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2C4DDD" w:rsidRDefault="002C4DDD" w:rsidP="00E07D91">
      <w:pPr>
        <w:spacing w:line="276" w:lineRule="auto"/>
        <w:jc w:val="center"/>
        <w:rPr>
          <w:b/>
          <w:sz w:val="28"/>
          <w:szCs w:val="28"/>
        </w:rPr>
      </w:pPr>
    </w:p>
    <w:p w:rsidR="00E07D91" w:rsidRPr="002C4DDD" w:rsidRDefault="00E07D91" w:rsidP="002C4DDD">
      <w:pPr>
        <w:spacing w:line="276" w:lineRule="auto"/>
        <w:jc w:val="center"/>
        <w:rPr>
          <w:b/>
          <w:sz w:val="40"/>
          <w:szCs w:val="28"/>
        </w:rPr>
      </w:pPr>
      <w:r w:rsidRPr="002C4DDD">
        <w:rPr>
          <w:b/>
          <w:sz w:val="40"/>
          <w:szCs w:val="28"/>
        </w:rPr>
        <w:t xml:space="preserve">Доклад для участия </w:t>
      </w:r>
      <w:proofErr w:type="gramStart"/>
      <w:r w:rsidRPr="002C4DDD">
        <w:rPr>
          <w:b/>
          <w:sz w:val="40"/>
          <w:szCs w:val="28"/>
        </w:rPr>
        <w:t>во</w:t>
      </w:r>
      <w:proofErr w:type="gramEnd"/>
    </w:p>
    <w:p w:rsidR="005E4D9B" w:rsidRPr="002C4DDD" w:rsidRDefault="005E4D9B" w:rsidP="00E07D91">
      <w:pPr>
        <w:spacing w:line="276" w:lineRule="auto"/>
        <w:jc w:val="center"/>
        <w:rPr>
          <w:b/>
          <w:bCs/>
          <w:sz w:val="40"/>
          <w:szCs w:val="28"/>
        </w:rPr>
      </w:pPr>
      <w:r w:rsidRPr="002C4DDD">
        <w:rPr>
          <w:b/>
          <w:bCs/>
          <w:sz w:val="40"/>
          <w:szCs w:val="28"/>
        </w:rPr>
        <w:t>Всероссийской научно-образовательной конференции</w:t>
      </w:r>
      <w:r w:rsidRPr="002C4DDD">
        <w:rPr>
          <w:b/>
          <w:bCs/>
          <w:sz w:val="40"/>
          <w:szCs w:val="28"/>
        </w:rPr>
        <w:br/>
        <w:t>"Права ребенка в свете Российского законодательства"</w:t>
      </w: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2C4DDD">
      <w:pPr>
        <w:spacing w:line="276" w:lineRule="auto"/>
        <w:jc w:val="right"/>
        <w:rPr>
          <w:b/>
          <w:bCs/>
          <w:sz w:val="28"/>
          <w:szCs w:val="28"/>
        </w:rPr>
      </w:pPr>
      <w:r>
        <w:rPr>
          <w:b/>
          <w:bCs/>
          <w:sz w:val="28"/>
          <w:szCs w:val="28"/>
        </w:rPr>
        <w:t>Выполнила:</w:t>
      </w:r>
    </w:p>
    <w:p w:rsidR="002C4DDD" w:rsidRDefault="002C4DDD" w:rsidP="002C4DDD">
      <w:pPr>
        <w:spacing w:line="276" w:lineRule="auto"/>
        <w:jc w:val="right"/>
        <w:rPr>
          <w:b/>
          <w:bCs/>
          <w:sz w:val="28"/>
          <w:szCs w:val="28"/>
        </w:rPr>
      </w:pPr>
      <w:r>
        <w:rPr>
          <w:b/>
          <w:bCs/>
          <w:sz w:val="28"/>
          <w:szCs w:val="28"/>
        </w:rPr>
        <w:t>Учитель начальных классов</w:t>
      </w:r>
    </w:p>
    <w:p w:rsidR="002C4DDD" w:rsidRDefault="002C4DDD" w:rsidP="002C4DDD">
      <w:pPr>
        <w:spacing w:line="276" w:lineRule="auto"/>
        <w:jc w:val="right"/>
        <w:rPr>
          <w:b/>
          <w:bCs/>
          <w:sz w:val="28"/>
          <w:szCs w:val="28"/>
        </w:rPr>
      </w:pPr>
      <w:r>
        <w:rPr>
          <w:b/>
          <w:bCs/>
          <w:sz w:val="28"/>
          <w:szCs w:val="28"/>
        </w:rPr>
        <w:t>Можарова Мария Анатольевна</w:t>
      </w: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p>
    <w:p w:rsidR="002C4DDD" w:rsidRDefault="002C4DDD" w:rsidP="00E07D91">
      <w:pPr>
        <w:spacing w:line="276" w:lineRule="auto"/>
        <w:jc w:val="center"/>
        <w:rPr>
          <w:b/>
          <w:bCs/>
          <w:sz w:val="28"/>
          <w:szCs w:val="28"/>
        </w:rPr>
      </w:pPr>
      <w:r>
        <w:rPr>
          <w:b/>
          <w:bCs/>
          <w:sz w:val="28"/>
          <w:szCs w:val="28"/>
        </w:rPr>
        <w:t>2021г.</w:t>
      </w:r>
    </w:p>
    <w:p w:rsidR="00F9513F" w:rsidRPr="00B07ACB" w:rsidRDefault="00F9513F" w:rsidP="005E4D9B">
      <w:pPr>
        <w:spacing w:line="276" w:lineRule="auto"/>
        <w:jc w:val="center"/>
        <w:rPr>
          <w:sz w:val="28"/>
          <w:szCs w:val="28"/>
        </w:rPr>
      </w:pPr>
      <w:bookmarkStart w:id="0" w:name="_GoBack"/>
      <w:bookmarkEnd w:id="0"/>
      <w:r w:rsidRPr="00B07ACB">
        <w:rPr>
          <w:sz w:val="28"/>
          <w:szCs w:val="28"/>
        </w:rPr>
        <w:lastRenderedPageBreak/>
        <w:t>План:</w:t>
      </w:r>
    </w:p>
    <w:p w:rsidR="00F9513F" w:rsidRPr="00B07ACB" w:rsidRDefault="00F9513F" w:rsidP="005E4D9B">
      <w:pPr>
        <w:spacing w:line="276" w:lineRule="auto"/>
        <w:rPr>
          <w:sz w:val="28"/>
          <w:szCs w:val="28"/>
        </w:rPr>
      </w:pPr>
      <w:r w:rsidRPr="00B07ACB">
        <w:rPr>
          <w:sz w:val="28"/>
          <w:szCs w:val="28"/>
        </w:rPr>
        <w:tab/>
        <w:t>Введение.</w:t>
      </w:r>
    </w:p>
    <w:p w:rsidR="00F9513F" w:rsidRPr="00B07ACB" w:rsidRDefault="00F9513F" w:rsidP="005E4D9B">
      <w:pPr>
        <w:numPr>
          <w:ilvl w:val="0"/>
          <w:numId w:val="1"/>
        </w:numPr>
        <w:spacing w:line="276" w:lineRule="auto"/>
        <w:rPr>
          <w:sz w:val="28"/>
          <w:szCs w:val="28"/>
        </w:rPr>
      </w:pPr>
      <w:r w:rsidRPr="00B07ACB">
        <w:rPr>
          <w:sz w:val="28"/>
          <w:szCs w:val="28"/>
        </w:rPr>
        <w:t>Правовое положение ребенка.</w:t>
      </w:r>
    </w:p>
    <w:p w:rsidR="00F9513F" w:rsidRPr="00B07ACB" w:rsidRDefault="00F9513F" w:rsidP="005E4D9B">
      <w:pPr>
        <w:numPr>
          <w:ilvl w:val="0"/>
          <w:numId w:val="1"/>
        </w:numPr>
        <w:spacing w:line="276" w:lineRule="auto"/>
        <w:rPr>
          <w:sz w:val="28"/>
          <w:szCs w:val="28"/>
        </w:rPr>
      </w:pPr>
      <w:r w:rsidRPr="00B07ACB">
        <w:rPr>
          <w:sz w:val="28"/>
          <w:szCs w:val="28"/>
        </w:rPr>
        <w:t>Личные права ребенка.</w:t>
      </w:r>
    </w:p>
    <w:p w:rsidR="00F9513F" w:rsidRPr="00B07ACB" w:rsidRDefault="00F9513F" w:rsidP="005E4D9B">
      <w:pPr>
        <w:numPr>
          <w:ilvl w:val="1"/>
          <w:numId w:val="1"/>
        </w:numPr>
        <w:spacing w:line="276" w:lineRule="auto"/>
        <w:rPr>
          <w:sz w:val="28"/>
          <w:szCs w:val="28"/>
        </w:rPr>
      </w:pPr>
      <w:r w:rsidRPr="00B07ACB">
        <w:rPr>
          <w:sz w:val="28"/>
          <w:szCs w:val="28"/>
        </w:rPr>
        <w:t>Фамилия и имя ребенка.</w:t>
      </w:r>
    </w:p>
    <w:p w:rsidR="00F9513F" w:rsidRPr="00B07ACB" w:rsidRDefault="00F9513F" w:rsidP="005E4D9B">
      <w:pPr>
        <w:numPr>
          <w:ilvl w:val="1"/>
          <w:numId w:val="1"/>
        </w:numPr>
        <w:spacing w:line="276" w:lineRule="auto"/>
        <w:rPr>
          <w:sz w:val="28"/>
          <w:szCs w:val="28"/>
        </w:rPr>
      </w:pPr>
      <w:r w:rsidRPr="00B07ACB">
        <w:rPr>
          <w:sz w:val="28"/>
          <w:szCs w:val="28"/>
        </w:rPr>
        <w:t>Гражданство ребенка.</w:t>
      </w:r>
    </w:p>
    <w:p w:rsidR="00F9513F" w:rsidRPr="00B07ACB" w:rsidRDefault="00F9513F" w:rsidP="005E4D9B">
      <w:pPr>
        <w:pStyle w:val="2"/>
        <w:spacing w:line="276" w:lineRule="auto"/>
        <w:rPr>
          <w:sz w:val="28"/>
          <w:szCs w:val="28"/>
        </w:rPr>
      </w:pPr>
      <w:r w:rsidRPr="00B07ACB">
        <w:rPr>
          <w:sz w:val="28"/>
          <w:szCs w:val="28"/>
        </w:rPr>
        <w:t xml:space="preserve">     3.   Имущественные права ребенка.</w:t>
      </w:r>
    </w:p>
    <w:p w:rsidR="00F9513F" w:rsidRPr="00B07ACB" w:rsidRDefault="00F9513F" w:rsidP="005E4D9B">
      <w:pPr>
        <w:spacing w:line="276" w:lineRule="auto"/>
        <w:ind w:firstLine="708"/>
        <w:rPr>
          <w:sz w:val="28"/>
          <w:szCs w:val="28"/>
        </w:rPr>
      </w:pPr>
      <w:r w:rsidRPr="00B07ACB">
        <w:rPr>
          <w:sz w:val="28"/>
          <w:szCs w:val="28"/>
        </w:rPr>
        <w:t>Заключение.</w:t>
      </w:r>
    </w:p>
    <w:p w:rsidR="00F9513F" w:rsidRPr="00B07ACB" w:rsidRDefault="00F9513F" w:rsidP="005E4D9B">
      <w:pPr>
        <w:spacing w:line="276" w:lineRule="auto"/>
        <w:rPr>
          <w:sz w:val="28"/>
          <w:szCs w:val="28"/>
        </w:rPr>
      </w:pPr>
    </w:p>
    <w:p w:rsidR="00F9513F" w:rsidRPr="00B07ACB" w:rsidRDefault="00B07ACB" w:rsidP="005E4D9B">
      <w:pPr>
        <w:spacing w:line="276" w:lineRule="auto"/>
        <w:jc w:val="center"/>
        <w:rPr>
          <w:b/>
          <w:bCs/>
          <w:sz w:val="28"/>
          <w:szCs w:val="28"/>
        </w:rPr>
      </w:pPr>
      <w:r>
        <w:rPr>
          <w:b/>
          <w:bCs/>
          <w:sz w:val="28"/>
          <w:szCs w:val="28"/>
        </w:rPr>
        <w:t>Введение</w:t>
      </w:r>
    </w:p>
    <w:p w:rsidR="00F9513F" w:rsidRPr="00B07ACB" w:rsidRDefault="00F9513F" w:rsidP="005E4D9B">
      <w:pPr>
        <w:spacing w:line="276" w:lineRule="auto"/>
        <w:ind w:firstLine="708"/>
        <w:jc w:val="both"/>
        <w:rPr>
          <w:sz w:val="28"/>
          <w:szCs w:val="28"/>
        </w:rPr>
      </w:pPr>
      <w:r w:rsidRPr="00B07ACB">
        <w:rPr>
          <w:sz w:val="28"/>
          <w:szCs w:val="28"/>
        </w:rPr>
        <w:t>Особенности несовершеннолетнего возраста не могут не учитываться  в праве. Несовершеннолетний - уже не ребенок, но еще и не взрослый. Право должно не только учитывать эту особенность несовершеннолетних, но и защищать их от возможных нарушений их прав и свобод со стороны более "сильных" взрослых.</w:t>
      </w:r>
    </w:p>
    <w:p w:rsidR="00F9513F" w:rsidRPr="00B07ACB" w:rsidRDefault="00F9513F" w:rsidP="005E4D9B">
      <w:pPr>
        <w:pStyle w:val="2"/>
        <w:spacing w:line="276" w:lineRule="auto"/>
        <w:rPr>
          <w:sz w:val="28"/>
          <w:szCs w:val="28"/>
        </w:rPr>
      </w:pPr>
      <w:r w:rsidRPr="00B07ACB">
        <w:rPr>
          <w:sz w:val="28"/>
          <w:szCs w:val="28"/>
        </w:rPr>
        <w:t xml:space="preserve">       В этой связи большое значение для воспитания несовершеннолетних имеют правовые нормы, регулирующие различного рода общественные отношения с их участием. В этой связи огромное значение для защиты детей во всем мире имело принятие 20 ноября 1989 года Конвенции о правах ребенка. В соответствии со статьей 1 Конвенции ребенком является человеческое существо до достижения 18-летнего возраста.</w:t>
      </w:r>
    </w:p>
    <w:p w:rsidR="00F9513F" w:rsidRPr="00B07ACB" w:rsidRDefault="00F9513F" w:rsidP="005E4D9B">
      <w:pPr>
        <w:spacing w:line="276" w:lineRule="auto"/>
        <w:ind w:firstLine="708"/>
        <w:jc w:val="both"/>
        <w:rPr>
          <w:sz w:val="28"/>
          <w:szCs w:val="28"/>
        </w:rPr>
      </w:pPr>
      <w:r w:rsidRPr="00B07ACB">
        <w:rPr>
          <w:sz w:val="28"/>
          <w:szCs w:val="28"/>
        </w:rPr>
        <w:t xml:space="preserve">При рождении ребенка между ним и его родителями сразу возникают определенные отношения. </w:t>
      </w:r>
      <w:proofErr w:type="gramStart"/>
      <w:r w:rsidRPr="00B07ACB">
        <w:rPr>
          <w:sz w:val="28"/>
          <w:szCs w:val="28"/>
        </w:rPr>
        <w:t>Один из этих отношений регулируются нормами морали и правилами совместного проживания людей, другие - нормами права, в частности, нормами семейного права, которое устанавливает условия и порядок вступления в брак и его прекращения, регулирует личные имущественные и имущественные отношения между членами семьи: супругами, родителями и детьми, другими родственниками, а также определяет формы и порядок устройства в семью детей, оставшихся без попечения родителей</w:t>
      </w:r>
      <w:proofErr w:type="gramEnd"/>
      <w:r w:rsidRPr="00B07ACB">
        <w:rPr>
          <w:sz w:val="28"/>
          <w:szCs w:val="28"/>
        </w:rPr>
        <w:t>. Тема данной работы посвящена правам несовершеннолетних детей, предусмотренным действующим семейным законодательством.</w:t>
      </w:r>
    </w:p>
    <w:p w:rsidR="00F9513F" w:rsidRPr="00B07ACB" w:rsidRDefault="00F9513F" w:rsidP="005E4D9B">
      <w:pPr>
        <w:spacing w:line="276" w:lineRule="auto"/>
        <w:jc w:val="center"/>
        <w:rPr>
          <w:b/>
          <w:bCs/>
          <w:sz w:val="28"/>
          <w:szCs w:val="28"/>
        </w:rPr>
      </w:pPr>
    </w:p>
    <w:p w:rsidR="00F9513F" w:rsidRPr="00B07ACB" w:rsidRDefault="0008476F" w:rsidP="005E4D9B">
      <w:pPr>
        <w:pStyle w:val="aa"/>
        <w:numPr>
          <w:ilvl w:val="0"/>
          <w:numId w:val="3"/>
        </w:numPr>
        <w:spacing w:line="276" w:lineRule="auto"/>
        <w:jc w:val="center"/>
        <w:rPr>
          <w:b/>
          <w:bCs/>
          <w:sz w:val="28"/>
          <w:szCs w:val="28"/>
        </w:rPr>
      </w:pPr>
      <w:r w:rsidRPr="00B07ACB">
        <w:rPr>
          <w:b/>
          <w:bCs/>
          <w:sz w:val="28"/>
          <w:szCs w:val="28"/>
        </w:rPr>
        <w:t>Правовое  положение ребенка</w:t>
      </w:r>
    </w:p>
    <w:p w:rsidR="00F9513F" w:rsidRPr="00B07ACB" w:rsidRDefault="00F9513F" w:rsidP="005E4D9B">
      <w:pPr>
        <w:spacing w:line="276" w:lineRule="auto"/>
        <w:ind w:firstLine="708"/>
        <w:jc w:val="both"/>
        <w:rPr>
          <w:sz w:val="28"/>
          <w:szCs w:val="28"/>
        </w:rPr>
      </w:pPr>
      <w:r w:rsidRPr="00B07ACB">
        <w:rPr>
          <w:sz w:val="28"/>
          <w:szCs w:val="28"/>
        </w:rPr>
        <w:t>Согласно ч.1 ст.5</w:t>
      </w:r>
      <w:r w:rsidR="0008476F" w:rsidRPr="00B07ACB">
        <w:rPr>
          <w:sz w:val="28"/>
          <w:szCs w:val="28"/>
        </w:rPr>
        <w:t>4</w:t>
      </w:r>
      <w:r w:rsidRPr="00B07ACB">
        <w:rPr>
          <w:sz w:val="28"/>
          <w:szCs w:val="28"/>
        </w:rPr>
        <w:t xml:space="preserve"> Семейного </w:t>
      </w:r>
      <w:r w:rsidR="0008476F" w:rsidRPr="00B07ACB">
        <w:rPr>
          <w:sz w:val="28"/>
          <w:szCs w:val="28"/>
        </w:rPr>
        <w:t>Кодекса РФ</w:t>
      </w:r>
      <w:r w:rsidRPr="00B07ACB">
        <w:rPr>
          <w:sz w:val="28"/>
          <w:szCs w:val="28"/>
        </w:rPr>
        <w:t xml:space="preserve"> ребенком признается лицо, не достигшее возраста 18 лет (совершеннолетия).</w:t>
      </w:r>
      <w:r w:rsidRPr="00B07ACB">
        <w:rPr>
          <w:rStyle w:val="a5"/>
          <w:sz w:val="28"/>
          <w:szCs w:val="28"/>
        </w:rPr>
        <w:footnoteReference w:id="1"/>
      </w:r>
      <w:r w:rsidRPr="00B07ACB">
        <w:rPr>
          <w:sz w:val="28"/>
          <w:szCs w:val="28"/>
        </w:rPr>
        <w:t xml:space="preserve"> Правовое положение ребёнка состоит из комплекса юриди</w:t>
      </w:r>
      <w:r w:rsidRPr="00B07ACB">
        <w:rPr>
          <w:sz w:val="28"/>
          <w:szCs w:val="28"/>
        </w:rPr>
        <w:softHyphen/>
        <w:t>ческих последствий филиации, таких, к примеру, как родитель</w:t>
      </w:r>
      <w:r w:rsidRPr="00B07ACB">
        <w:rPr>
          <w:sz w:val="28"/>
          <w:szCs w:val="28"/>
        </w:rPr>
        <w:softHyphen/>
        <w:t>ская опека, фамилия ребёнка, его гражданство и т. д.</w:t>
      </w:r>
    </w:p>
    <w:p w:rsidR="00F9513F" w:rsidRPr="00B07ACB" w:rsidRDefault="00F9513F" w:rsidP="005E4D9B">
      <w:pPr>
        <w:spacing w:line="276" w:lineRule="auto"/>
        <w:ind w:firstLine="708"/>
        <w:jc w:val="both"/>
        <w:rPr>
          <w:sz w:val="28"/>
          <w:szCs w:val="28"/>
        </w:rPr>
      </w:pPr>
      <w:r w:rsidRPr="00B07ACB">
        <w:rPr>
          <w:sz w:val="28"/>
          <w:szCs w:val="28"/>
        </w:rPr>
        <w:lastRenderedPageBreak/>
        <w:t xml:space="preserve">Семейный кодекс </w:t>
      </w:r>
      <w:r w:rsidR="0008476F" w:rsidRPr="00B07ACB">
        <w:rPr>
          <w:sz w:val="28"/>
          <w:szCs w:val="28"/>
        </w:rPr>
        <w:t>Российской Федерации</w:t>
      </w:r>
      <w:r w:rsidRPr="00B07ACB">
        <w:rPr>
          <w:sz w:val="28"/>
          <w:szCs w:val="28"/>
        </w:rPr>
        <w:t xml:space="preserve"> в ст. 5</w:t>
      </w:r>
      <w:r w:rsidR="0008476F" w:rsidRPr="00B07ACB">
        <w:rPr>
          <w:sz w:val="28"/>
          <w:szCs w:val="28"/>
        </w:rPr>
        <w:t>3</w:t>
      </w:r>
      <w:r w:rsidRPr="00B07ACB">
        <w:rPr>
          <w:sz w:val="28"/>
          <w:szCs w:val="28"/>
        </w:rPr>
        <w:t xml:space="preserve"> предусматривает, что дети, рождённые вне брака, имеют те же права и исполняют те же обязанности по отношению к родителям и их родственникам, что и дети, родившиеся от лиц, состоящих в браке.</w:t>
      </w:r>
    </w:p>
    <w:p w:rsidR="00F9513F" w:rsidRPr="00B07ACB" w:rsidRDefault="00F9513F" w:rsidP="005E4D9B">
      <w:pPr>
        <w:spacing w:line="276" w:lineRule="auto"/>
        <w:ind w:firstLine="708"/>
        <w:jc w:val="both"/>
        <w:rPr>
          <w:sz w:val="28"/>
          <w:szCs w:val="28"/>
        </w:rPr>
      </w:pPr>
      <w:r w:rsidRPr="00B07ACB">
        <w:rPr>
          <w:sz w:val="28"/>
          <w:szCs w:val="28"/>
        </w:rPr>
        <w:t>Семейн</w:t>
      </w:r>
      <w:r w:rsidR="0008476F" w:rsidRPr="00B07ACB">
        <w:rPr>
          <w:sz w:val="28"/>
          <w:szCs w:val="28"/>
        </w:rPr>
        <w:t>ый</w:t>
      </w:r>
      <w:r w:rsidRPr="00B07ACB">
        <w:rPr>
          <w:sz w:val="28"/>
          <w:szCs w:val="28"/>
        </w:rPr>
        <w:t xml:space="preserve"> </w:t>
      </w:r>
      <w:r w:rsidR="0008476F" w:rsidRPr="00B07ACB">
        <w:rPr>
          <w:sz w:val="28"/>
          <w:szCs w:val="28"/>
        </w:rPr>
        <w:t>К</w:t>
      </w:r>
      <w:r w:rsidRPr="00B07ACB">
        <w:rPr>
          <w:sz w:val="28"/>
          <w:szCs w:val="28"/>
        </w:rPr>
        <w:t>одекс</w:t>
      </w:r>
      <w:r w:rsidR="0008476F" w:rsidRPr="00B07ACB">
        <w:rPr>
          <w:sz w:val="28"/>
          <w:szCs w:val="28"/>
        </w:rPr>
        <w:t xml:space="preserve"> РФ</w:t>
      </w:r>
      <w:r w:rsidRPr="00B07ACB">
        <w:rPr>
          <w:sz w:val="28"/>
          <w:szCs w:val="28"/>
        </w:rPr>
        <w:t xml:space="preserve"> предусматривает, что отец и мать имеют равные права и </w:t>
      </w:r>
      <w:proofErr w:type="gramStart"/>
      <w:r w:rsidRPr="00B07ACB">
        <w:rPr>
          <w:sz w:val="28"/>
          <w:szCs w:val="28"/>
        </w:rPr>
        <w:t>несут одинаковые обязанности</w:t>
      </w:r>
      <w:proofErr w:type="gramEnd"/>
      <w:r w:rsidRPr="00B07ACB">
        <w:rPr>
          <w:sz w:val="28"/>
          <w:szCs w:val="28"/>
        </w:rPr>
        <w:t xml:space="preserve"> по отношению к детям независимо от того, рождены они в браке или вне брака, проживают вместе с родителями или отдельно от них. Родительские права и обязанности за исключением слу</w:t>
      </w:r>
      <w:r w:rsidRPr="00B07ACB">
        <w:rPr>
          <w:sz w:val="28"/>
          <w:szCs w:val="28"/>
        </w:rPr>
        <w:softHyphen/>
        <w:t xml:space="preserve">чаев, предусмотренных </w:t>
      </w:r>
      <w:r w:rsidR="0008476F" w:rsidRPr="00B07ACB">
        <w:rPr>
          <w:sz w:val="28"/>
          <w:szCs w:val="28"/>
        </w:rPr>
        <w:t>Семейным</w:t>
      </w:r>
      <w:r w:rsidRPr="00B07ACB">
        <w:rPr>
          <w:sz w:val="28"/>
          <w:szCs w:val="28"/>
        </w:rPr>
        <w:t xml:space="preserve"> </w:t>
      </w:r>
      <w:r w:rsidR="0008476F" w:rsidRPr="00B07ACB">
        <w:rPr>
          <w:sz w:val="28"/>
          <w:szCs w:val="28"/>
        </w:rPr>
        <w:t>К</w:t>
      </w:r>
      <w:r w:rsidRPr="00B07ACB">
        <w:rPr>
          <w:sz w:val="28"/>
          <w:szCs w:val="28"/>
        </w:rPr>
        <w:t>одексом</w:t>
      </w:r>
      <w:r w:rsidR="0008476F" w:rsidRPr="00B07ACB">
        <w:rPr>
          <w:sz w:val="28"/>
          <w:szCs w:val="28"/>
        </w:rPr>
        <w:t xml:space="preserve"> РФ</w:t>
      </w:r>
      <w:r w:rsidRPr="00B07ACB">
        <w:rPr>
          <w:sz w:val="28"/>
          <w:szCs w:val="28"/>
        </w:rPr>
        <w:t>, прекращаются с момента достижения детьми совершеннолетия, или приобре</w:t>
      </w:r>
      <w:r w:rsidRPr="00B07ACB">
        <w:rPr>
          <w:sz w:val="28"/>
          <w:szCs w:val="28"/>
        </w:rPr>
        <w:softHyphen/>
        <w:t>тения ими полной дееспособности.</w:t>
      </w:r>
    </w:p>
    <w:p w:rsidR="00F9513F" w:rsidRPr="00B07ACB" w:rsidRDefault="00F9513F" w:rsidP="005E4D9B">
      <w:pPr>
        <w:spacing w:line="276" w:lineRule="auto"/>
        <w:ind w:firstLine="708"/>
        <w:jc w:val="both"/>
        <w:rPr>
          <w:sz w:val="28"/>
          <w:szCs w:val="28"/>
        </w:rPr>
      </w:pPr>
      <w:r w:rsidRPr="00B07ACB">
        <w:rPr>
          <w:sz w:val="28"/>
          <w:szCs w:val="28"/>
        </w:rPr>
        <w:t>Сравнивая содержание вышеуказанных статей, мы получили регламентирование правового положения ребёнка, родивше</w:t>
      </w:r>
      <w:r w:rsidRPr="00B07ACB">
        <w:rPr>
          <w:sz w:val="28"/>
          <w:szCs w:val="28"/>
        </w:rPr>
        <w:softHyphen/>
        <w:t>гося от внебрачных отношений, а также ребёнка, родившегося от родителей, состоящих между собой в законном браке.</w:t>
      </w:r>
    </w:p>
    <w:p w:rsidR="00F9513F" w:rsidRPr="00B07ACB" w:rsidRDefault="00F9513F" w:rsidP="005E4D9B">
      <w:pPr>
        <w:spacing w:line="276" w:lineRule="auto"/>
        <w:rPr>
          <w:sz w:val="28"/>
          <w:szCs w:val="28"/>
        </w:rPr>
      </w:pPr>
    </w:p>
    <w:p w:rsidR="00F9513F" w:rsidRPr="00B07ACB" w:rsidRDefault="0008476F" w:rsidP="005E4D9B">
      <w:pPr>
        <w:spacing w:line="276" w:lineRule="auto"/>
        <w:jc w:val="center"/>
        <w:rPr>
          <w:b/>
          <w:bCs/>
          <w:sz w:val="28"/>
          <w:szCs w:val="28"/>
        </w:rPr>
      </w:pPr>
      <w:r w:rsidRPr="00B07ACB">
        <w:rPr>
          <w:b/>
          <w:bCs/>
          <w:sz w:val="28"/>
          <w:szCs w:val="28"/>
        </w:rPr>
        <w:t>2. Личные права ребенка</w:t>
      </w:r>
      <w:r w:rsidR="00F9513F" w:rsidRPr="00B07ACB">
        <w:rPr>
          <w:b/>
          <w:bCs/>
          <w:sz w:val="28"/>
          <w:szCs w:val="28"/>
        </w:rPr>
        <w:t xml:space="preserve"> </w:t>
      </w:r>
    </w:p>
    <w:p w:rsidR="00F9513F" w:rsidRPr="00B07ACB" w:rsidRDefault="00F9513F" w:rsidP="005E4D9B">
      <w:pPr>
        <w:spacing w:line="276" w:lineRule="auto"/>
        <w:ind w:firstLine="708"/>
        <w:jc w:val="both"/>
        <w:rPr>
          <w:sz w:val="28"/>
          <w:szCs w:val="28"/>
        </w:rPr>
      </w:pPr>
      <w:r w:rsidRPr="00B07ACB">
        <w:rPr>
          <w:sz w:val="28"/>
          <w:szCs w:val="28"/>
        </w:rPr>
        <w:t>Отношения, возникающие между родителями и детьми в семье</w:t>
      </w:r>
      <w:r w:rsidR="0008476F" w:rsidRPr="00B07ACB">
        <w:rPr>
          <w:sz w:val="28"/>
          <w:szCs w:val="28"/>
        </w:rPr>
        <w:t>,</w:t>
      </w:r>
      <w:r w:rsidRPr="00B07ACB">
        <w:rPr>
          <w:sz w:val="28"/>
          <w:szCs w:val="28"/>
        </w:rPr>
        <w:t xml:space="preserve"> могут быть личными и имущественными. Личными являются такие права детей, как право на жизнь и воспитание в семье, насколько </w:t>
      </w:r>
      <w:proofErr w:type="gramStart"/>
      <w:r w:rsidRPr="00B07ACB">
        <w:rPr>
          <w:sz w:val="28"/>
          <w:szCs w:val="28"/>
        </w:rPr>
        <w:t>это</w:t>
      </w:r>
      <w:proofErr w:type="gramEnd"/>
      <w:r w:rsidRPr="00B07ACB">
        <w:rPr>
          <w:sz w:val="28"/>
          <w:szCs w:val="28"/>
        </w:rPr>
        <w:t xml:space="preserve"> возможно, право знать своих родителей и право на их заботу, право на совместное с ними проживание, право на воспитание своими родителями, обеспечение интересов ребенка и уважение его человеческого достоинства.</w:t>
      </w:r>
    </w:p>
    <w:p w:rsidR="00F9513F" w:rsidRPr="00B07ACB" w:rsidRDefault="00F9513F" w:rsidP="005E4D9B">
      <w:pPr>
        <w:pStyle w:val="2"/>
        <w:spacing w:line="276" w:lineRule="auto"/>
        <w:rPr>
          <w:sz w:val="28"/>
          <w:szCs w:val="28"/>
        </w:rPr>
      </w:pPr>
      <w:r w:rsidRPr="00B07ACB">
        <w:rPr>
          <w:sz w:val="28"/>
          <w:szCs w:val="28"/>
        </w:rPr>
        <w:t xml:space="preserve">       Один из фундаментальных принципов семейного права, закрепленный в </w:t>
      </w:r>
      <w:r w:rsidR="0008476F" w:rsidRPr="00B07ACB">
        <w:rPr>
          <w:sz w:val="28"/>
          <w:szCs w:val="28"/>
        </w:rPr>
        <w:t xml:space="preserve">ч. (3) </w:t>
      </w:r>
      <w:r w:rsidRPr="00B07ACB">
        <w:rPr>
          <w:sz w:val="28"/>
          <w:szCs w:val="28"/>
        </w:rPr>
        <w:t xml:space="preserve">ст.1 Семейного </w:t>
      </w:r>
      <w:r w:rsidR="0008476F" w:rsidRPr="00B07ACB">
        <w:rPr>
          <w:sz w:val="28"/>
          <w:szCs w:val="28"/>
        </w:rPr>
        <w:t>К</w:t>
      </w:r>
      <w:r w:rsidRPr="00B07ACB">
        <w:rPr>
          <w:sz w:val="28"/>
          <w:szCs w:val="28"/>
        </w:rPr>
        <w:t xml:space="preserve">одекса </w:t>
      </w:r>
      <w:r w:rsidR="0008476F" w:rsidRPr="00B07ACB">
        <w:rPr>
          <w:sz w:val="28"/>
          <w:szCs w:val="28"/>
        </w:rPr>
        <w:t>РФ</w:t>
      </w:r>
      <w:r w:rsidR="00E736D0">
        <w:rPr>
          <w:sz w:val="28"/>
          <w:szCs w:val="28"/>
        </w:rPr>
        <w:t xml:space="preserve"> </w:t>
      </w:r>
      <w:r w:rsidRPr="00B07ACB">
        <w:rPr>
          <w:sz w:val="28"/>
          <w:szCs w:val="28"/>
        </w:rPr>
        <w:t>– принцип приоритета воспитания детей в семье. Специалисты в области психологии и педагогики уже давно пришли к выводу о преимуществах семейного воспитания детей. Какой бы ни была организация воспитания вне семьи, именно в семье человека формируется как полноценная личность.</w:t>
      </w:r>
      <w:r w:rsidRPr="00B07ACB">
        <w:rPr>
          <w:rStyle w:val="a5"/>
          <w:sz w:val="28"/>
          <w:szCs w:val="28"/>
        </w:rPr>
        <w:footnoteReference w:id="2"/>
      </w:r>
      <w:r w:rsidRPr="00B07ACB">
        <w:rPr>
          <w:sz w:val="28"/>
          <w:szCs w:val="28"/>
        </w:rPr>
        <w:t xml:space="preserve"> Поэтому в задачи государства входит создание максимальных возможностей для защиты прав ребенка на семейное воспитание. Когда встает вопрос об устройстве ребенка в случае утраты им родительского попечения, в первую очередь необходимо рассмотреть все альтернативные варианты воспитания, близкого к </w:t>
      </w:r>
      <w:proofErr w:type="gramStart"/>
      <w:r w:rsidRPr="00B07ACB">
        <w:rPr>
          <w:sz w:val="28"/>
          <w:szCs w:val="28"/>
        </w:rPr>
        <w:t>семейному</w:t>
      </w:r>
      <w:proofErr w:type="gramEnd"/>
      <w:r w:rsidRPr="00B07ACB">
        <w:rPr>
          <w:sz w:val="28"/>
          <w:szCs w:val="28"/>
        </w:rPr>
        <w:t xml:space="preserve"> (опека, передача в приемную семью, усыновление). Прибегать к устройству ребенка в детское учреждение нужно в самую последнюю очередь.</w:t>
      </w:r>
    </w:p>
    <w:p w:rsidR="00F9513F" w:rsidRPr="00B07ACB" w:rsidRDefault="0008476F" w:rsidP="005E4D9B">
      <w:pPr>
        <w:pStyle w:val="2"/>
        <w:spacing w:line="276" w:lineRule="auto"/>
        <w:ind w:firstLine="708"/>
        <w:rPr>
          <w:sz w:val="28"/>
          <w:szCs w:val="28"/>
        </w:rPr>
      </w:pPr>
      <w:r w:rsidRPr="00B07ACB">
        <w:rPr>
          <w:sz w:val="28"/>
          <w:szCs w:val="28"/>
        </w:rPr>
        <w:t>Как указано в ст. 54</w:t>
      </w:r>
      <w:r w:rsidR="00F9513F" w:rsidRPr="00B07ACB">
        <w:rPr>
          <w:sz w:val="28"/>
          <w:szCs w:val="28"/>
        </w:rPr>
        <w:t xml:space="preserve"> Семейного </w:t>
      </w:r>
      <w:r w:rsidRPr="00B07ACB">
        <w:rPr>
          <w:sz w:val="28"/>
          <w:szCs w:val="28"/>
        </w:rPr>
        <w:t>К</w:t>
      </w:r>
      <w:r w:rsidR="00F9513F" w:rsidRPr="00B07ACB">
        <w:rPr>
          <w:sz w:val="28"/>
          <w:szCs w:val="28"/>
        </w:rPr>
        <w:t>одекса</w:t>
      </w:r>
      <w:r w:rsidRPr="00B07ACB">
        <w:rPr>
          <w:sz w:val="28"/>
          <w:szCs w:val="28"/>
        </w:rPr>
        <w:t xml:space="preserve"> РФ</w:t>
      </w:r>
      <w:r w:rsidR="00F9513F" w:rsidRPr="00B07ACB">
        <w:rPr>
          <w:sz w:val="28"/>
          <w:szCs w:val="28"/>
        </w:rPr>
        <w:t xml:space="preserve">, каждый ребенок имеет право жить в семье, </w:t>
      </w:r>
      <w:r w:rsidRPr="00B07ACB">
        <w:rPr>
          <w:sz w:val="28"/>
          <w:szCs w:val="28"/>
        </w:rPr>
        <w:t xml:space="preserve">насколько </w:t>
      </w:r>
      <w:proofErr w:type="gramStart"/>
      <w:r w:rsidRPr="00B07ACB">
        <w:rPr>
          <w:sz w:val="28"/>
          <w:szCs w:val="28"/>
        </w:rPr>
        <w:t>это</w:t>
      </w:r>
      <w:proofErr w:type="gramEnd"/>
      <w:r w:rsidRPr="00B07ACB">
        <w:rPr>
          <w:sz w:val="28"/>
          <w:szCs w:val="28"/>
        </w:rPr>
        <w:t xml:space="preserve"> возможно, право </w:t>
      </w:r>
      <w:r w:rsidR="00F9513F" w:rsidRPr="00B07ACB">
        <w:rPr>
          <w:sz w:val="28"/>
          <w:szCs w:val="28"/>
        </w:rPr>
        <w:t xml:space="preserve">знать своих родителей, </w:t>
      </w:r>
      <w:r w:rsidRPr="00B07ACB">
        <w:rPr>
          <w:sz w:val="28"/>
          <w:szCs w:val="28"/>
        </w:rPr>
        <w:t>право на</w:t>
      </w:r>
      <w:r w:rsidR="00F9513F" w:rsidRPr="00B07ACB">
        <w:rPr>
          <w:sz w:val="28"/>
          <w:szCs w:val="28"/>
        </w:rPr>
        <w:t xml:space="preserve"> их забот</w:t>
      </w:r>
      <w:r w:rsidRPr="00B07ACB">
        <w:rPr>
          <w:sz w:val="28"/>
          <w:szCs w:val="28"/>
        </w:rPr>
        <w:t>у</w:t>
      </w:r>
      <w:r w:rsidR="00F9513F" w:rsidRPr="00B07ACB">
        <w:rPr>
          <w:sz w:val="28"/>
          <w:szCs w:val="28"/>
        </w:rPr>
        <w:t xml:space="preserve">, </w:t>
      </w:r>
      <w:r w:rsidRPr="00B07ACB">
        <w:rPr>
          <w:sz w:val="28"/>
          <w:szCs w:val="28"/>
        </w:rPr>
        <w:t>право на совместное с ними проживание</w:t>
      </w:r>
      <w:r w:rsidR="00F9513F" w:rsidRPr="00B07ACB">
        <w:rPr>
          <w:sz w:val="28"/>
          <w:szCs w:val="28"/>
        </w:rPr>
        <w:t>, за исключением случаев, когда это противоречит его интересам.</w:t>
      </w:r>
    </w:p>
    <w:p w:rsidR="00F9513F" w:rsidRPr="00B07ACB" w:rsidRDefault="00F9513F" w:rsidP="005E4D9B">
      <w:pPr>
        <w:spacing w:line="276" w:lineRule="auto"/>
        <w:ind w:firstLine="708"/>
        <w:jc w:val="both"/>
        <w:rPr>
          <w:sz w:val="28"/>
          <w:szCs w:val="28"/>
        </w:rPr>
      </w:pPr>
      <w:r w:rsidRPr="00B07ACB">
        <w:rPr>
          <w:sz w:val="28"/>
          <w:szCs w:val="28"/>
        </w:rPr>
        <w:lastRenderedPageBreak/>
        <w:t>Ребенок имеет право на то, чтобы его воспитывали родители, на развитие интеллектуальных способностей, на свободу мыслей и сознания, на защиту достоинства и чести. В случае, когда ребенок остался без родительской заботы (родители лишены своих прав, признаны недееспособными или безвестно отсутствующими и др.), его право на воспитание</w:t>
      </w:r>
      <w:r w:rsidR="00B07ACB">
        <w:rPr>
          <w:sz w:val="28"/>
          <w:szCs w:val="28"/>
        </w:rPr>
        <w:t>,</w:t>
      </w:r>
      <w:r w:rsidRPr="00B07ACB">
        <w:rPr>
          <w:sz w:val="28"/>
          <w:szCs w:val="28"/>
        </w:rPr>
        <w:t xml:space="preserve">  обеспечивается органом опеки и попечительства.</w:t>
      </w:r>
    </w:p>
    <w:p w:rsidR="00F9513F" w:rsidRPr="00B07ACB" w:rsidRDefault="00F9513F" w:rsidP="005E4D9B">
      <w:pPr>
        <w:spacing w:line="276" w:lineRule="auto"/>
        <w:ind w:firstLine="708"/>
        <w:jc w:val="both"/>
        <w:rPr>
          <w:sz w:val="28"/>
          <w:szCs w:val="28"/>
        </w:rPr>
      </w:pPr>
      <w:r w:rsidRPr="00B07ACB">
        <w:rPr>
          <w:sz w:val="28"/>
          <w:szCs w:val="28"/>
        </w:rPr>
        <w:t>За ребенком закреплено и такое право, относящееся к личным, как право на общение с обоими родителями, дедушкой, бабушкой, братьями, сестрами и другими родственниками (ст.5</w:t>
      </w:r>
      <w:r w:rsidR="000E7195" w:rsidRPr="00B07ACB">
        <w:rPr>
          <w:sz w:val="28"/>
          <w:szCs w:val="28"/>
        </w:rPr>
        <w:t>5 Семейного К</w:t>
      </w:r>
      <w:r w:rsidRPr="00B07ACB">
        <w:rPr>
          <w:sz w:val="28"/>
          <w:szCs w:val="28"/>
        </w:rPr>
        <w:t>одекса</w:t>
      </w:r>
      <w:r w:rsidR="000E7195" w:rsidRPr="00B07ACB">
        <w:rPr>
          <w:sz w:val="28"/>
          <w:szCs w:val="28"/>
        </w:rPr>
        <w:t xml:space="preserve"> РФ</w:t>
      </w:r>
      <w:r w:rsidRPr="00B07ACB">
        <w:rPr>
          <w:sz w:val="28"/>
          <w:szCs w:val="28"/>
        </w:rPr>
        <w:t xml:space="preserve">). Расторжение брака родителями, признание его </w:t>
      </w:r>
      <w:proofErr w:type="gramStart"/>
      <w:r w:rsidRPr="00B07ACB">
        <w:rPr>
          <w:sz w:val="28"/>
          <w:szCs w:val="28"/>
        </w:rPr>
        <w:t>недействительным</w:t>
      </w:r>
      <w:proofErr w:type="gramEnd"/>
      <w:r w:rsidRPr="00B07ACB">
        <w:rPr>
          <w:sz w:val="28"/>
          <w:szCs w:val="28"/>
        </w:rPr>
        <w:t xml:space="preserve"> или раздельное проживание отца и матери не влияют на права ребенка. В случае раздельного проживания родителей ребенок имеет право на общение с каждым из них.</w:t>
      </w:r>
    </w:p>
    <w:p w:rsidR="00F9513F" w:rsidRPr="00B07ACB" w:rsidRDefault="00F9513F" w:rsidP="005E4D9B">
      <w:pPr>
        <w:spacing w:line="276" w:lineRule="auto"/>
        <w:ind w:firstLine="708"/>
        <w:jc w:val="both"/>
        <w:rPr>
          <w:sz w:val="28"/>
          <w:szCs w:val="28"/>
        </w:rPr>
      </w:pPr>
      <w:r w:rsidRPr="00B07ACB">
        <w:rPr>
          <w:sz w:val="28"/>
          <w:szCs w:val="28"/>
        </w:rPr>
        <w:t>Если ребенок попал в экстремальную ситуацию (задержание, арест и др.), он, как указано в ч.2 ст. 5</w:t>
      </w:r>
      <w:r w:rsidR="000E7195" w:rsidRPr="00B07ACB">
        <w:rPr>
          <w:sz w:val="28"/>
          <w:szCs w:val="28"/>
        </w:rPr>
        <w:t>5</w:t>
      </w:r>
      <w:r w:rsidRPr="00B07ACB">
        <w:rPr>
          <w:sz w:val="28"/>
          <w:szCs w:val="28"/>
        </w:rPr>
        <w:t xml:space="preserve"> Семейного </w:t>
      </w:r>
      <w:r w:rsidR="000E7195" w:rsidRPr="00B07ACB">
        <w:rPr>
          <w:sz w:val="28"/>
          <w:szCs w:val="28"/>
        </w:rPr>
        <w:t>К</w:t>
      </w:r>
      <w:r w:rsidRPr="00B07ACB">
        <w:rPr>
          <w:sz w:val="28"/>
          <w:szCs w:val="28"/>
        </w:rPr>
        <w:t>одекса Р</w:t>
      </w:r>
      <w:r w:rsidR="000E7195" w:rsidRPr="00B07ACB">
        <w:rPr>
          <w:sz w:val="28"/>
          <w:szCs w:val="28"/>
        </w:rPr>
        <w:t>Ф</w:t>
      </w:r>
      <w:r w:rsidRPr="00B07ACB">
        <w:rPr>
          <w:sz w:val="28"/>
          <w:szCs w:val="28"/>
        </w:rPr>
        <w:t xml:space="preserve">, вправе связаться с родителями или другими родственниками в установленном порядке. При невозможности установить связь с родителями или родственниками ребенка о </w:t>
      </w:r>
      <w:proofErr w:type="gramStart"/>
      <w:r w:rsidRPr="00B07ACB">
        <w:rPr>
          <w:sz w:val="28"/>
          <w:szCs w:val="28"/>
        </w:rPr>
        <w:t>произошедшем</w:t>
      </w:r>
      <w:proofErr w:type="gramEnd"/>
      <w:r w:rsidRPr="00B07ACB">
        <w:rPr>
          <w:sz w:val="28"/>
          <w:szCs w:val="28"/>
        </w:rPr>
        <w:t xml:space="preserve"> незамедлительно извещается орган опеки и попечительства.</w:t>
      </w:r>
    </w:p>
    <w:p w:rsidR="00F9513F" w:rsidRPr="00B07ACB" w:rsidRDefault="00F9513F" w:rsidP="005E4D9B">
      <w:pPr>
        <w:spacing w:line="276" w:lineRule="auto"/>
        <w:ind w:firstLine="708"/>
        <w:jc w:val="both"/>
        <w:rPr>
          <w:sz w:val="28"/>
          <w:szCs w:val="28"/>
        </w:rPr>
      </w:pPr>
      <w:r w:rsidRPr="00B07ACB">
        <w:rPr>
          <w:sz w:val="28"/>
          <w:szCs w:val="28"/>
        </w:rPr>
        <w:t>К важнейшим личным правам ребенка относится его право на защиту (ст. 5</w:t>
      </w:r>
      <w:r w:rsidR="000E7195" w:rsidRPr="00B07ACB">
        <w:rPr>
          <w:sz w:val="28"/>
          <w:szCs w:val="28"/>
        </w:rPr>
        <w:t>6 Семейного К</w:t>
      </w:r>
      <w:r w:rsidRPr="00B07ACB">
        <w:rPr>
          <w:sz w:val="28"/>
          <w:szCs w:val="28"/>
        </w:rPr>
        <w:t>одекса Р</w:t>
      </w:r>
      <w:r w:rsidR="000E7195" w:rsidRPr="00B07ACB">
        <w:rPr>
          <w:sz w:val="28"/>
          <w:szCs w:val="28"/>
        </w:rPr>
        <w:t>Ф</w:t>
      </w:r>
      <w:r w:rsidRPr="00B07ACB">
        <w:rPr>
          <w:sz w:val="28"/>
          <w:szCs w:val="28"/>
        </w:rPr>
        <w:t xml:space="preserve">). Праву ребенка на защиту своих прав и законных интересов корреспондирует (соответствует) обязанность родителей, а в случаях, предусмотренных законом, органов опеки и попечительства, защищать права детей. </w:t>
      </w:r>
    </w:p>
    <w:p w:rsidR="00F9513F" w:rsidRPr="00B07ACB" w:rsidRDefault="00F9513F" w:rsidP="005E4D9B">
      <w:pPr>
        <w:pStyle w:val="2"/>
        <w:spacing w:line="276" w:lineRule="auto"/>
        <w:rPr>
          <w:sz w:val="28"/>
          <w:szCs w:val="28"/>
        </w:rPr>
      </w:pPr>
      <w:r w:rsidRPr="00B07ACB">
        <w:rPr>
          <w:sz w:val="28"/>
          <w:szCs w:val="28"/>
        </w:rPr>
        <w:t xml:space="preserve">            В соответствии с ч.</w:t>
      </w:r>
      <w:r w:rsidR="00B07ACB">
        <w:rPr>
          <w:sz w:val="28"/>
          <w:szCs w:val="28"/>
        </w:rPr>
        <w:t xml:space="preserve"> </w:t>
      </w:r>
      <w:r w:rsidR="000E7195" w:rsidRPr="00B07ACB">
        <w:rPr>
          <w:sz w:val="28"/>
          <w:szCs w:val="28"/>
        </w:rPr>
        <w:t>(2)</w:t>
      </w:r>
      <w:r w:rsidRPr="00B07ACB">
        <w:rPr>
          <w:sz w:val="28"/>
          <w:szCs w:val="28"/>
        </w:rPr>
        <w:t xml:space="preserve"> ст. 5</w:t>
      </w:r>
      <w:r w:rsidR="000E7195" w:rsidRPr="00B07ACB">
        <w:rPr>
          <w:sz w:val="28"/>
          <w:szCs w:val="28"/>
        </w:rPr>
        <w:t>6</w:t>
      </w:r>
      <w:r w:rsidRPr="00B07ACB">
        <w:rPr>
          <w:sz w:val="28"/>
          <w:szCs w:val="28"/>
        </w:rPr>
        <w:t xml:space="preserve"> Семейного </w:t>
      </w:r>
      <w:r w:rsidR="000E7195" w:rsidRPr="00B07ACB">
        <w:rPr>
          <w:sz w:val="28"/>
          <w:szCs w:val="28"/>
        </w:rPr>
        <w:t>Кодекса РФ</w:t>
      </w:r>
      <w:r w:rsidRPr="00B07ACB">
        <w:rPr>
          <w:sz w:val="28"/>
          <w:szCs w:val="28"/>
        </w:rPr>
        <w:t xml:space="preserve"> ребенок имеет право на защиту от злоупотреблений со стороны родителей или лиц, их заменяющих. Несовершеннолетний, признанный дееспособным до достижения совершеннолетия, самостоятельно защищает свои права и законные интересы.</w:t>
      </w:r>
    </w:p>
    <w:p w:rsidR="00F9513F" w:rsidRPr="00B07ACB" w:rsidRDefault="00F9513F" w:rsidP="005E4D9B">
      <w:pPr>
        <w:spacing w:line="276" w:lineRule="auto"/>
        <w:ind w:firstLine="708"/>
        <w:jc w:val="both"/>
        <w:rPr>
          <w:sz w:val="28"/>
          <w:szCs w:val="28"/>
        </w:rPr>
      </w:pPr>
      <w:proofErr w:type="gramStart"/>
      <w:r w:rsidRPr="00B07ACB">
        <w:rPr>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его содержанию, воспитанию, обучению либо при злоупотреблении отцом или матерью родительскими правами, ребенок имеет право самостоятельно обращаться за защитой своих прав и законных интересов в органы опеки и попечительства, а если ему исполнилось 14 лет, то в суд</w:t>
      </w:r>
      <w:proofErr w:type="gramEnd"/>
      <w:r w:rsidRPr="00B07ACB">
        <w:rPr>
          <w:sz w:val="28"/>
          <w:szCs w:val="28"/>
        </w:rPr>
        <w:t>. Приобретение лицом полной дееспособности до наступления совершеннолетия дает ему право самостоятельно осуществлять защиту своих прав и законных интересов в полном объеме.</w:t>
      </w:r>
    </w:p>
    <w:p w:rsidR="00F9513F" w:rsidRPr="00B07ACB" w:rsidRDefault="00F9513F" w:rsidP="005E4D9B">
      <w:pPr>
        <w:pStyle w:val="2"/>
        <w:spacing w:line="276" w:lineRule="auto"/>
        <w:rPr>
          <w:sz w:val="28"/>
          <w:szCs w:val="28"/>
        </w:rPr>
      </w:pPr>
      <w:r w:rsidRPr="00B07ACB">
        <w:rPr>
          <w:sz w:val="28"/>
          <w:szCs w:val="28"/>
        </w:rPr>
        <w:t xml:space="preserve">            Закон обязывает должностных лиц и граждан, которым стало известно об угрозе жизни или здоровью ребенка, о нарушении его прав и законных  интересов, сообщать об этом в органы опеки и попечительства по месту фактического нахождения ребенка. При получении таких сведений орган опеки и </w:t>
      </w:r>
      <w:r w:rsidRPr="00B07ACB">
        <w:rPr>
          <w:sz w:val="28"/>
          <w:szCs w:val="28"/>
        </w:rPr>
        <w:lastRenderedPageBreak/>
        <w:t>попечительства обязан принять необходимые меры по защите прав и законных интересов ребенка.</w:t>
      </w:r>
    </w:p>
    <w:p w:rsidR="00F9513F" w:rsidRPr="00B07ACB" w:rsidRDefault="00F9513F" w:rsidP="005E4D9B">
      <w:pPr>
        <w:spacing w:line="276" w:lineRule="auto"/>
        <w:ind w:firstLine="708"/>
        <w:jc w:val="both"/>
        <w:rPr>
          <w:sz w:val="28"/>
          <w:szCs w:val="28"/>
        </w:rPr>
      </w:pPr>
      <w:r w:rsidRPr="00B07ACB">
        <w:rPr>
          <w:sz w:val="28"/>
          <w:szCs w:val="28"/>
        </w:rPr>
        <w:t xml:space="preserve">Самым прогрессивным положением Семейного </w:t>
      </w:r>
      <w:r w:rsidR="000E7195" w:rsidRPr="00B07ACB">
        <w:rPr>
          <w:sz w:val="28"/>
          <w:szCs w:val="28"/>
        </w:rPr>
        <w:t>К</w:t>
      </w:r>
      <w:r w:rsidRPr="00B07ACB">
        <w:rPr>
          <w:sz w:val="28"/>
          <w:szCs w:val="28"/>
        </w:rPr>
        <w:t xml:space="preserve">одекса </w:t>
      </w:r>
      <w:r w:rsidR="000E7195" w:rsidRPr="00B07ACB">
        <w:rPr>
          <w:sz w:val="28"/>
          <w:szCs w:val="28"/>
        </w:rPr>
        <w:t xml:space="preserve">РФ </w:t>
      </w:r>
      <w:r w:rsidRPr="00B07ACB">
        <w:rPr>
          <w:sz w:val="28"/>
          <w:szCs w:val="28"/>
        </w:rPr>
        <w:t>является закрепление за ребенком права на выражение собственного мнения. Не всегда вопросы, которые подлежат обсуждению и решению взрослыми, затрагивают интересы ребенка. Ребенок обладает правом быть заслушанным лишь в случаях, когда речь идет о его интересах. Причем если до 10 лет учет мнения ребенка лишь желателен и ставится в зависимость от усмотрения родителей и суда, то начиная с 10-летнего возраста при рассмотрении ряда дел учет мнения ребенка обязателен.</w:t>
      </w:r>
      <w:r w:rsidRPr="00B07ACB">
        <w:rPr>
          <w:rStyle w:val="a5"/>
          <w:sz w:val="28"/>
          <w:szCs w:val="28"/>
        </w:rPr>
        <w:footnoteReference w:id="3"/>
      </w:r>
    </w:p>
    <w:p w:rsidR="00F9513F" w:rsidRPr="00B07ACB" w:rsidRDefault="00F9513F" w:rsidP="005E4D9B">
      <w:pPr>
        <w:spacing w:line="276" w:lineRule="auto"/>
        <w:ind w:firstLine="708"/>
        <w:jc w:val="both"/>
        <w:rPr>
          <w:sz w:val="28"/>
          <w:szCs w:val="28"/>
        </w:rPr>
      </w:pPr>
      <w:r w:rsidRPr="00B07ACB">
        <w:rPr>
          <w:sz w:val="28"/>
          <w:szCs w:val="28"/>
        </w:rPr>
        <w:t>Право ребенка на выражение своего мнения предусмотрено в ст. 5</w:t>
      </w:r>
      <w:r w:rsidR="000E7195" w:rsidRPr="00B07ACB">
        <w:rPr>
          <w:sz w:val="28"/>
          <w:szCs w:val="28"/>
        </w:rPr>
        <w:t>7</w:t>
      </w:r>
      <w:r w:rsidRPr="00B07ACB">
        <w:rPr>
          <w:sz w:val="28"/>
          <w:szCs w:val="28"/>
        </w:rPr>
        <w:t xml:space="preserve"> Семейного </w:t>
      </w:r>
      <w:r w:rsidR="000E7195" w:rsidRPr="00B07ACB">
        <w:rPr>
          <w:sz w:val="28"/>
          <w:szCs w:val="28"/>
        </w:rPr>
        <w:t>К</w:t>
      </w:r>
      <w:r w:rsidRPr="00B07ACB">
        <w:rPr>
          <w:sz w:val="28"/>
          <w:szCs w:val="28"/>
        </w:rPr>
        <w:t>одекса</w:t>
      </w:r>
      <w:r w:rsidR="000E7195" w:rsidRPr="00B07ACB">
        <w:rPr>
          <w:sz w:val="28"/>
          <w:szCs w:val="28"/>
        </w:rPr>
        <w:t xml:space="preserve"> РФ</w:t>
      </w:r>
      <w:r w:rsidRPr="00B07ACB">
        <w:rPr>
          <w:sz w:val="28"/>
          <w:szCs w:val="28"/>
        </w:rPr>
        <w:t>. Ребенок вправе выражать свое мнение при решении в семье вопросов, затрагивающих его интересы, а также быть заслушан</w:t>
      </w:r>
      <w:r w:rsidRPr="00B07ACB">
        <w:rPr>
          <w:sz w:val="28"/>
          <w:szCs w:val="28"/>
        </w:rPr>
        <w:softHyphen/>
        <w:t>ным в ходе судебных или административных разбирательств. Учет мнения ребенка, достигшего возраста 10 лет, обязателен, если это не противоречит его интересам.</w:t>
      </w:r>
    </w:p>
    <w:p w:rsidR="00F9513F" w:rsidRPr="00B07ACB" w:rsidRDefault="00F9513F" w:rsidP="005E4D9B">
      <w:pPr>
        <w:spacing w:line="276" w:lineRule="auto"/>
        <w:ind w:firstLine="708"/>
        <w:jc w:val="both"/>
        <w:rPr>
          <w:sz w:val="28"/>
          <w:szCs w:val="28"/>
        </w:rPr>
      </w:pPr>
      <w:r w:rsidRPr="00B07ACB">
        <w:rPr>
          <w:sz w:val="28"/>
          <w:szCs w:val="28"/>
        </w:rPr>
        <w:t xml:space="preserve">Более того, законом предусмотрено, что изменение имени и фамилии ребенка возможно только с согласия ребенка, достигшего возраста десять лет. Мнение </w:t>
      </w:r>
      <w:proofErr w:type="gramStart"/>
      <w:r w:rsidRPr="00B07ACB">
        <w:rPr>
          <w:sz w:val="28"/>
          <w:szCs w:val="28"/>
        </w:rPr>
        <w:t>ребенка, достигшего 10 лет является</w:t>
      </w:r>
      <w:proofErr w:type="gramEnd"/>
      <w:r w:rsidRPr="00B07ACB">
        <w:rPr>
          <w:sz w:val="28"/>
          <w:szCs w:val="28"/>
        </w:rPr>
        <w:t xml:space="preserve"> обязательным при решении в суде вопроса о восстановлении в родительских правах. Согласие ребенка является обязательным условием для подготовительного решения этого вопроса.             Согласие </w:t>
      </w:r>
      <w:proofErr w:type="gramStart"/>
      <w:r w:rsidRPr="00B07ACB">
        <w:rPr>
          <w:sz w:val="28"/>
          <w:szCs w:val="28"/>
        </w:rPr>
        <w:t>ребенка, достигшего возраста десять лет требуется</w:t>
      </w:r>
      <w:proofErr w:type="gramEnd"/>
      <w:r w:rsidRPr="00B07ACB">
        <w:rPr>
          <w:sz w:val="28"/>
          <w:szCs w:val="28"/>
        </w:rPr>
        <w:t xml:space="preserve"> и для решения вопроса об усыновлении, решении вопроса об имени, отчестве и фамилии усыновленного ребенка, о производстве записи усыновителей в качестве родителей усыновленного ребенка, при решении вопросов, связанных с отменой усыновления и передачей ребенка на воспитание в приемную семью.</w:t>
      </w:r>
    </w:p>
    <w:p w:rsidR="00F9513F" w:rsidRPr="00B07ACB" w:rsidRDefault="00F9513F" w:rsidP="005E4D9B">
      <w:pPr>
        <w:spacing w:line="276" w:lineRule="auto"/>
        <w:ind w:firstLine="708"/>
        <w:jc w:val="both"/>
        <w:rPr>
          <w:sz w:val="28"/>
          <w:szCs w:val="28"/>
        </w:rPr>
      </w:pPr>
      <w:r w:rsidRPr="00B07ACB">
        <w:rPr>
          <w:sz w:val="28"/>
          <w:szCs w:val="28"/>
        </w:rPr>
        <w:t xml:space="preserve">Конвенция о правах ребенка, </w:t>
      </w:r>
      <w:r w:rsidR="000E7195" w:rsidRPr="00B07ACB">
        <w:rPr>
          <w:sz w:val="28"/>
          <w:szCs w:val="28"/>
        </w:rPr>
        <w:t>к</w:t>
      </w:r>
      <w:r w:rsidRPr="00B07ACB">
        <w:rPr>
          <w:sz w:val="28"/>
          <w:szCs w:val="28"/>
        </w:rPr>
        <w:t>отор</w:t>
      </w:r>
      <w:r w:rsidR="000E7195" w:rsidRPr="00B07ACB">
        <w:rPr>
          <w:sz w:val="28"/>
          <w:szCs w:val="28"/>
        </w:rPr>
        <w:t xml:space="preserve">ая вступила в силу для СССР </w:t>
      </w:r>
      <w:r w:rsidRPr="00B07ACB">
        <w:rPr>
          <w:sz w:val="28"/>
          <w:szCs w:val="28"/>
        </w:rPr>
        <w:t>1</w:t>
      </w:r>
      <w:r w:rsidR="000E7195" w:rsidRPr="00B07ACB">
        <w:rPr>
          <w:sz w:val="28"/>
          <w:szCs w:val="28"/>
        </w:rPr>
        <w:t>5</w:t>
      </w:r>
      <w:r w:rsidRPr="00B07ACB">
        <w:rPr>
          <w:sz w:val="28"/>
          <w:szCs w:val="28"/>
        </w:rPr>
        <w:t>.</w:t>
      </w:r>
      <w:r w:rsidR="000E7195" w:rsidRPr="00B07ACB">
        <w:rPr>
          <w:sz w:val="28"/>
          <w:szCs w:val="28"/>
        </w:rPr>
        <w:t>09</w:t>
      </w:r>
      <w:r w:rsidRPr="00B07ACB">
        <w:rPr>
          <w:sz w:val="28"/>
          <w:szCs w:val="28"/>
        </w:rPr>
        <w:t>.1990 г.</w:t>
      </w:r>
      <w:r w:rsidRPr="00B07ACB">
        <w:rPr>
          <w:rStyle w:val="a5"/>
          <w:sz w:val="28"/>
          <w:szCs w:val="28"/>
        </w:rPr>
        <w:footnoteReference w:id="4"/>
      </w:r>
      <w:r w:rsidRPr="00B07ACB">
        <w:rPr>
          <w:sz w:val="28"/>
          <w:szCs w:val="28"/>
        </w:rPr>
        <w:t>,</w:t>
      </w:r>
      <w:r w:rsidR="00B07ACB">
        <w:rPr>
          <w:sz w:val="28"/>
          <w:szCs w:val="28"/>
        </w:rPr>
        <w:t xml:space="preserve"> </w:t>
      </w:r>
      <w:r w:rsidRPr="00B07ACB">
        <w:rPr>
          <w:sz w:val="28"/>
          <w:szCs w:val="28"/>
        </w:rPr>
        <w:t>формулирует право ребенка на выражение собственного мнения более широко. Так, ст. 12 Конвенции говорит о том, что государства-участники должны обеспечить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9513F" w:rsidRPr="00B07ACB" w:rsidRDefault="00F9513F" w:rsidP="005E4D9B">
      <w:pPr>
        <w:spacing w:line="276" w:lineRule="auto"/>
        <w:jc w:val="center"/>
        <w:rPr>
          <w:b/>
          <w:bCs/>
          <w:sz w:val="28"/>
          <w:szCs w:val="28"/>
        </w:rPr>
      </w:pPr>
    </w:p>
    <w:p w:rsidR="00F9513F" w:rsidRPr="00B07ACB" w:rsidRDefault="00F9513F" w:rsidP="005E4D9B">
      <w:pPr>
        <w:spacing w:line="276" w:lineRule="auto"/>
        <w:jc w:val="center"/>
        <w:rPr>
          <w:b/>
          <w:bCs/>
          <w:sz w:val="28"/>
          <w:szCs w:val="28"/>
        </w:rPr>
      </w:pPr>
      <w:r w:rsidRPr="00B07ACB">
        <w:rPr>
          <w:b/>
          <w:bCs/>
          <w:sz w:val="28"/>
          <w:szCs w:val="28"/>
        </w:rPr>
        <w:t>2.1.</w:t>
      </w:r>
      <w:r w:rsidR="00B07ACB">
        <w:rPr>
          <w:b/>
          <w:bCs/>
          <w:sz w:val="28"/>
          <w:szCs w:val="28"/>
        </w:rPr>
        <w:t xml:space="preserve"> Фамилия  и имя ребенка</w:t>
      </w:r>
    </w:p>
    <w:p w:rsidR="00B07ACB" w:rsidRPr="00B07ACB" w:rsidRDefault="00F9513F" w:rsidP="005E4D9B">
      <w:pPr>
        <w:shd w:val="clear" w:color="auto" w:fill="FFFFFF"/>
        <w:spacing w:line="276" w:lineRule="auto"/>
        <w:ind w:firstLine="540"/>
        <w:jc w:val="both"/>
        <w:rPr>
          <w:color w:val="333333"/>
          <w:sz w:val="28"/>
          <w:szCs w:val="28"/>
        </w:rPr>
      </w:pPr>
      <w:r w:rsidRPr="00B07ACB">
        <w:rPr>
          <w:sz w:val="28"/>
          <w:szCs w:val="28"/>
        </w:rPr>
        <w:t>В соответствии со ст.8 Конвенции о правах ребенка, каждый ребенок имеет право на сохранение своей индивидуальности, включая гражданство, имя и семейные</w:t>
      </w:r>
      <w:r w:rsidR="00B07ACB" w:rsidRPr="00B07ACB">
        <w:rPr>
          <w:sz w:val="28"/>
          <w:szCs w:val="28"/>
        </w:rPr>
        <w:t xml:space="preserve"> связи. В соответствии со ст. 58</w:t>
      </w:r>
      <w:r w:rsidRPr="00B07ACB">
        <w:rPr>
          <w:sz w:val="28"/>
          <w:szCs w:val="28"/>
        </w:rPr>
        <w:t xml:space="preserve"> Семейного </w:t>
      </w:r>
      <w:r w:rsidR="00B07ACB" w:rsidRPr="00B07ACB">
        <w:rPr>
          <w:sz w:val="28"/>
          <w:szCs w:val="28"/>
        </w:rPr>
        <w:t>К</w:t>
      </w:r>
      <w:r w:rsidRPr="00B07ACB">
        <w:rPr>
          <w:sz w:val="28"/>
          <w:szCs w:val="28"/>
        </w:rPr>
        <w:t>одекса Р</w:t>
      </w:r>
      <w:r w:rsidR="00B07ACB" w:rsidRPr="00B07ACB">
        <w:rPr>
          <w:sz w:val="28"/>
          <w:szCs w:val="28"/>
        </w:rPr>
        <w:t>Ф</w:t>
      </w:r>
      <w:r w:rsidRPr="00B07ACB">
        <w:rPr>
          <w:sz w:val="28"/>
          <w:szCs w:val="28"/>
        </w:rPr>
        <w:t xml:space="preserve"> ребенок имеет право на имя</w:t>
      </w:r>
      <w:r w:rsidR="00B07ACB" w:rsidRPr="00B07ACB">
        <w:rPr>
          <w:sz w:val="28"/>
          <w:szCs w:val="28"/>
        </w:rPr>
        <w:t>, отчество и фамилию</w:t>
      </w:r>
      <w:r w:rsidRPr="00B07ACB">
        <w:rPr>
          <w:sz w:val="28"/>
          <w:szCs w:val="28"/>
        </w:rPr>
        <w:t xml:space="preserve">. </w:t>
      </w:r>
      <w:r w:rsidR="00B07ACB" w:rsidRPr="00B07ACB">
        <w:rPr>
          <w:rStyle w:val="blk"/>
          <w:color w:val="333333"/>
          <w:sz w:val="28"/>
          <w:szCs w:val="28"/>
        </w:rPr>
        <w:t xml:space="preserve">Имя ребенку дается по соглашению </w:t>
      </w:r>
      <w:r w:rsidR="00B07ACB" w:rsidRPr="00B07ACB">
        <w:rPr>
          <w:rStyle w:val="blk"/>
          <w:color w:val="333333"/>
          <w:sz w:val="28"/>
          <w:szCs w:val="28"/>
        </w:rPr>
        <w:lastRenderedPageBreak/>
        <w:t>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B07ACB" w:rsidRPr="00B07ACB" w:rsidRDefault="00B07ACB" w:rsidP="005E4D9B">
      <w:pPr>
        <w:shd w:val="clear" w:color="auto" w:fill="FFFFFF"/>
        <w:spacing w:line="276" w:lineRule="auto"/>
        <w:ind w:firstLine="540"/>
        <w:jc w:val="both"/>
        <w:rPr>
          <w:color w:val="333333"/>
          <w:sz w:val="28"/>
          <w:szCs w:val="28"/>
        </w:rPr>
      </w:pPr>
      <w:r w:rsidRPr="00B07ACB">
        <w:rPr>
          <w:rStyle w:val="blk"/>
          <w:color w:val="333333"/>
          <w:sz w:val="28"/>
          <w:szCs w:val="28"/>
        </w:rPr>
        <w:t>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07ACB" w:rsidRPr="00B07ACB" w:rsidRDefault="00B07ACB" w:rsidP="005E4D9B">
      <w:pPr>
        <w:shd w:val="clear" w:color="auto" w:fill="FFFFFF"/>
        <w:spacing w:line="276" w:lineRule="auto"/>
        <w:ind w:firstLine="540"/>
        <w:jc w:val="both"/>
        <w:rPr>
          <w:color w:val="333333"/>
          <w:sz w:val="28"/>
          <w:szCs w:val="28"/>
        </w:rPr>
      </w:pPr>
      <w:r w:rsidRPr="00B07ACB">
        <w:rPr>
          <w:rStyle w:val="blk"/>
          <w:color w:val="333333"/>
          <w:sz w:val="28"/>
          <w:szCs w:val="28"/>
        </w:rPr>
        <w:t xml:space="preserve">При отсутствии соглашения между родителями относительно имени и (или) фамилии </w:t>
      </w:r>
      <w:proofErr w:type="gramStart"/>
      <w:r w:rsidRPr="00B07ACB">
        <w:rPr>
          <w:rStyle w:val="blk"/>
          <w:color w:val="333333"/>
          <w:sz w:val="28"/>
          <w:szCs w:val="28"/>
        </w:rPr>
        <w:t>ребенка</w:t>
      </w:r>
      <w:proofErr w:type="gramEnd"/>
      <w:r w:rsidRPr="00B07ACB">
        <w:rPr>
          <w:rStyle w:val="blk"/>
          <w:color w:val="333333"/>
          <w:sz w:val="28"/>
          <w:szCs w:val="28"/>
        </w:rPr>
        <w:t xml:space="preserve"> возникшие разногласия разрешаются органом опеки и попечительства.</w:t>
      </w:r>
    </w:p>
    <w:p w:rsidR="00D47A8A" w:rsidRDefault="00B07ACB" w:rsidP="005E4D9B">
      <w:pPr>
        <w:shd w:val="clear" w:color="auto" w:fill="FFFFFF"/>
        <w:spacing w:line="276" w:lineRule="auto"/>
        <w:ind w:firstLine="540"/>
        <w:jc w:val="both"/>
        <w:rPr>
          <w:rStyle w:val="blk"/>
          <w:color w:val="333333"/>
          <w:sz w:val="28"/>
          <w:szCs w:val="28"/>
        </w:rPr>
      </w:pPr>
      <w:bookmarkStart w:id="1" w:name="dst100266"/>
      <w:bookmarkEnd w:id="1"/>
      <w:r>
        <w:rPr>
          <w:rStyle w:val="blk"/>
          <w:color w:val="333333"/>
          <w:sz w:val="28"/>
          <w:szCs w:val="28"/>
        </w:rPr>
        <w:t xml:space="preserve"> </w:t>
      </w:r>
      <w:r w:rsidRPr="00B07ACB">
        <w:rPr>
          <w:rStyle w:val="blk"/>
          <w:color w:val="333333"/>
          <w:sz w:val="28"/>
          <w:szCs w:val="28"/>
        </w:rPr>
        <w:t>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r:id="rId9" w:anchor="dst100232" w:history="1">
        <w:r w:rsidRPr="00B07ACB">
          <w:rPr>
            <w:rStyle w:val="a9"/>
            <w:color w:val="666699"/>
            <w:sz w:val="28"/>
            <w:szCs w:val="28"/>
          </w:rPr>
          <w:t>статьи 51</w:t>
        </w:r>
      </w:hyperlink>
      <w:r w:rsidRPr="00B07ACB">
        <w:rPr>
          <w:rStyle w:val="blk"/>
          <w:color w:val="333333"/>
          <w:sz w:val="28"/>
          <w:szCs w:val="28"/>
        </w:rPr>
        <w:t> </w:t>
      </w:r>
      <w:r>
        <w:rPr>
          <w:rStyle w:val="blk"/>
          <w:color w:val="333333"/>
          <w:sz w:val="28"/>
          <w:szCs w:val="28"/>
        </w:rPr>
        <w:t>Семейного</w:t>
      </w:r>
      <w:r w:rsidRPr="00B07ACB">
        <w:rPr>
          <w:rStyle w:val="blk"/>
          <w:color w:val="333333"/>
          <w:sz w:val="28"/>
          <w:szCs w:val="28"/>
        </w:rPr>
        <w:t xml:space="preserve"> Кодекса</w:t>
      </w:r>
      <w:r>
        <w:rPr>
          <w:rStyle w:val="blk"/>
          <w:color w:val="333333"/>
          <w:sz w:val="28"/>
          <w:szCs w:val="28"/>
        </w:rPr>
        <w:t xml:space="preserve"> РФ</w:t>
      </w:r>
      <w:r w:rsidRPr="00B07ACB">
        <w:rPr>
          <w:rStyle w:val="blk"/>
          <w:color w:val="333333"/>
          <w:sz w:val="28"/>
          <w:szCs w:val="28"/>
        </w:rPr>
        <w:t>), фамилия - по фамилии матери.</w:t>
      </w:r>
    </w:p>
    <w:p w:rsidR="00D47A8A" w:rsidRPr="00D47A8A" w:rsidRDefault="00B07ACB" w:rsidP="005E4D9B">
      <w:pPr>
        <w:shd w:val="clear" w:color="auto" w:fill="FFFFFF"/>
        <w:spacing w:line="276" w:lineRule="auto"/>
        <w:ind w:firstLine="540"/>
        <w:jc w:val="both"/>
        <w:rPr>
          <w:color w:val="333333"/>
          <w:sz w:val="28"/>
          <w:szCs w:val="28"/>
        </w:rPr>
      </w:pPr>
      <w:r w:rsidRPr="00B07ACB">
        <w:rPr>
          <w:sz w:val="28"/>
          <w:szCs w:val="28"/>
        </w:rPr>
        <w:t xml:space="preserve"> </w:t>
      </w:r>
      <w:r w:rsidR="00F9513F" w:rsidRPr="00B07ACB">
        <w:rPr>
          <w:sz w:val="28"/>
          <w:szCs w:val="28"/>
        </w:rPr>
        <w:t>Фамилия, приобретённая ребёнком, рождённым в браке, мо</w:t>
      </w:r>
      <w:r w:rsidR="00F9513F" w:rsidRPr="00B07ACB">
        <w:rPr>
          <w:sz w:val="28"/>
          <w:szCs w:val="28"/>
        </w:rPr>
        <w:softHyphen/>
        <w:t>жет быть изменена в соответствии со ст. 5</w:t>
      </w:r>
      <w:r w:rsidR="00D47A8A">
        <w:rPr>
          <w:sz w:val="28"/>
          <w:szCs w:val="28"/>
        </w:rPr>
        <w:t>9</w:t>
      </w:r>
      <w:r w:rsidR="00F9513F" w:rsidRPr="00B07ACB">
        <w:rPr>
          <w:sz w:val="28"/>
          <w:szCs w:val="28"/>
        </w:rPr>
        <w:t xml:space="preserve"> Семейного </w:t>
      </w:r>
      <w:r w:rsidR="00D47A8A">
        <w:rPr>
          <w:sz w:val="28"/>
          <w:szCs w:val="28"/>
        </w:rPr>
        <w:t>К</w:t>
      </w:r>
      <w:r w:rsidR="00F9513F" w:rsidRPr="00B07ACB">
        <w:rPr>
          <w:sz w:val="28"/>
          <w:szCs w:val="28"/>
        </w:rPr>
        <w:t>одекса Р</w:t>
      </w:r>
      <w:r w:rsidR="00D47A8A">
        <w:rPr>
          <w:sz w:val="28"/>
          <w:szCs w:val="28"/>
        </w:rPr>
        <w:t>Ф</w:t>
      </w:r>
      <w:r w:rsidR="00F9513F" w:rsidRPr="00B07ACB">
        <w:rPr>
          <w:sz w:val="28"/>
          <w:szCs w:val="28"/>
        </w:rPr>
        <w:t xml:space="preserve">. Так, </w:t>
      </w:r>
      <w:r w:rsidR="00D47A8A" w:rsidRPr="00D47A8A">
        <w:rPr>
          <w:sz w:val="28"/>
          <w:szCs w:val="28"/>
        </w:rPr>
        <w:t>п</w:t>
      </w:r>
      <w:r w:rsidR="00D47A8A" w:rsidRPr="00D47A8A">
        <w:rPr>
          <w:rStyle w:val="blk"/>
          <w:color w:val="333333"/>
          <w:sz w:val="28"/>
          <w:szCs w:val="28"/>
        </w:rPr>
        <w:t xml:space="preserve">о совместной просьбе родителей до достижения ребенком возраста четырнадцати лет орган опеки и попечительства </w:t>
      </w:r>
      <w:proofErr w:type="gramStart"/>
      <w:r w:rsidR="00D47A8A" w:rsidRPr="00D47A8A">
        <w:rPr>
          <w:rStyle w:val="blk"/>
          <w:color w:val="333333"/>
          <w:sz w:val="28"/>
          <w:szCs w:val="28"/>
        </w:rPr>
        <w:t>исходя из интересов ребенка вправе разрешить</w:t>
      </w:r>
      <w:proofErr w:type="gramEnd"/>
      <w:r w:rsidR="00D47A8A" w:rsidRPr="00D47A8A">
        <w:rPr>
          <w:rStyle w:val="blk"/>
          <w:color w:val="333333"/>
          <w:sz w:val="28"/>
          <w:szCs w:val="28"/>
        </w:rPr>
        <w:t xml:space="preserve"> изменить имя ребенку, а также изменить присвоенную ему фамилию на фамилию другого родителя.</w:t>
      </w:r>
    </w:p>
    <w:p w:rsidR="00D47A8A" w:rsidRPr="00D47A8A" w:rsidRDefault="00D47A8A" w:rsidP="005E4D9B">
      <w:pPr>
        <w:shd w:val="clear" w:color="auto" w:fill="FFFFFF"/>
        <w:spacing w:line="276" w:lineRule="auto"/>
        <w:ind w:firstLine="540"/>
        <w:jc w:val="both"/>
        <w:rPr>
          <w:color w:val="333333"/>
          <w:sz w:val="28"/>
          <w:szCs w:val="28"/>
        </w:rPr>
      </w:pPr>
      <w:r w:rsidRPr="00D47A8A">
        <w:rPr>
          <w:rStyle w:val="blk"/>
          <w:color w:val="333333"/>
          <w:sz w:val="28"/>
          <w:szCs w:val="28"/>
        </w:rPr>
        <w:t xml:space="preserve">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D47A8A">
        <w:rPr>
          <w:rStyle w:val="blk"/>
          <w:color w:val="333333"/>
          <w:sz w:val="28"/>
          <w:szCs w:val="28"/>
        </w:rPr>
        <w:t>недееспособным</w:t>
      </w:r>
      <w:proofErr w:type="gramEnd"/>
      <w:r w:rsidRPr="00D47A8A">
        <w:rPr>
          <w:rStyle w:val="blk"/>
          <w:color w:val="333333"/>
          <w:sz w:val="28"/>
          <w:szCs w:val="28"/>
        </w:rPr>
        <w:t>, а также в случаях уклонения родителя без уважительных причин от воспитания и содержания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2" w:name="dst100270"/>
      <w:bookmarkEnd w:id="2"/>
      <w:r w:rsidRPr="00D47A8A">
        <w:rPr>
          <w:rStyle w:val="blk"/>
          <w:color w:val="333333"/>
          <w:sz w:val="28"/>
          <w:szCs w:val="28"/>
        </w:rPr>
        <w:t xml:space="preserve">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D47A8A">
        <w:rPr>
          <w:rStyle w:val="blk"/>
          <w:color w:val="333333"/>
          <w:sz w:val="28"/>
          <w:szCs w:val="28"/>
        </w:rPr>
        <w:t>исходя из интересов ребенка вправе разрешить</w:t>
      </w:r>
      <w:proofErr w:type="gramEnd"/>
      <w:r w:rsidRPr="00D47A8A">
        <w:rPr>
          <w:rStyle w:val="blk"/>
          <w:color w:val="333333"/>
          <w:sz w:val="28"/>
          <w:szCs w:val="28"/>
        </w:rPr>
        <w:t xml:space="preserve"> изменить его фамилию на фамилию матери, которую она носит в момент обращения с такой просьбой.</w:t>
      </w:r>
    </w:p>
    <w:p w:rsidR="00D47A8A" w:rsidRPr="00D47A8A" w:rsidRDefault="00D47A8A" w:rsidP="005E4D9B">
      <w:pPr>
        <w:shd w:val="clear" w:color="auto" w:fill="FFFFFF"/>
        <w:spacing w:line="276" w:lineRule="auto"/>
        <w:ind w:firstLine="540"/>
        <w:jc w:val="both"/>
        <w:rPr>
          <w:color w:val="333333"/>
          <w:sz w:val="28"/>
          <w:szCs w:val="28"/>
        </w:rPr>
      </w:pPr>
      <w:bookmarkStart w:id="3" w:name="dst100271"/>
      <w:bookmarkEnd w:id="3"/>
      <w:r w:rsidRPr="00D47A8A">
        <w:rPr>
          <w:rStyle w:val="blk"/>
          <w:color w:val="333333"/>
          <w:sz w:val="28"/>
          <w:szCs w:val="28"/>
        </w:rPr>
        <w:lastRenderedPageBreak/>
        <w:t>Изменение имени и (или) фамилии ребенка, достигшего возраста десяти лет, может быть произведено только с его согласия.</w:t>
      </w:r>
    </w:p>
    <w:p w:rsidR="00F9513F" w:rsidRPr="00B07ACB" w:rsidRDefault="00D47A8A" w:rsidP="005E4D9B">
      <w:pPr>
        <w:spacing w:line="276" w:lineRule="auto"/>
        <w:ind w:firstLine="708"/>
        <w:jc w:val="both"/>
        <w:rPr>
          <w:sz w:val="28"/>
          <w:szCs w:val="28"/>
        </w:rPr>
      </w:pPr>
      <w:r w:rsidRPr="00B07ACB">
        <w:rPr>
          <w:sz w:val="28"/>
          <w:szCs w:val="28"/>
        </w:rPr>
        <w:t xml:space="preserve"> </w:t>
      </w:r>
      <w:r w:rsidR="00F9513F" w:rsidRPr="00B07ACB">
        <w:rPr>
          <w:sz w:val="28"/>
          <w:szCs w:val="28"/>
        </w:rPr>
        <w:t>Изменение фамилии родителями влечёт за собой изме</w:t>
      </w:r>
      <w:r w:rsidR="00F9513F" w:rsidRPr="00B07ACB">
        <w:rPr>
          <w:sz w:val="28"/>
          <w:szCs w:val="28"/>
        </w:rPr>
        <w:softHyphen/>
        <w:t>нение фамилии ребёнка. Если фамилию изменил один из роди</w:t>
      </w:r>
      <w:r w:rsidR="00F9513F" w:rsidRPr="00B07ACB">
        <w:rPr>
          <w:sz w:val="28"/>
          <w:szCs w:val="28"/>
        </w:rPr>
        <w:softHyphen/>
        <w:t>телей, фамилия ребёнка может быть изменена по обоюдному согласию родителей. При отсутствии такого согласия решение</w:t>
      </w:r>
      <w:r w:rsidR="00F9513F" w:rsidRPr="00B07ACB">
        <w:rPr>
          <w:color w:val="007F00"/>
          <w:sz w:val="28"/>
          <w:szCs w:val="28"/>
        </w:rPr>
        <w:t xml:space="preserve"> </w:t>
      </w:r>
      <w:r w:rsidR="00F9513F" w:rsidRPr="00B07ACB">
        <w:rPr>
          <w:sz w:val="28"/>
          <w:szCs w:val="28"/>
        </w:rPr>
        <w:t>принимается органом опеки и попечительства. Изменение фамилии и/или имени ребёнка, достигшего</w:t>
      </w:r>
      <w:r w:rsidR="00F9513F" w:rsidRPr="00B07ACB">
        <w:rPr>
          <w:color w:val="007F00"/>
          <w:sz w:val="28"/>
          <w:szCs w:val="28"/>
        </w:rPr>
        <w:t xml:space="preserve"> </w:t>
      </w:r>
      <w:r w:rsidR="00F9513F" w:rsidRPr="00B07ACB">
        <w:rPr>
          <w:sz w:val="28"/>
          <w:szCs w:val="28"/>
        </w:rPr>
        <w:t>возраста 10 лет, как уже выше было указано, во всех случаях производится с его согласия.</w:t>
      </w:r>
    </w:p>
    <w:p w:rsidR="00F9513F" w:rsidRPr="00B07ACB" w:rsidRDefault="00F9513F" w:rsidP="005E4D9B">
      <w:pPr>
        <w:spacing w:line="276" w:lineRule="auto"/>
        <w:ind w:firstLine="708"/>
        <w:jc w:val="both"/>
        <w:rPr>
          <w:sz w:val="28"/>
          <w:szCs w:val="28"/>
        </w:rPr>
      </w:pPr>
      <w:r w:rsidRPr="00B07ACB">
        <w:rPr>
          <w:sz w:val="28"/>
          <w:szCs w:val="28"/>
        </w:rPr>
        <w:t>В соответствии со ст. 5</w:t>
      </w:r>
      <w:r w:rsidR="00D47A8A">
        <w:rPr>
          <w:sz w:val="28"/>
          <w:szCs w:val="28"/>
        </w:rPr>
        <w:t>3</w:t>
      </w:r>
      <w:r w:rsidRPr="00B07ACB">
        <w:rPr>
          <w:sz w:val="28"/>
          <w:szCs w:val="28"/>
        </w:rPr>
        <w:t xml:space="preserve"> Семейного </w:t>
      </w:r>
      <w:r w:rsidR="00D47A8A">
        <w:rPr>
          <w:sz w:val="28"/>
          <w:szCs w:val="28"/>
        </w:rPr>
        <w:t>К</w:t>
      </w:r>
      <w:r w:rsidRPr="00B07ACB">
        <w:rPr>
          <w:sz w:val="28"/>
          <w:szCs w:val="28"/>
        </w:rPr>
        <w:t xml:space="preserve">одекса </w:t>
      </w:r>
      <w:r w:rsidR="00D47A8A">
        <w:rPr>
          <w:sz w:val="28"/>
          <w:szCs w:val="28"/>
        </w:rPr>
        <w:t xml:space="preserve">РФ </w:t>
      </w:r>
      <w:r w:rsidRPr="00B07ACB">
        <w:rPr>
          <w:sz w:val="28"/>
          <w:szCs w:val="28"/>
        </w:rPr>
        <w:t>дети, рожденные вне брака, имеют те же права и исполняют те же обязанности по отношению к родителям и их родственникам, что и дети, родившиеся от лиц, состоящих в браке». Таким образом, мы можем сделать вывод, что ребёнок, рождённый вне брака, приобретает то же правовое положение, что и ребёнок, рождённый в</w:t>
      </w:r>
      <w:r w:rsidRPr="00B07ACB">
        <w:rPr>
          <w:color w:val="007F00"/>
          <w:sz w:val="28"/>
          <w:szCs w:val="28"/>
        </w:rPr>
        <w:t xml:space="preserve"> </w:t>
      </w:r>
      <w:r w:rsidRPr="00B07ACB">
        <w:rPr>
          <w:sz w:val="28"/>
          <w:szCs w:val="28"/>
        </w:rPr>
        <w:t>браке, как по отношению к родителям, так и по отношению к родственникам этих родителей. Следовательно, дети, рождённые</w:t>
      </w:r>
      <w:r w:rsidRPr="00B07ACB">
        <w:rPr>
          <w:color w:val="007F00"/>
          <w:sz w:val="28"/>
          <w:szCs w:val="28"/>
        </w:rPr>
        <w:t xml:space="preserve"> </w:t>
      </w:r>
      <w:r w:rsidRPr="00B07ACB">
        <w:rPr>
          <w:sz w:val="28"/>
          <w:szCs w:val="28"/>
        </w:rPr>
        <w:t>вне брака, приравниваются к детям, рождённым в браке.</w:t>
      </w:r>
    </w:p>
    <w:p w:rsidR="00F9513F" w:rsidRPr="00B07ACB" w:rsidRDefault="00F9513F" w:rsidP="005E4D9B">
      <w:pPr>
        <w:spacing w:line="276" w:lineRule="auto"/>
        <w:ind w:firstLine="708"/>
        <w:jc w:val="both"/>
        <w:rPr>
          <w:sz w:val="28"/>
          <w:szCs w:val="28"/>
        </w:rPr>
      </w:pPr>
      <w:r w:rsidRPr="00B07ACB">
        <w:rPr>
          <w:sz w:val="28"/>
          <w:szCs w:val="28"/>
        </w:rPr>
        <w:t>Если ребёнка родила мать, не состоящая в браке, и не существует заявления родителей или решения суда в отношении установления отцовства, запись о фамилии ребёнка в регистре</w:t>
      </w:r>
      <w:r w:rsidRPr="00B07ACB">
        <w:rPr>
          <w:color w:val="007F00"/>
          <w:sz w:val="28"/>
          <w:szCs w:val="28"/>
        </w:rPr>
        <w:t xml:space="preserve"> </w:t>
      </w:r>
      <w:r w:rsidRPr="00B07ACB">
        <w:rPr>
          <w:sz w:val="28"/>
          <w:szCs w:val="28"/>
        </w:rPr>
        <w:t>рождений производится в соответствии с фамилией матери</w:t>
      </w:r>
      <w:proofErr w:type="gramStart"/>
      <w:r w:rsidRPr="00B07ACB">
        <w:rPr>
          <w:sz w:val="28"/>
          <w:szCs w:val="28"/>
        </w:rPr>
        <w:t xml:space="preserve"> Е</w:t>
      </w:r>
      <w:proofErr w:type="gramEnd"/>
      <w:r w:rsidRPr="00B07ACB">
        <w:rPr>
          <w:sz w:val="28"/>
          <w:szCs w:val="28"/>
        </w:rPr>
        <w:t>сли после регистрации рождения ребёнка мать вышла замуж</w:t>
      </w:r>
      <w:r w:rsidRPr="00B07ACB">
        <w:rPr>
          <w:color w:val="007F00"/>
          <w:sz w:val="28"/>
          <w:szCs w:val="28"/>
        </w:rPr>
        <w:t xml:space="preserve"> </w:t>
      </w:r>
      <w:r w:rsidRPr="00B07ACB">
        <w:rPr>
          <w:sz w:val="28"/>
          <w:szCs w:val="28"/>
        </w:rPr>
        <w:t xml:space="preserve">за его отца, орган записи актов гражданского состояния, в соответствии с  заявлением родителей и в соответствии с копией свидетельства о браке вносит </w:t>
      </w:r>
      <w:proofErr w:type="gramStart"/>
      <w:r w:rsidRPr="00B07ACB">
        <w:rPr>
          <w:sz w:val="28"/>
          <w:szCs w:val="28"/>
        </w:rPr>
        <w:t>запись</w:t>
      </w:r>
      <w:proofErr w:type="gramEnd"/>
      <w:r w:rsidRPr="00B07ACB">
        <w:rPr>
          <w:sz w:val="28"/>
          <w:szCs w:val="28"/>
        </w:rPr>
        <w:t xml:space="preserve"> о рождении ребёнка со сведениями об его отце. Также, исходя из взаимного согласия родителей, этот орган может изменить фамилию ребёнка, присвоив</w:t>
      </w:r>
      <w:r w:rsidRPr="00B07ACB">
        <w:rPr>
          <w:color w:val="007F00"/>
          <w:sz w:val="28"/>
          <w:szCs w:val="28"/>
        </w:rPr>
        <w:t xml:space="preserve"> </w:t>
      </w:r>
      <w:r w:rsidRPr="00B07ACB">
        <w:rPr>
          <w:sz w:val="28"/>
          <w:szCs w:val="28"/>
        </w:rPr>
        <w:t>ему фамилию отца.</w:t>
      </w:r>
    </w:p>
    <w:p w:rsidR="00F9513F" w:rsidRPr="00B07ACB" w:rsidRDefault="00F9513F" w:rsidP="005E4D9B">
      <w:pPr>
        <w:pStyle w:val="2"/>
        <w:spacing w:line="276" w:lineRule="auto"/>
        <w:rPr>
          <w:sz w:val="28"/>
          <w:szCs w:val="28"/>
        </w:rPr>
      </w:pPr>
      <w:r w:rsidRPr="00B07ACB">
        <w:rPr>
          <w:sz w:val="28"/>
          <w:szCs w:val="28"/>
        </w:rPr>
        <w:tab/>
      </w:r>
    </w:p>
    <w:p w:rsidR="00F9513F" w:rsidRPr="00B07ACB" w:rsidRDefault="00D47A8A" w:rsidP="005E4D9B">
      <w:pPr>
        <w:spacing w:line="276" w:lineRule="auto"/>
        <w:jc w:val="center"/>
        <w:rPr>
          <w:b/>
          <w:bCs/>
          <w:sz w:val="28"/>
          <w:szCs w:val="28"/>
        </w:rPr>
      </w:pPr>
      <w:r>
        <w:rPr>
          <w:b/>
          <w:bCs/>
          <w:sz w:val="28"/>
          <w:szCs w:val="28"/>
        </w:rPr>
        <w:t>2.2. Гражданство ребенка</w:t>
      </w:r>
    </w:p>
    <w:p w:rsidR="00D47A8A" w:rsidRPr="00D47A8A" w:rsidRDefault="00F9513F" w:rsidP="005E4D9B">
      <w:pPr>
        <w:shd w:val="clear" w:color="auto" w:fill="FFFFFF"/>
        <w:spacing w:line="276" w:lineRule="auto"/>
        <w:ind w:firstLine="540"/>
        <w:jc w:val="both"/>
        <w:rPr>
          <w:color w:val="333333"/>
          <w:sz w:val="28"/>
          <w:szCs w:val="28"/>
        </w:rPr>
      </w:pPr>
      <w:r w:rsidRPr="00B07ACB">
        <w:rPr>
          <w:sz w:val="28"/>
          <w:szCs w:val="28"/>
        </w:rPr>
        <w:t xml:space="preserve">В соответствии со ст. </w:t>
      </w:r>
      <w:r w:rsidR="00D47A8A">
        <w:rPr>
          <w:sz w:val="28"/>
          <w:szCs w:val="28"/>
        </w:rPr>
        <w:t>11</w:t>
      </w:r>
      <w:r w:rsidRPr="00B07ACB">
        <w:rPr>
          <w:sz w:val="28"/>
          <w:szCs w:val="28"/>
        </w:rPr>
        <w:t xml:space="preserve"> </w:t>
      </w:r>
      <w:r w:rsidRPr="00D47A8A">
        <w:rPr>
          <w:sz w:val="28"/>
          <w:szCs w:val="28"/>
        </w:rPr>
        <w:t>Закона о гражданстве Р</w:t>
      </w:r>
      <w:r w:rsidR="00D47A8A" w:rsidRPr="00D47A8A">
        <w:rPr>
          <w:sz w:val="28"/>
          <w:szCs w:val="28"/>
        </w:rPr>
        <w:t>оссийской</w:t>
      </w:r>
      <w:r w:rsidRPr="00D47A8A">
        <w:rPr>
          <w:sz w:val="28"/>
          <w:szCs w:val="28"/>
        </w:rPr>
        <w:t xml:space="preserve"> </w:t>
      </w:r>
      <w:r w:rsidR="00D47A8A" w:rsidRPr="00D47A8A">
        <w:rPr>
          <w:sz w:val="28"/>
          <w:szCs w:val="28"/>
        </w:rPr>
        <w:t>Федерации</w:t>
      </w:r>
      <w:r w:rsidRPr="00D47A8A">
        <w:rPr>
          <w:sz w:val="28"/>
          <w:szCs w:val="28"/>
        </w:rPr>
        <w:t xml:space="preserve"> </w:t>
      </w:r>
      <w:r w:rsidR="00D47A8A" w:rsidRPr="00D47A8A">
        <w:rPr>
          <w:sz w:val="28"/>
          <w:szCs w:val="28"/>
        </w:rPr>
        <w:t>г</w:t>
      </w:r>
      <w:r w:rsidR="00D47A8A" w:rsidRPr="00D47A8A">
        <w:rPr>
          <w:rStyle w:val="blk"/>
          <w:color w:val="333333"/>
          <w:sz w:val="28"/>
          <w:szCs w:val="28"/>
        </w:rPr>
        <w:t>ражданство Российской Федерации приобретается:</w:t>
      </w:r>
    </w:p>
    <w:p w:rsidR="00D47A8A" w:rsidRPr="00D47A8A" w:rsidRDefault="00D47A8A" w:rsidP="005E4D9B">
      <w:pPr>
        <w:shd w:val="clear" w:color="auto" w:fill="FFFFFF"/>
        <w:spacing w:line="276" w:lineRule="auto"/>
        <w:ind w:firstLine="540"/>
        <w:jc w:val="both"/>
        <w:rPr>
          <w:color w:val="333333"/>
          <w:sz w:val="28"/>
          <w:szCs w:val="28"/>
        </w:rPr>
      </w:pPr>
      <w:bookmarkStart w:id="4" w:name="dst100059"/>
      <w:bookmarkEnd w:id="4"/>
      <w:r w:rsidRPr="00D47A8A">
        <w:rPr>
          <w:rStyle w:val="blk"/>
          <w:color w:val="333333"/>
          <w:sz w:val="28"/>
          <w:szCs w:val="28"/>
        </w:rPr>
        <w:t>а) по рождению;</w:t>
      </w:r>
    </w:p>
    <w:p w:rsidR="00D47A8A" w:rsidRPr="00D47A8A" w:rsidRDefault="00D47A8A" w:rsidP="005E4D9B">
      <w:pPr>
        <w:shd w:val="clear" w:color="auto" w:fill="FFFFFF"/>
        <w:spacing w:line="276" w:lineRule="auto"/>
        <w:ind w:firstLine="540"/>
        <w:jc w:val="both"/>
        <w:rPr>
          <w:color w:val="333333"/>
          <w:sz w:val="28"/>
          <w:szCs w:val="28"/>
        </w:rPr>
      </w:pPr>
      <w:bookmarkStart w:id="5" w:name="dst100060"/>
      <w:bookmarkEnd w:id="5"/>
      <w:r w:rsidRPr="00D47A8A">
        <w:rPr>
          <w:rStyle w:val="blk"/>
          <w:color w:val="333333"/>
          <w:sz w:val="28"/>
          <w:szCs w:val="28"/>
        </w:rPr>
        <w:t>б) в результате приема в гражданство Российской Федерации;</w:t>
      </w:r>
    </w:p>
    <w:p w:rsidR="00D47A8A" w:rsidRPr="00D47A8A" w:rsidRDefault="00D47A8A" w:rsidP="005E4D9B">
      <w:pPr>
        <w:shd w:val="clear" w:color="auto" w:fill="FFFFFF"/>
        <w:spacing w:line="276" w:lineRule="auto"/>
        <w:ind w:firstLine="540"/>
        <w:jc w:val="both"/>
        <w:rPr>
          <w:color w:val="333333"/>
          <w:sz w:val="28"/>
          <w:szCs w:val="28"/>
        </w:rPr>
      </w:pPr>
      <w:bookmarkStart w:id="6" w:name="dst100061"/>
      <w:bookmarkEnd w:id="6"/>
      <w:r w:rsidRPr="00D47A8A">
        <w:rPr>
          <w:rStyle w:val="blk"/>
          <w:color w:val="333333"/>
          <w:sz w:val="28"/>
          <w:szCs w:val="28"/>
        </w:rPr>
        <w:t>в) в результате восстановления в гражданстве Российской Федерации;</w:t>
      </w:r>
    </w:p>
    <w:p w:rsidR="00F9513F" w:rsidRPr="00B07ACB" w:rsidRDefault="00D47A8A" w:rsidP="005E4D9B">
      <w:pPr>
        <w:shd w:val="clear" w:color="auto" w:fill="FFFFFF"/>
        <w:spacing w:line="276" w:lineRule="auto"/>
        <w:ind w:firstLine="540"/>
        <w:jc w:val="both"/>
        <w:rPr>
          <w:sz w:val="28"/>
          <w:szCs w:val="28"/>
        </w:rPr>
      </w:pPr>
      <w:bookmarkStart w:id="7" w:name="dst100062"/>
      <w:bookmarkEnd w:id="7"/>
      <w:r w:rsidRPr="00D47A8A">
        <w:rPr>
          <w:rStyle w:val="blk"/>
          <w:color w:val="333333"/>
          <w:sz w:val="28"/>
          <w:szCs w:val="28"/>
        </w:rPr>
        <w:t>г) по иным основаниям, предусмотренным настоящим Федеральным законом или международным договором Российской Федерации.</w:t>
      </w:r>
      <w:r w:rsidRPr="00B07ACB">
        <w:rPr>
          <w:rStyle w:val="a5"/>
          <w:sz w:val="28"/>
          <w:szCs w:val="28"/>
        </w:rPr>
        <w:t xml:space="preserve"> </w:t>
      </w:r>
      <w:r w:rsidR="00F9513F" w:rsidRPr="00B07ACB">
        <w:rPr>
          <w:rStyle w:val="a5"/>
          <w:sz w:val="28"/>
          <w:szCs w:val="28"/>
        </w:rPr>
        <w:footnoteReference w:id="5"/>
      </w:r>
      <w:r w:rsidR="00F9513F" w:rsidRPr="00B07ACB">
        <w:rPr>
          <w:sz w:val="28"/>
          <w:szCs w:val="28"/>
        </w:rPr>
        <w:t xml:space="preserve"> </w:t>
      </w:r>
    </w:p>
    <w:p w:rsidR="00D47A8A" w:rsidRPr="00D47A8A" w:rsidRDefault="00F9513F" w:rsidP="005E4D9B">
      <w:pPr>
        <w:shd w:val="clear" w:color="auto" w:fill="FFFFFF"/>
        <w:spacing w:line="276" w:lineRule="auto"/>
        <w:ind w:firstLine="540"/>
        <w:jc w:val="both"/>
        <w:rPr>
          <w:color w:val="333333"/>
          <w:sz w:val="28"/>
          <w:szCs w:val="28"/>
        </w:rPr>
      </w:pPr>
      <w:r w:rsidRPr="00B07ACB">
        <w:rPr>
          <w:sz w:val="28"/>
          <w:szCs w:val="28"/>
        </w:rPr>
        <w:t>Основным способом приобретения гражданства Республики Молдова, регламентированным ст. 1</w:t>
      </w:r>
      <w:r w:rsidR="00D47A8A">
        <w:rPr>
          <w:sz w:val="28"/>
          <w:szCs w:val="28"/>
        </w:rPr>
        <w:t>2</w:t>
      </w:r>
      <w:r w:rsidRPr="00B07ACB">
        <w:rPr>
          <w:sz w:val="28"/>
          <w:szCs w:val="28"/>
        </w:rPr>
        <w:t xml:space="preserve"> вышеуказанного закона, является получение гражданства вследствие рождения. В соот</w:t>
      </w:r>
      <w:r w:rsidRPr="00B07ACB">
        <w:rPr>
          <w:sz w:val="28"/>
          <w:szCs w:val="28"/>
        </w:rPr>
        <w:softHyphen/>
        <w:t xml:space="preserve">ветствии с этой статьёй следует, что </w:t>
      </w:r>
      <w:r w:rsidR="00D47A8A" w:rsidRPr="00D47A8A">
        <w:rPr>
          <w:rStyle w:val="blk"/>
          <w:color w:val="333333"/>
          <w:sz w:val="28"/>
          <w:szCs w:val="28"/>
        </w:rPr>
        <w:lastRenderedPageBreak/>
        <w:t>Ребенок приобретает гражданство Российской Федерации по рождению, если на день рождения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8" w:name="dst100065"/>
      <w:bookmarkEnd w:id="8"/>
      <w:r w:rsidRPr="00D47A8A">
        <w:rPr>
          <w:rStyle w:val="blk"/>
          <w:color w:val="333333"/>
          <w:sz w:val="28"/>
          <w:szCs w:val="28"/>
        </w:rPr>
        <w:t>а) оба его родителя или единственный его родитель имеют гражданство Российской Федерации (независимо от места рождения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9" w:name="dst100066"/>
      <w:bookmarkEnd w:id="9"/>
      <w:r w:rsidRPr="00D47A8A">
        <w:rPr>
          <w:rStyle w:val="blk"/>
          <w:color w:val="333333"/>
          <w:sz w:val="28"/>
          <w:szCs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D47A8A" w:rsidRPr="00D47A8A" w:rsidRDefault="00D47A8A" w:rsidP="005E4D9B">
      <w:pPr>
        <w:shd w:val="clear" w:color="auto" w:fill="FFFFFF"/>
        <w:spacing w:line="276" w:lineRule="auto"/>
        <w:ind w:firstLine="540"/>
        <w:jc w:val="both"/>
        <w:rPr>
          <w:color w:val="333333"/>
          <w:sz w:val="28"/>
          <w:szCs w:val="28"/>
        </w:rPr>
      </w:pPr>
      <w:bookmarkStart w:id="10" w:name="dst100067"/>
      <w:bookmarkEnd w:id="10"/>
      <w:r w:rsidRPr="00D47A8A">
        <w:rPr>
          <w:rStyle w:val="blk"/>
          <w:color w:val="333333"/>
          <w:sz w:val="28"/>
          <w:szCs w:val="28"/>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D47A8A" w:rsidRPr="00D47A8A" w:rsidRDefault="00D47A8A" w:rsidP="005E4D9B">
      <w:pPr>
        <w:shd w:val="clear" w:color="auto" w:fill="FFFFFF"/>
        <w:spacing w:line="276" w:lineRule="auto"/>
        <w:ind w:firstLine="540"/>
        <w:jc w:val="both"/>
        <w:rPr>
          <w:color w:val="333333"/>
          <w:sz w:val="28"/>
          <w:szCs w:val="28"/>
        </w:rPr>
      </w:pPr>
      <w:bookmarkStart w:id="11" w:name="dst1"/>
      <w:bookmarkEnd w:id="11"/>
      <w:r w:rsidRPr="00D47A8A">
        <w:rPr>
          <w:rStyle w:val="blk"/>
          <w:color w:val="333333"/>
          <w:sz w:val="28"/>
          <w:szCs w:val="28"/>
        </w:rPr>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D47A8A" w:rsidRPr="00D47A8A" w:rsidRDefault="00D47A8A" w:rsidP="005E4D9B">
      <w:pPr>
        <w:shd w:val="clear" w:color="auto" w:fill="FFFFFF"/>
        <w:spacing w:line="276" w:lineRule="auto"/>
        <w:ind w:firstLine="540"/>
        <w:jc w:val="both"/>
        <w:rPr>
          <w:color w:val="333333"/>
          <w:sz w:val="28"/>
          <w:szCs w:val="28"/>
        </w:rPr>
      </w:pPr>
      <w:r w:rsidRPr="00D47A8A">
        <w:rPr>
          <w:rStyle w:val="blk"/>
          <w:color w:val="333333"/>
          <w:sz w:val="28"/>
          <w:szCs w:val="28"/>
        </w:rPr>
        <w:t>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F40B33" w:rsidRPr="00F40B33" w:rsidRDefault="00D47A8A" w:rsidP="005E4D9B">
      <w:pPr>
        <w:shd w:val="clear" w:color="auto" w:fill="FFFFFF"/>
        <w:spacing w:line="276" w:lineRule="auto"/>
        <w:ind w:firstLine="540"/>
        <w:jc w:val="both"/>
        <w:rPr>
          <w:color w:val="333333"/>
          <w:sz w:val="28"/>
          <w:szCs w:val="28"/>
        </w:rPr>
      </w:pPr>
      <w:r w:rsidRPr="00B07ACB">
        <w:rPr>
          <w:sz w:val="28"/>
          <w:szCs w:val="28"/>
        </w:rPr>
        <w:t xml:space="preserve"> </w:t>
      </w:r>
      <w:r w:rsidR="00F40B33">
        <w:rPr>
          <w:sz w:val="28"/>
          <w:szCs w:val="28"/>
        </w:rPr>
        <w:t>Согласно ч. (6) ст. 14 Закона о гражданстве Российской Федерации в</w:t>
      </w:r>
      <w:r w:rsidR="00F40B33" w:rsidRPr="00F40B33">
        <w:rPr>
          <w:rFonts w:ascii="Arial" w:hAnsi="Arial" w:cs="Arial"/>
          <w:color w:val="333333"/>
        </w:rPr>
        <w:t xml:space="preserve"> </w:t>
      </w:r>
      <w:r w:rsidR="00F40B33" w:rsidRPr="00F40B33">
        <w:rPr>
          <w:color w:val="333333"/>
          <w:sz w:val="28"/>
          <w:szCs w:val="28"/>
        </w:rPr>
        <w:t>гражданство Российской Федерации принимаются в упрощенном порядке ребенок и недееспособное лицо, являющиеся иностранными гражданами или лицами без гражданства:</w:t>
      </w:r>
    </w:p>
    <w:p w:rsidR="00F40B33" w:rsidRPr="00F40B33" w:rsidRDefault="00F40B33" w:rsidP="005E4D9B">
      <w:pPr>
        <w:shd w:val="clear" w:color="auto" w:fill="FFFFFF"/>
        <w:spacing w:line="276" w:lineRule="auto"/>
        <w:ind w:firstLine="540"/>
        <w:jc w:val="both"/>
        <w:rPr>
          <w:color w:val="333333"/>
          <w:sz w:val="28"/>
          <w:szCs w:val="28"/>
        </w:rPr>
      </w:pPr>
      <w:bookmarkStart w:id="12" w:name="dst22"/>
      <w:bookmarkEnd w:id="12"/>
      <w:r w:rsidRPr="00F40B33">
        <w:rPr>
          <w:color w:val="333333"/>
          <w:sz w:val="28"/>
          <w:szCs w:val="28"/>
        </w:rPr>
        <w:t>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13" w:name="dst23"/>
      <w:bookmarkEnd w:id="13"/>
      <w:r w:rsidRPr="00F40B33">
        <w:rPr>
          <w:color w:val="333333"/>
          <w:sz w:val="28"/>
          <w:szCs w:val="28"/>
        </w:rPr>
        <w:t>б) ребенок, единственный родитель которого имеет гражданство Российской Федерации, - по заявлению этого родителя;</w:t>
      </w:r>
    </w:p>
    <w:p w:rsidR="00F40B33" w:rsidRPr="00F40B33" w:rsidRDefault="00F40B33" w:rsidP="005E4D9B">
      <w:pPr>
        <w:shd w:val="clear" w:color="auto" w:fill="FFFFFF"/>
        <w:spacing w:line="276" w:lineRule="auto"/>
        <w:ind w:firstLine="540"/>
        <w:jc w:val="both"/>
        <w:rPr>
          <w:color w:val="333333"/>
          <w:sz w:val="28"/>
          <w:szCs w:val="28"/>
        </w:rPr>
      </w:pPr>
      <w:bookmarkStart w:id="14" w:name="dst38"/>
      <w:bookmarkEnd w:id="14"/>
      <w:r w:rsidRPr="00F40B33">
        <w:rPr>
          <w:color w:val="333333"/>
          <w:sz w:val="28"/>
          <w:szCs w:val="28"/>
        </w:rPr>
        <w:t xml:space="preserve">в) ребенок или недееспособное лицо, </w:t>
      </w:r>
      <w:proofErr w:type="gramStart"/>
      <w:r w:rsidRPr="00F40B33">
        <w:rPr>
          <w:color w:val="333333"/>
          <w:sz w:val="28"/>
          <w:szCs w:val="28"/>
        </w:rPr>
        <w:t>над</w:t>
      </w:r>
      <w:proofErr w:type="gramEnd"/>
      <w:r w:rsidRPr="00F40B33">
        <w:rPr>
          <w:color w:val="333333"/>
          <w:sz w:val="28"/>
          <w:szCs w:val="28"/>
        </w:rPr>
        <w:t xml:space="preserve"> которыми установлены опека или попечительство гражданина Российской Федерации, по заявлению опекуна или попечителя;</w:t>
      </w:r>
    </w:p>
    <w:p w:rsidR="00F40B33" w:rsidRPr="00F40B33" w:rsidRDefault="00F40B33" w:rsidP="005E4D9B">
      <w:pPr>
        <w:shd w:val="clear" w:color="auto" w:fill="FFFFFF"/>
        <w:spacing w:line="276" w:lineRule="auto"/>
        <w:ind w:firstLine="540"/>
        <w:jc w:val="both"/>
        <w:rPr>
          <w:color w:val="333333"/>
          <w:sz w:val="28"/>
          <w:szCs w:val="28"/>
        </w:rPr>
      </w:pPr>
      <w:bookmarkStart w:id="15" w:name="dst39"/>
      <w:bookmarkEnd w:id="15"/>
      <w:r w:rsidRPr="00F40B33">
        <w:rPr>
          <w:color w:val="333333"/>
          <w:sz w:val="28"/>
          <w:szCs w:val="28"/>
        </w:rPr>
        <w:t>г) ребенок, помещенный под надзор в российскую организацию для детей-сирот и детей, оставшихся без попечения родителей, за исключением случаев, предусмотренных </w:t>
      </w:r>
      <w:hyperlink r:id="rId10" w:anchor="dst75" w:history="1">
        <w:r w:rsidRPr="00F40B33">
          <w:rPr>
            <w:color w:val="666699"/>
            <w:sz w:val="28"/>
            <w:szCs w:val="28"/>
            <w:u w:val="single"/>
          </w:rPr>
          <w:t>пунктом 2 статьи 155.1</w:t>
        </w:r>
      </w:hyperlink>
      <w:r w:rsidRPr="00F40B33">
        <w:rPr>
          <w:color w:val="333333"/>
          <w:sz w:val="28"/>
          <w:szCs w:val="28"/>
        </w:rPr>
        <w:t xml:space="preserve"> Семейного кодекса Российской </w:t>
      </w:r>
      <w:r w:rsidRPr="00F40B33">
        <w:rPr>
          <w:color w:val="333333"/>
          <w:sz w:val="28"/>
          <w:szCs w:val="28"/>
        </w:rPr>
        <w:lastRenderedPageBreak/>
        <w:t>Федерации, - по заявлению руководителя российской организации, в которую помещен ребенок;</w:t>
      </w:r>
    </w:p>
    <w:p w:rsidR="00F40B33" w:rsidRPr="00F40B33" w:rsidRDefault="00F40B33" w:rsidP="005E4D9B">
      <w:pPr>
        <w:shd w:val="clear" w:color="auto" w:fill="FFFFFF"/>
        <w:spacing w:line="276" w:lineRule="auto"/>
        <w:ind w:firstLine="540"/>
        <w:jc w:val="both"/>
        <w:rPr>
          <w:rFonts w:ascii="Arial" w:hAnsi="Arial" w:cs="Arial"/>
          <w:color w:val="333333"/>
        </w:rPr>
      </w:pPr>
      <w:bookmarkStart w:id="16" w:name="dst40"/>
      <w:bookmarkEnd w:id="16"/>
      <w:r w:rsidRPr="00F40B33">
        <w:rPr>
          <w:color w:val="333333"/>
          <w:sz w:val="28"/>
          <w:szCs w:val="28"/>
        </w:rPr>
        <w:t>д) недееспособное лицо, помещенное под надзор в российскую образовательную организацию, медицинскую организацию, организацию, оказывающую социальные услуги, или иную российскую организацию, - по заявлению руководителя российской организации, в которую помещено недееспособное лицо</w:t>
      </w:r>
      <w:r w:rsidRPr="00F40B33">
        <w:rPr>
          <w:rFonts w:ascii="Arial" w:hAnsi="Arial" w:cs="Arial"/>
          <w:color w:val="333333"/>
        </w:rPr>
        <w:t>.</w:t>
      </w:r>
    </w:p>
    <w:p w:rsidR="00F40B33" w:rsidRPr="00E736D0" w:rsidRDefault="00F40B33" w:rsidP="005E4D9B">
      <w:pPr>
        <w:spacing w:line="276" w:lineRule="auto"/>
        <w:ind w:firstLine="708"/>
        <w:jc w:val="both"/>
        <w:rPr>
          <w:color w:val="333333"/>
          <w:sz w:val="28"/>
          <w:szCs w:val="28"/>
          <w:shd w:val="clear" w:color="auto" w:fill="FFFFFF"/>
        </w:rPr>
      </w:pPr>
      <w:r w:rsidRPr="00E736D0">
        <w:rPr>
          <w:color w:val="333333"/>
          <w:sz w:val="28"/>
          <w:szCs w:val="28"/>
          <w:shd w:val="clear" w:color="auto" w:fill="FFFFFF"/>
        </w:rPr>
        <w:t>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proofErr w:type="gramStart"/>
      <w:r w:rsidRPr="00E736D0">
        <w:rPr>
          <w:color w:val="333333"/>
          <w:sz w:val="28"/>
          <w:szCs w:val="28"/>
          <w:shd w:val="clear" w:color="auto" w:fill="FFFFFF"/>
        </w:rPr>
        <w:t>.</w:t>
      </w:r>
      <w:proofErr w:type="gramEnd"/>
      <w:r w:rsidRPr="00E736D0">
        <w:rPr>
          <w:color w:val="333333"/>
          <w:sz w:val="28"/>
          <w:szCs w:val="28"/>
          <w:shd w:val="clear" w:color="auto" w:fill="FFFFFF"/>
        </w:rPr>
        <w:t xml:space="preserve"> (</w:t>
      </w:r>
      <w:proofErr w:type="gramStart"/>
      <w:r w:rsidRPr="00E736D0">
        <w:rPr>
          <w:color w:val="333333"/>
          <w:sz w:val="28"/>
          <w:szCs w:val="28"/>
          <w:shd w:val="clear" w:color="auto" w:fill="FFFFFF"/>
        </w:rPr>
        <w:t>с</w:t>
      </w:r>
      <w:proofErr w:type="gramEnd"/>
      <w:r w:rsidRPr="00E736D0">
        <w:rPr>
          <w:color w:val="333333"/>
          <w:sz w:val="28"/>
          <w:szCs w:val="28"/>
          <w:shd w:val="clear" w:color="auto" w:fill="FFFFFF"/>
        </w:rPr>
        <w:t>т. 24 Закона)</w:t>
      </w:r>
    </w:p>
    <w:p w:rsidR="00F40B33" w:rsidRPr="00F40B33" w:rsidRDefault="00E736D0" w:rsidP="005E4D9B">
      <w:pPr>
        <w:shd w:val="clear" w:color="auto" w:fill="FFFFFF"/>
        <w:spacing w:line="276" w:lineRule="auto"/>
        <w:ind w:firstLine="540"/>
        <w:jc w:val="both"/>
        <w:rPr>
          <w:color w:val="333333"/>
          <w:sz w:val="28"/>
          <w:szCs w:val="28"/>
        </w:rPr>
      </w:pPr>
      <w:r w:rsidRPr="00E736D0">
        <w:rPr>
          <w:color w:val="333333"/>
          <w:sz w:val="28"/>
          <w:szCs w:val="28"/>
        </w:rPr>
        <w:t>Закон в ст. 25 устанавливает, что е</w:t>
      </w:r>
      <w:r w:rsidR="00F40B33" w:rsidRPr="00E736D0">
        <w:rPr>
          <w:color w:val="333333"/>
          <w:sz w:val="28"/>
          <w:szCs w:val="28"/>
        </w:rPr>
        <w:t>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w:t>
      </w:r>
      <w:hyperlink r:id="rId11" w:anchor="dst100090" w:history="1">
        <w:r w:rsidR="00F40B33" w:rsidRPr="00E736D0">
          <w:rPr>
            <w:color w:val="666699"/>
            <w:sz w:val="28"/>
            <w:szCs w:val="28"/>
            <w:u w:val="single"/>
          </w:rPr>
          <w:t>заявлению</w:t>
        </w:r>
      </w:hyperlink>
      <w:r w:rsidR="00F40B33" w:rsidRPr="00E736D0">
        <w:rPr>
          <w:color w:val="333333"/>
          <w:sz w:val="28"/>
          <w:szCs w:val="28"/>
        </w:rPr>
        <w:t> его родителя, приобретающего гражданство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17" w:name="dst100135"/>
      <w:bookmarkEnd w:id="17"/>
      <w:r w:rsidRPr="00E736D0">
        <w:rPr>
          <w:color w:val="333333"/>
          <w:sz w:val="28"/>
          <w:szCs w:val="28"/>
        </w:rPr>
        <w:t>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w:t>
      </w:r>
    </w:p>
    <w:p w:rsidR="00F40B33" w:rsidRPr="00F40B33" w:rsidRDefault="00F40B33" w:rsidP="005E4D9B">
      <w:pPr>
        <w:shd w:val="clear" w:color="auto" w:fill="FFFFFF"/>
        <w:spacing w:line="276" w:lineRule="auto"/>
        <w:ind w:firstLine="540"/>
        <w:jc w:val="both"/>
        <w:rPr>
          <w:color w:val="333333"/>
          <w:sz w:val="28"/>
          <w:szCs w:val="28"/>
        </w:rPr>
      </w:pPr>
      <w:bookmarkStart w:id="18" w:name="dst100136"/>
      <w:bookmarkEnd w:id="18"/>
      <w:r w:rsidRPr="00E736D0">
        <w:rPr>
          <w:color w:val="333333"/>
          <w:sz w:val="28"/>
          <w:szCs w:val="28"/>
        </w:rPr>
        <w:t>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w:t>
      </w:r>
    </w:p>
    <w:p w:rsidR="00F40B33" w:rsidRPr="00F40B33" w:rsidRDefault="00F40B33" w:rsidP="005E4D9B">
      <w:pPr>
        <w:shd w:val="clear" w:color="auto" w:fill="FFFFFF"/>
        <w:spacing w:line="276" w:lineRule="auto"/>
        <w:ind w:firstLine="540"/>
        <w:jc w:val="both"/>
        <w:rPr>
          <w:color w:val="333333"/>
          <w:sz w:val="28"/>
          <w:szCs w:val="28"/>
        </w:rPr>
      </w:pPr>
      <w:bookmarkStart w:id="19" w:name="dst100137"/>
      <w:bookmarkEnd w:id="19"/>
      <w:r w:rsidRPr="00E736D0">
        <w:rPr>
          <w:color w:val="333333"/>
          <w:sz w:val="28"/>
          <w:szCs w:val="28"/>
        </w:rPr>
        <w:t>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по заявлению обоих его родителей.</w:t>
      </w:r>
    </w:p>
    <w:p w:rsidR="00F40B33" w:rsidRPr="00F40B33" w:rsidRDefault="00F40B33" w:rsidP="005E4D9B">
      <w:pPr>
        <w:shd w:val="clear" w:color="auto" w:fill="FFFFFF"/>
        <w:spacing w:line="276" w:lineRule="auto"/>
        <w:ind w:firstLine="540"/>
        <w:jc w:val="both"/>
        <w:rPr>
          <w:color w:val="333333"/>
          <w:sz w:val="28"/>
          <w:szCs w:val="28"/>
        </w:rPr>
      </w:pPr>
      <w:bookmarkStart w:id="20" w:name="dst100138"/>
      <w:bookmarkEnd w:id="20"/>
      <w:r w:rsidRPr="00E736D0">
        <w:rPr>
          <w:color w:val="333333"/>
          <w:sz w:val="28"/>
          <w:szCs w:val="28"/>
        </w:rPr>
        <w:t>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Российской Федерации ребенка может быть прекращено одновременно с прекращением гражданства Российской Федерации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F40B33" w:rsidRPr="00F40B33" w:rsidRDefault="00E736D0" w:rsidP="005E4D9B">
      <w:pPr>
        <w:shd w:val="clear" w:color="auto" w:fill="FFFFFF"/>
        <w:spacing w:line="276" w:lineRule="auto"/>
        <w:ind w:firstLine="540"/>
        <w:jc w:val="both"/>
        <w:rPr>
          <w:color w:val="333333"/>
          <w:sz w:val="28"/>
          <w:szCs w:val="28"/>
        </w:rPr>
      </w:pPr>
      <w:r w:rsidRPr="00E736D0">
        <w:rPr>
          <w:color w:val="333333"/>
          <w:sz w:val="28"/>
          <w:szCs w:val="28"/>
        </w:rPr>
        <w:t>Согласно ст. 26 Закона о гражданстве Российской Федерации р</w:t>
      </w:r>
      <w:r w:rsidR="00F40B33" w:rsidRPr="00E736D0">
        <w:rPr>
          <w:color w:val="333333"/>
          <w:sz w:val="28"/>
          <w:szCs w:val="28"/>
        </w:rPr>
        <w:t xml:space="preserve">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w:t>
      </w:r>
      <w:r w:rsidR="00F40B33" w:rsidRPr="00E736D0">
        <w:rPr>
          <w:color w:val="333333"/>
          <w:sz w:val="28"/>
          <w:szCs w:val="28"/>
        </w:rPr>
        <w:lastRenderedPageBreak/>
        <w:t>Федерации ребенка, усыновленного (удочеренного) иностранными гражданами или иностранным гражданином, может быть прекращено в общем порядке по </w:t>
      </w:r>
      <w:hyperlink r:id="rId12" w:anchor="dst101208" w:history="1">
        <w:r w:rsidR="00F40B33" w:rsidRPr="00E736D0">
          <w:rPr>
            <w:color w:val="666699"/>
            <w:sz w:val="28"/>
            <w:szCs w:val="28"/>
            <w:u w:val="single"/>
          </w:rPr>
          <w:t>заявлению</w:t>
        </w:r>
      </w:hyperlink>
      <w:r w:rsidR="00F40B33" w:rsidRPr="00E736D0">
        <w:rPr>
          <w:color w:val="333333"/>
          <w:sz w:val="28"/>
          <w:szCs w:val="28"/>
        </w:rPr>
        <w:t> обоих усыновителей или единственного усыновителя при условии, что ребенок не станет лицом без гражданства.</w:t>
      </w:r>
    </w:p>
    <w:p w:rsidR="00F40B33" w:rsidRPr="00F40B33" w:rsidRDefault="00F40B33" w:rsidP="005E4D9B">
      <w:pPr>
        <w:shd w:val="clear" w:color="auto" w:fill="FFFFFF"/>
        <w:spacing w:line="276" w:lineRule="auto"/>
        <w:ind w:firstLine="540"/>
        <w:jc w:val="both"/>
        <w:rPr>
          <w:color w:val="333333"/>
          <w:sz w:val="28"/>
          <w:szCs w:val="28"/>
        </w:rPr>
      </w:pPr>
      <w:bookmarkStart w:id="21" w:name="dst100141"/>
      <w:bookmarkEnd w:id="21"/>
      <w:proofErr w:type="gramStart"/>
      <w:r w:rsidRPr="00E736D0">
        <w:rPr>
          <w:color w:val="333333"/>
          <w:sz w:val="28"/>
          <w:szCs w:val="28"/>
        </w:rPr>
        <w:t>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w:t>
      </w:r>
      <w:hyperlink r:id="rId13" w:anchor="dst53" w:history="1">
        <w:r w:rsidRPr="00E736D0">
          <w:rPr>
            <w:color w:val="666699"/>
            <w:sz w:val="28"/>
            <w:szCs w:val="28"/>
            <w:u w:val="single"/>
          </w:rPr>
          <w:t>заявлению</w:t>
        </w:r>
      </w:hyperlink>
      <w:r w:rsidRPr="00E736D0">
        <w:rPr>
          <w:color w:val="333333"/>
          <w:sz w:val="28"/>
          <w:szCs w:val="28"/>
        </w:rPr>
        <w:t> усыновителя, являющегося гражданином Российской Федерации.</w:t>
      </w:r>
      <w:proofErr w:type="gramEnd"/>
    </w:p>
    <w:p w:rsidR="00F40B33" w:rsidRPr="00F40B33" w:rsidRDefault="00F40B33" w:rsidP="005E4D9B">
      <w:pPr>
        <w:shd w:val="clear" w:color="auto" w:fill="FFFFFF"/>
        <w:spacing w:line="276" w:lineRule="auto"/>
        <w:ind w:firstLine="540"/>
        <w:jc w:val="both"/>
        <w:rPr>
          <w:color w:val="333333"/>
          <w:sz w:val="28"/>
          <w:szCs w:val="28"/>
        </w:rPr>
      </w:pPr>
      <w:bookmarkStart w:id="22" w:name="dst100142"/>
      <w:bookmarkEnd w:id="22"/>
      <w:r w:rsidRPr="00E736D0">
        <w:rPr>
          <w:color w:val="333333"/>
          <w:sz w:val="28"/>
          <w:szCs w:val="28"/>
        </w:rPr>
        <w:t>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w:t>
      </w:r>
      <w:hyperlink r:id="rId14" w:anchor="dst100767" w:history="1">
        <w:r w:rsidRPr="00E736D0">
          <w:rPr>
            <w:color w:val="666699"/>
            <w:sz w:val="28"/>
            <w:szCs w:val="28"/>
            <w:u w:val="single"/>
          </w:rPr>
          <w:t>заявлению</w:t>
        </w:r>
      </w:hyperlink>
      <w:r w:rsidRPr="00E736D0">
        <w:rPr>
          <w:color w:val="333333"/>
          <w:sz w:val="28"/>
          <w:szCs w:val="28"/>
        </w:rPr>
        <w:t> обоих усыновителей независимо от места жительства ребенка.</w:t>
      </w:r>
    </w:p>
    <w:p w:rsidR="00F40B33" w:rsidRPr="00F40B33" w:rsidRDefault="00F40B33" w:rsidP="005E4D9B">
      <w:pPr>
        <w:shd w:val="clear" w:color="auto" w:fill="FFFFFF"/>
        <w:spacing w:line="276" w:lineRule="auto"/>
        <w:ind w:firstLine="540"/>
        <w:jc w:val="both"/>
        <w:rPr>
          <w:color w:val="333333"/>
          <w:sz w:val="28"/>
          <w:szCs w:val="28"/>
        </w:rPr>
      </w:pPr>
      <w:bookmarkStart w:id="23" w:name="dst100143"/>
      <w:bookmarkEnd w:id="23"/>
      <w:r w:rsidRPr="00E736D0">
        <w:rPr>
          <w:color w:val="333333"/>
          <w:sz w:val="28"/>
          <w:szCs w:val="28"/>
        </w:rPr>
        <w:t>В случае, предусмотренном </w:t>
      </w:r>
      <w:hyperlink r:id="rId15" w:anchor="dst100142" w:history="1">
        <w:r w:rsidRPr="00E736D0">
          <w:rPr>
            <w:color w:val="666699"/>
            <w:sz w:val="28"/>
            <w:szCs w:val="28"/>
            <w:u w:val="single"/>
          </w:rPr>
          <w:t>частью третьей</w:t>
        </w:r>
      </w:hyperlink>
      <w:r w:rsidRPr="00E736D0">
        <w:rPr>
          <w:color w:val="333333"/>
          <w:sz w:val="28"/>
          <w:szCs w:val="28"/>
        </w:rPr>
        <w:t> настоящей статьи,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F9513F" w:rsidRPr="00B07ACB" w:rsidRDefault="00F9513F" w:rsidP="005E4D9B">
      <w:pPr>
        <w:spacing w:line="276" w:lineRule="auto"/>
        <w:ind w:firstLine="708"/>
        <w:jc w:val="both"/>
        <w:rPr>
          <w:sz w:val="28"/>
          <w:szCs w:val="28"/>
        </w:rPr>
      </w:pPr>
      <w:r w:rsidRPr="00B07ACB">
        <w:rPr>
          <w:sz w:val="28"/>
          <w:szCs w:val="28"/>
        </w:rPr>
        <w:t>Таким образом, из вышесказанного следует, что гражданство ребёнку предоставляется в соответствии с принципами «</w:t>
      </w:r>
      <w:r w:rsidRPr="00B07ACB">
        <w:rPr>
          <w:sz w:val="28"/>
          <w:szCs w:val="28"/>
          <w:lang w:val="ro-RO"/>
        </w:rPr>
        <w:t>jus sanguinus</w:t>
      </w:r>
      <w:r w:rsidRPr="00B07ACB">
        <w:rPr>
          <w:sz w:val="28"/>
          <w:szCs w:val="28"/>
        </w:rPr>
        <w:t>» (принцип крови) и «</w:t>
      </w:r>
      <w:r w:rsidRPr="00B07ACB">
        <w:rPr>
          <w:sz w:val="28"/>
          <w:szCs w:val="28"/>
          <w:lang w:val="ro-RO"/>
        </w:rPr>
        <w:t>jus soli</w:t>
      </w:r>
      <w:r w:rsidRPr="00B07ACB">
        <w:rPr>
          <w:sz w:val="28"/>
          <w:szCs w:val="28"/>
        </w:rPr>
        <w:t>» (принцип земли), если родители не являются гражданами другой страны.</w:t>
      </w:r>
    </w:p>
    <w:p w:rsidR="00F9513F" w:rsidRPr="00B07ACB" w:rsidRDefault="00F9513F" w:rsidP="005E4D9B">
      <w:pPr>
        <w:spacing w:line="276" w:lineRule="auto"/>
        <w:ind w:firstLine="708"/>
        <w:jc w:val="both"/>
        <w:rPr>
          <w:sz w:val="28"/>
          <w:szCs w:val="28"/>
        </w:rPr>
      </w:pPr>
    </w:p>
    <w:p w:rsidR="00F9513F" w:rsidRPr="00B07ACB" w:rsidRDefault="00F40B33" w:rsidP="005E4D9B">
      <w:pPr>
        <w:numPr>
          <w:ilvl w:val="0"/>
          <w:numId w:val="1"/>
        </w:numPr>
        <w:spacing w:line="276" w:lineRule="auto"/>
        <w:jc w:val="center"/>
        <w:rPr>
          <w:b/>
          <w:bCs/>
          <w:sz w:val="28"/>
          <w:szCs w:val="28"/>
        </w:rPr>
      </w:pPr>
      <w:r>
        <w:rPr>
          <w:b/>
          <w:bCs/>
          <w:sz w:val="28"/>
          <w:szCs w:val="28"/>
        </w:rPr>
        <w:t>Имущественные права ребенка</w:t>
      </w:r>
    </w:p>
    <w:p w:rsidR="00F9513F" w:rsidRPr="00B07ACB" w:rsidRDefault="00F9513F" w:rsidP="005E4D9B">
      <w:pPr>
        <w:pStyle w:val="2"/>
        <w:spacing w:line="276" w:lineRule="auto"/>
        <w:ind w:firstLine="708"/>
        <w:rPr>
          <w:sz w:val="28"/>
          <w:szCs w:val="28"/>
        </w:rPr>
      </w:pPr>
      <w:r w:rsidRPr="00B07ACB">
        <w:rPr>
          <w:sz w:val="28"/>
          <w:szCs w:val="28"/>
        </w:rPr>
        <w:t xml:space="preserve">Семейный </w:t>
      </w:r>
      <w:r w:rsidR="00F40B33">
        <w:rPr>
          <w:sz w:val="28"/>
          <w:szCs w:val="28"/>
        </w:rPr>
        <w:t>К</w:t>
      </w:r>
      <w:r w:rsidRPr="00B07ACB">
        <w:rPr>
          <w:sz w:val="28"/>
          <w:szCs w:val="28"/>
        </w:rPr>
        <w:t xml:space="preserve">одекс </w:t>
      </w:r>
      <w:r w:rsidR="00F40B33">
        <w:rPr>
          <w:sz w:val="28"/>
          <w:szCs w:val="28"/>
        </w:rPr>
        <w:t xml:space="preserve">РФ </w:t>
      </w:r>
      <w:r w:rsidRPr="00B07ACB">
        <w:rPr>
          <w:sz w:val="28"/>
          <w:szCs w:val="28"/>
        </w:rPr>
        <w:t>предусматривает как личные, так и иму</w:t>
      </w:r>
      <w:r w:rsidRPr="00B07ACB">
        <w:rPr>
          <w:sz w:val="28"/>
          <w:szCs w:val="28"/>
        </w:rPr>
        <w:softHyphen/>
        <w:t>щественные права ребёнка. Особенности имущественных прав несовершеннолетних по сравнению с имущественными правами, которыми обладают взрослые лица, обусловлены двумя факторами. С одной стороны, несовершеннолетние – это либо частично, либо полностью недееспособные лица.  Это влечет ограничение тех имущественных прав, которые не могут быть ими надлежащим образом реализованы именно в силу недостаточной зрелости. Так, без письменного согласия законных представителей несовершеннолетние не могут совершать целый ряд сделок.</w:t>
      </w:r>
    </w:p>
    <w:p w:rsidR="00F9513F" w:rsidRPr="00B07ACB" w:rsidRDefault="00F9513F" w:rsidP="005E4D9B">
      <w:pPr>
        <w:pStyle w:val="2"/>
        <w:spacing w:line="276" w:lineRule="auto"/>
        <w:ind w:firstLine="708"/>
        <w:rPr>
          <w:sz w:val="28"/>
          <w:szCs w:val="28"/>
        </w:rPr>
      </w:pPr>
      <w:r w:rsidRPr="00B07ACB">
        <w:rPr>
          <w:sz w:val="28"/>
          <w:szCs w:val="28"/>
        </w:rPr>
        <w:t xml:space="preserve">С другой стороны, дети нуждаются в повышении внимания и особой защите. Стремясь обеспечить </w:t>
      </w:r>
      <w:proofErr w:type="gramStart"/>
      <w:r w:rsidRPr="00B07ACB">
        <w:rPr>
          <w:sz w:val="28"/>
          <w:szCs w:val="28"/>
        </w:rPr>
        <w:t>им</w:t>
      </w:r>
      <w:proofErr w:type="gramEnd"/>
      <w:r w:rsidRPr="00B07ACB">
        <w:rPr>
          <w:sz w:val="28"/>
          <w:szCs w:val="28"/>
        </w:rPr>
        <w:t xml:space="preserve"> нормальные условия для существования, законодатель закрепил за ними целый ряд особых имущественных прав. Так, несовершеннолетние дети имеют безусловное право на получение содержания от </w:t>
      </w:r>
      <w:r w:rsidRPr="00B07ACB">
        <w:rPr>
          <w:sz w:val="28"/>
          <w:szCs w:val="28"/>
        </w:rPr>
        <w:lastRenderedPageBreak/>
        <w:t>своих родителей. Не играет материальное положение отца и матери, а также наличие дохода у самого несовершеннолетнего.</w:t>
      </w:r>
      <w:r w:rsidRPr="00B07ACB">
        <w:rPr>
          <w:rStyle w:val="a5"/>
          <w:sz w:val="28"/>
          <w:szCs w:val="28"/>
        </w:rPr>
        <w:footnoteReference w:id="6"/>
      </w:r>
    </w:p>
    <w:p w:rsidR="005E7405" w:rsidRPr="005E7405" w:rsidRDefault="00F9513F" w:rsidP="005E4D9B">
      <w:pPr>
        <w:pStyle w:val="2"/>
        <w:spacing w:line="276" w:lineRule="auto"/>
        <w:ind w:firstLine="708"/>
        <w:rPr>
          <w:color w:val="333333"/>
          <w:sz w:val="28"/>
          <w:szCs w:val="28"/>
        </w:rPr>
      </w:pPr>
      <w:r w:rsidRPr="00B07ACB">
        <w:rPr>
          <w:sz w:val="28"/>
          <w:szCs w:val="28"/>
        </w:rPr>
        <w:t xml:space="preserve">В соответствии со ст. </w:t>
      </w:r>
      <w:r w:rsidR="005E7405">
        <w:rPr>
          <w:sz w:val="28"/>
          <w:szCs w:val="28"/>
        </w:rPr>
        <w:t>60</w:t>
      </w:r>
      <w:r w:rsidRPr="00B07ACB">
        <w:rPr>
          <w:sz w:val="28"/>
          <w:szCs w:val="28"/>
        </w:rPr>
        <w:t xml:space="preserve"> Семейного </w:t>
      </w:r>
      <w:r w:rsidR="005E7405">
        <w:rPr>
          <w:sz w:val="28"/>
          <w:szCs w:val="28"/>
        </w:rPr>
        <w:t>К</w:t>
      </w:r>
      <w:r w:rsidRPr="00B07ACB">
        <w:rPr>
          <w:sz w:val="28"/>
          <w:szCs w:val="28"/>
        </w:rPr>
        <w:t xml:space="preserve">одекса </w:t>
      </w:r>
      <w:r w:rsidR="005E7405">
        <w:rPr>
          <w:sz w:val="28"/>
          <w:szCs w:val="28"/>
        </w:rPr>
        <w:t>РФ р</w:t>
      </w:r>
      <w:r w:rsidR="005E7405" w:rsidRPr="005E7405">
        <w:rPr>
          <w:color w:val="333333"/>
          <w:sz w:val="28"/>
          <w:szCs w:val="28"/>
        </w:rPr>
        <w:t>ебенок имеет право на получение содержания от своих родителей и других членов семьи в порядке и в размерах, которые установлены </w:t>
      </w:r>
      <w:hyperlink r:id="rId16" w:anchor="dst100381" w:history="1">
        <w:r w:rsidR="005E7405" w:rsidRPr="005E7405">
          <w:rPr>
            <w:color w:val="666699"/>
            <w:sz w:val="28"/>
            <w:szCs w:val="28"/>
            <w:u w:val="single"/>
          </w:rPr>
          <w:t>разделом V</w:t>
        </w:r>
      </w:hyperlink>
      <w:r w:rsidR="005E7405" w:rsidRPr="005E7405">
        <w:rPr>
          <w:color w:val="333333"/>
          <w:sz w:val="28"/>
          <w:szCs w:val="28"/>
        </w:rPr>
        <w:t> </w:t>
      </w:r>
      <w:r w:rsidR="005E7405">
        <w:rPr>
          <w:color w:val="333333"/>
          <w:sz w:val="28"/>
          <w:szCs w:val="28"/>
        </w:rPr>
        <w:t>Семейного</w:t>
      </w:r>
      <w:r w:rsidR="005E7405" w:rsidRPr="005E7405">
        <w:rPr>
          <w:color w:val="333333"/>
          <w:sz w:val="28"/>
          <w:szCs w:val="28"/>
        </w:rPr>
        <w:t xml:space="preserve"> Кодекса</w:t>
      </w:r>
      <w:r w:rsidR="005E7405">
        <w:rPr>
          <w:color w:val="333333"/>
          <w:sz w:val="28"/>
          <w:szCs w:val="28"/>
        </w:rPr>
        <w:t xml:space="preserve"> РФ</w:t>
      </w:r>
      <w:r w:rsidR="005E7405" w:rsidRPr="005E7405">
        <w:rPr>
          <w:color w:val="333333"/>
          <w:sz w:val="28"/>
          <w:szCs w:val="28"/>
        </w:rPr>
        <w:t>.</w:t>
      </w:r>
    </w:p>
    <w:p w:rsidR="005E7405" w:rsidRPr="005E7405" w:rsidRDefault="005E7405" w:rsidP="005E4D9B">
      <w:pPr>
        <w:shd w:val="clear" w:color="auto" w:fill="FFFFFF"/>
        <w:spacing w:line="276" w:lineRule="auto"/>
        <w:ind w:firstLine="540"/>
        <w:jc w:val="both"/>
        <w:rPr>
          <w:color w:val="333333"/>
          <w:sz w:val="28"/>
          <w:szCs w:val="28"/>
        </w:rPr>
      </w:pPr>
      <w:bookmarkStart w:id="24" w:name="dst100274"/>
      <w:bookmarkEnd w:id="24"/>
      <w:r w:rsidRPr="005E7405">
        <w:rPr>
          <w:color w:val="333333"/>
          <w:sz w:val="28"/>
          <w:szCs w:val="28"/>
        </w:rPr>
        <w:t>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E7405" w:rsidRPr="005E7405" w:rsidRDefault="005E7405" w:rsidP="005E4D9B">
      <w:pPr>
        <w:shd w:val="clear" w:color="auto" w:fill="FFFFFF"/>
        <w:spacing w:line="276" w:lineRule="auto"/>
        <w:ind w:firstLine="540"/>
        <w:jc w:val="both"/>
        <w:rPr>
          <w:color w:val="333333"/>
          <w:sz w:val="28"/>
          <w:szCs w:val="28"/>
        </w:rPr>
      </w:pPr>
      <w:bookmarkStart w:id="25" w:name="dst100275"/>
      <w:bookmarkEnd w:id="25"/>
      <w:r w:rsidRPr="005E7405">
        <w:rPr>
          <w:color w:val="333333"/>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E7405" w:rsidRPr="005E7405" w:rsidRDefault="005E7405" w:rsidP="005E4D9B">
      <w:pPr>
        <w:shd w:val="clear" w:color="auto" w:fill="FFFFFF"/>
        <w:spacing w:line="276" w:lineRule="auto"/>
        <w:ind w:firstLine="540"/>
        <w:jc w:val="both"/>
        <w:rPr>
          <w:color w:val="333333"/>
          <w:sz w:val="28"/>
          <w:szCs w:val="28"/>
        </w:rPr>
      </w:pPr>
      <w:bookmarkStart w:id="26" w:name="dst100276"/>
      <w:bookmarkEnd w:id="26"/>
      <w:r w:rsidRPr="005E7405">
        <w:rPr>
          <w:color w:val="333333"/>
          <w:sz w:val="28"/>
          <w:szCs w:val="28"/>
        </w:rPr>
        <w:t>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E7405" w:rsidRPr="005E7405" w:rsidRDefault="005E7405" w:rsidP="005E4D9B">
      <w:pPr>
        <w:shd w:val="clear" w:color="auto" w:fill="FFFFFF"/>
        <w:spacing w:line="276" w:lineRule="auto"/>
        <w:ind w:firstLine="540"/>
        <w:jc w:val="both"/>
        <w:rPr>
          <w:color w:val="333333"/>
          <w:sz w:val="28"/>
          <w:szCs w:val="28"/>
        </w:rPr>
      </w:pPr>
      <w:bookmarkStart w:id="27" w:name="dst100277"/>
      <w:bookmarkEnd w:id="27"/>
      <w:r w:rsidRPr="005E7405">
        <w:rPr>
          <w:color w:val="333333"/>
          <w:sz w:val="28"/>
          <w:szCs w:val="28"/>
        </w:rPr>
        <w:t>Право ребенка на распоряжение принадлежащим ему на праве собственности имуществом определяется </w:t>
      </w:r>
      <w:hyperlink r:id="rId17" w:anchor="dst100146" w:history="1">
        <w:r w:rsidRPr="005E7405">
          <w:rPr>
            <w:color w:val="666699"/>
            <w:sz w:val="28"/>
            <w:szCs w:val="28"/>
            <w:u w:val="single"/>
          </w:rPr>
          <w:t>статьями 26</w:t>
        </w:r>
      </w:hyperlink>
      <w:r w:rsidRPr="005E7405">
        <w:rPr>
          <w:color w:val="333333"/>
          <w:sz w:val="28"/>
          <w:szCs w:val="28"/>
        </w:rPr>
        <w:t> и </w:t>
      </w:r>
      <w:hyperlink r:id="rId18" w:anchor="dst100161" w:history="1">
        <w:r w:rsidRPr="005E7405">
          <w:rPr>
            <w:color w:val="666699"/>
            <w:sz w:val="28"/>
            <w:szCs w:val="28"/>
            <w:u w:val="single"/>
          </w:rPr>
          <w:t>28</w:t>
        </w:r>
      </w:hyperlink>
      <w:r w:rsidRPr="005E7405">
        <w:rPr>
          <w:color w:val="333333"/>
          <w:sz w:val="28"/>
          <w:szCs w:val="28"/>
        </w:rPr>
        <w:t> Гражданского кодекса Российской Федерации.</w:t>
      </w:r>
    </w:p>
    <w:p w:rsidR="005E7405" w:rsidRPr="005E7405" w:rsidRDefault="005E7405" w:rsidP="005E4D9B">
      <w:pPr>
        <w:shd w:val="clear" w:color="auto" w:fill="FFFFFF"/>
        <w:spacing w:line="276" w:lineRule="auto"/>
        <w:ind w:firstLine="540"/>
        <w:jc w:val="both"/>
        <w:rPr>
          <w:color w:val="333333"/>
          <w:sz w:val="28"/>
          <w:szCs w:val="28"/>
        </w:rPr>
      </w:pPr>
      <w:bookmarkStart w:id="28" w:name="dst100278"/>
      <w:bookmarkEnd w:id="28"/>
      <w:r w:rsidRPr="005E7405">
        <w:rPr>
          <w:color w:val="333333"/>
          <w:sz w:val="28"/>
          <w:szCs w:val="28"/>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9" w:anchor="dst100207" w:history="1">
        <w:r w:rsidRPr="005E7405">
          <w:rPr>
            <w:color w:val="666699"/>
            <w:sz w:val="28"/>
            <w:szCs w:val="28"/>
            <w:u w:val="single"/>
          </w:rPr>
          <w:t>(статья 37</w:t>
        </w:r>
      </w:hyperlink>
      <w:r w:rsidRPr="005E7405">
        <w:rPr>
          <w:color w:val="333333"/>
          <w:sz w:val="28"/>
          <w:szCs w:val="28"/>
        </w:rPr>
        <w:t> Гражданского кодекса Российской Федерации).</w:t>
      </w:r>
    </w:p>
    <w:p w:rsidR="005E7405" w:rsidRPr="005E7405" w:rsidRDefault="005E7405" w:rsidP="005E4D9B">
      <w:pPr>
        <w:shd w:val="clear" w:color="auto" w:fill="FFFFFF"/>
        <w:spacing w:line="276" w:lineRule="auto"/>
        <w:ind w:firstLine="540"/>
        <w:jc w:val="both"/>
        <w:rPr>
          <w:color w:val="333333"/>
          <w:sz w:val="28"/>
          <w:szCs w:val="28"/>
        </w:rPr>
      </w:pPr>
      <w:bookmarkStart w:id="29" w:name="dst100279"/>
      <w:bookmarkEnd w:id="29"/>
      <w:r w:rsidRPr="005E7405">
        <w:rPr>
          <w:color w:val="333333"/>
          <w:sz w:val="28"/>
          <w:szCs w:val="28"/>
        </w:rPr>
        <w:t>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5E7405" w:rsidRPr="005E7405" w:rsidRDefault="005E7405" w:rsidP="005E4D9B">
      <w:pPr>
        <w:shd w:val="clear" w:color="auto" w:fill="FFFFFF"/>
        <w:spacing w:line="276" w:lineRule="auto"/>
        <w:ind w:firstLine="540"/>
        <w:jc w:val="both"/>
        <w:rPr>
          <w:color w:val="333333"/>
          <w:sz w:val="28"/>
          <w:szCs w:val="28"/>
        </w:rPr>
      </w:pPr>
      <w:bookmarkStart w:id="30" w:name="dst100280"/>
      <w:bookmarkEnd w:id="30"/>
      <w:r w:rsidRPr="005E7405">
        <w:rPr>
          <w:color w:val="333333"/>
          <w:sz w:val="28"/>
          <w:szCs w:val="28"/>
        </w:rPr>
        <w:t>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20" w:anchor="dst101289" w:history="1">
        <w:r w:rsidRPr="005E7405">
          <w:rPr>
            <w:color w:val="666699"/>
            <w:sz w:val="28"/>
            <w:szCs w:val="28"/>
            <w:u w:val="single"/>
          </w:rPr>
          <w:t>законодательством.</w:t>
        </w:r>
      </w:hyperlink>
    </w:p>
    <w:p w:rsidR="005E7405" w:rsidRPr="005E7405" w:rsidRDefault="00F9513F" w:rsidP="005E4D9B">
      <w:pPr>
        <w:shd w:val="clear" w:color="auto" w:fill="FFFFFF"/>
        <w:spacing w:line="276" w:lineRule="auto"/>
        <w:ind w:firstLine="540"/>
        <w:jc w:val="both"/>
        <w:rPr>
          <w:color w:val="333333"/>
          <w:sz w:val="28"/>
          <w:szCs w:val="28"/>
        </w:rPr>
      </w:pPr>
      <w:r w:rsidRPr="00B07ACB">
        <w:rPr>
          <w:sz w:val="28"/>
          <w:szCs w:val="28"/>
        </w:rPr>
        <w:t xml:space="preserve">Статья </w:t>
      </w:r>
      <w:r w:rsidR="005E7405">
        <w:rPr>
          <w:sz w:val="28"/>
          <w:szCs w:val="28"/>
        </w:rPr>
        <w:t>80</w:t>
      </w:r>
      <w:r w:rsidRPr="00B07ACB">
        <w:rPr>
          <w:sz w:val="28"/>
          <w:szCs w:val="28"/>
        </w:rPr>
        <w:t xml:space="preserve"> Семейного </w:t>
      </w:r>
      <w:r w:rsidR="005E7405">
        <w:rPr>
          <w:sz w:val="28"/>
          <w:szCs w:val="28"/>
        </w:rPr>
        <w:t>К</w:t>
      </w:r>
      <w:r w:rsidRPr="00B07ACB">
        <w:rPr>
          <w:sz w:val="28"/>
          <w:szCs w:val="28"/>
        </w:rPr>
        <w:t>одекса Р</w:t>
      </w:r>
      <w:r w:rsidR="005E7405">
        <w:rPr>
          <w:sz w:val="28"/>
          <w:szCs w:val="28"/>
        </w:rPr>
        <w:t>Ф</w:t>
      </w:r>
      <w:r w:rsidRPr="00B07ACB">
        <w:rPr>
          <w:sz w:val="28"/>
          <w:szCs w:val="28"/>
        </w:rPr>
        <w:t xml:space="preserve"> закрепляет еще одно имущественное право ребенка.  </w:t>
      </w:r>
      <w:r w:rsidR="005E7405" w:rsidRPr="005E7405">
        <w:rPr>
          <w:color w:val="333333"/>
          <w:sz w:val="28"/>
          <w:szCs w:val="28"/>
        </w:rPr>
        <w:t>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5E7405" w:rsidRPr="005E7405" w:rsidRDefault="005E7405" w:rsidP="005E4D9B">
      <w:pPr>
        <w:shd w:val="clear" w:color="auto" w:fill="FFFFFF"/>
        <w:spacing w:line="276" w:lineRule="auto"/>
        <w:ind w:firstLine="540"/>
        <w:jc w:val="both"/>
        <w:rPr>
          <w:color w:val="333333"/>
          <w:sz w:val="28"/>
          <w:szCs w:val="28"/>
        </w:rPr>
      </w:pPr>
      <w:bookmarkStart w:id="31" w:name="dst100385"/>
      <w:bookmarkEnd w:id="31"/>
      <w:r w:rsidRPr="005E7405">
        <w:rPr>
          <w:color w:val="333333"/>
          <w:sz w:val="28"/>
          <w:szCs w:val="28"/>
        </w:rPr>
        <w:t>Родители вправе заключить соглашение о содержании своих несовершеннолетних детей (соглашение об уплате алиментов).</w:t>
      </w:r>
    </w:p>
    <w:p w:rsidR="005E7405" w:rsidRPr="005E7405" w:rsidRDefault="005E7405" w:rsidP="005E4D9B">
      <w:pPr>
        <w:shd w:val="clear" w:color="auto" w:fill="FFFFFF"/>
        <w:spacing w:line="276" w:lineRule="auto"/>
        <w:ind w:firstLine="540"/>
        <w:jc w:val="both"/>
        <w:rPr>
          <w:color w:val="333333"/>
          <w:sz w:val="28"/>
          <w:szCs w:val="28"/>
        </w:rPr>
      </w:pPr>
      <w:bookmarkStart w:id="32" w:name="dst100386"/>
      <w:bookmarkEnd w:id="32"/>
      <w:r w:rsidRPr="005E7405">
        <w:rPr>
          <w:color w:val="333333"/>
          <w:sz w:val="28"/>
          <w:szCs w:val="28"/>
        </w:rPr>
        <w:t>В случае</w:t>
      </w:r>
      <w:proofErr w:type="gramStart"/>
      <w:r w:rsidRPr="005E7405">
        <w:rPr>
          <w:color w:val="333333"/>
          <w:sz w:val="28"/>
          <w:szCs w:val="28"/>
        </w:rPr>
        <w:t>,</w:t>
      </w:r>
      <w:proofErr w:type="gramEnd"/>
      <w:r w:rsidRPr="005E7405">
        <w:rPr>
          <w:color w:val="333333"/>
          <w:sz w:val="28"/>
          <w:szCs w:val="28"/>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5E7405" w:rsidRPr="005E7405" w:rsidRDefault="005E7405" w:rsidP="005E4D9B">
      <w:pPr>
        <w:shd w:val="clear" w:color="auto" w:fill="FFFFFF"/>
        <w:spacing w:line="276" w:lineRule="auto"/>
        <w:ind w:firstLine="540"/>
        <w:jc w:val="both"/>
        <w:rPr>
          <w:color w:val="333333"/>
          <w:sz w:val="28"/>
          <w:szCs w:val="28"/>
        </w:rPr>
      </w:pPr>
      <w:bookmarkStart w:id="33" w:name="dst100387"/>
      <w:bookmarkEnd w:id="33"/>
      <w:r w:rsidRPr="005E7405">
        <w:rPr>
          <w:color w:val="333333"/>
          <w:sz w:val="28"/>
          <w:szCs w:val="28"/>
        </w:rPr>
        <w:lastRenderedPageBreak/>
        <w:t xml:space="preserve">При отсутствии соглашения родителей об уплате алиментов, при </w:t>
      </w:r>
      <w:proofErr w:type="spellStart"/>
      <w:r w:rsidRPr="005E7405">
        <w:rPr>
          <w:color w:val="333333"/>
          <w:sz w:val="28"/>
          <w:szCs w:val="28"/>
        </w:rPr>
        <w:t>непредоставлении</w:t>
      </w:r>
      <w:proofErr w:type="spellEnd"/>
      <w:r w:rsidRPr="005E7405">
        <w:rPr>
          <w:color w:val="333333"/>
          <w:sz w:val="28"/>
          <w:szCs w:val="28"/>
        </w:rPr>
        <w:t xml:space="preserve"> содержания несовершеннолетним детям и при </w:t>
      </w:r>
      <w:proofErr w:type="spellStart"/>
      <w:r w:rsidRPr="005E7405">
        <w:rPr>
          <w:color w:val="333333"/>
          <w:sz w:val="28"/>
          <w:szCs w:val="28"/>
        </w:rPr>
        <w:t>непредъявлении</w:t>
      </w:r>
      <w:proofErr w:type="spellEnd"/>
      <w:r w:rsidRPr="005E7405">
        <w:rPr>
          <w:color w:val="333333"/>
          <w:sz w:val="28"/>
          <w:szCs w:val="28"/>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5E7405" w:rsidRPr="005E7405" w:rsidRDefault="005E7405" w:rsidP="005E4D9B">
      <w:pPr>
        <w:shd w:val="clear" w:color="auto" w:fill="FFFFFF"/>
        <w:spacing w:line="276" w:lineRule="auto"/>
        <w:ind w:firstLine="540"/>
        <w:jc w:val="both"/>
        <w:rPr>
          <w:color w:val="333333"/>
          <w:sz w:val="28"/>
          <w:szCs w:val="28"/>
        </w:rPr>
      </w:pPr>
      <w:r>
        <w:rPr>
          <w:sz w:val="28"/>
          <w:szCs w:val="28"/>
        </w:rPr>
        <w:t xml:space="preserve">В соответствии со ст. 81 Семейного Кодекса РФ </w:t>
      </w:r>
      <w:r w:rsidRPr="005E7405">
        <w:rPr>
          <w:sz w:val="28"/>
          <w:szCs w:val="28"/>
        </w:rPr>
        <w:t>п</w:t>
      </w:r>
      <w:r w:rsidRPr="005E7405">
        <w:rPr>
          <w:color w:val="333333"/>
          <w:sz w:val="28"/>
          <w:szCs w:val="28"/>
        </w:rPr>
        <w:t>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5E7405" w:rsidRPr="005E7405" w:rsidRDefault="005E7405" w:rsidP="005E4D9B">
      <w:pPr>
        <w:shd w:val="clear" w:color="auto" w:fill="FFFFFF"/>
        <w:spacing w:line="276" w:lineRule="auto"/>
        <w:ind w:firstLine="540"/>
        <w:jc w:val="both"/>
        <w:rPr>
          <w:color w:val="333333"/>
          <w:sz w:val="28"/>
          <w:szCs w:val="28"/>
        </w:rPr>
      </w:pPr>
      <w:bookmarkStart w:id="34" w:name="dst100390"/>
      <w:bookmarkEnd w:id="34"/>
      <w:r w:rsidRPr="005E7405">
        <w:rPr>
          <w:color w:val="333333"/>
          <w:sz w:val="28"/>
          <w:szCs w:val="28"/>
        </w:rPr>
        <w:t>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 w:anchor="dst100057" w:history="1">
        <w:r w:rsidRPr="005E7405">
          <w:rPr>
            <w:color w:val="666699"/>
            <w:sz w:val="28"/>
            <w:szCs w:val="28"/>
            <w:u w:val="single"/>
          </w:rPr>
          <w:t>обстоятельств</w:t>
        </w:r>
      </w:hyperlink>
      <w:r w:rsidRPr="005E7405">
        <w:rPr>
          <w:color w:val="333333"/>
          <w:sz w:val="28"/>
          <w:szCs w:val="28"/>
        </w:rPr>
        <w:t>.</w:t>
      </w:r>
    </w:p>
    <w:p w:rsidR="00F9513F" w:rsidRPr="00B07ACB" w:rsidRDefault="00F9513F" w:rsidP="005E4D9B">
      <w:pPr>
        <w:spacing w:line="276" w:lineRule="auto"/>
        <w:jc w:val="both"/>
        <w:rPr>
          <w:sz w:val="28"/>
          <w:szCs w:val="28"/>
        </w:rPr>
      </w:pPr>
      <w:r w:rsidRPr="00B07ACB">
        <w:rPr>
          <w:sz w:val="28"/>
          <w:szCs w:val="28"/>
        </w:rPr>
        <w:tab/>
        <w:t>К имущественным правам ребенка можно отнести и предусмотренную ст.</w:t>
      </w:r>
      <w:r w:rsidR="005E7405">
        <w:rPr>
          <w:sz w:val="28"/>
          <w:szCs w:val="28"/>
        </w:rPr>
        <w:t xml:space="preserve">39 </w:t>
      </w:r>
      <w:r w:rsidRPr="00B07ACB">
        <w:rPr>
          <w:sz w:val="28"/>
          <w:szCs w:val="28"/>
        </w:rPr>
        <w:t xml:space="preserve">Семейного </w:t>
      </w:r>
      <w:r w:rsidR="005E7405">
        <w:rPr>
          <w:sz w:val="28"/>
          <w:szCs w:val="28"/>
        </w:rPr>
        <w:t>К</w:t>
      </w:r>
      <w:r w:rsidRPr="00B07ACB">
        <w:rPr>
          <w:sz w:val="28"/>
          <w:szCs w:val="28"/>
        </w:rPr>
        <w:t>одекса Р</w:t>
      </w:r>
      <w:r w:rsidR="005E7405">
        <w:rPr>
          <w:sz w:val="28"/>
          <w:szCs w:val="28"/>
        </w:rPr>
        <w:t>Ф</w:t>
      </w:r>
      <w:r w:rsidRPr="00B07ACB">
        <w:rPr>
          <w:sz w:val="28"/>
          <w:szCs w:val="28"/>
        </w:rPr>
        <w:t xml:space="preserve"> возможность учитывать интересы детей при разделе общего имущества супругов. По общему правилу доли супругов признаются равными, если иное не предусмотрено брачным договором. Однако суд вправе отступить от начала равенства долей. Интересы несовершеннолетних детей признаются одним из тех обстоятельств, которые подлежат учету при решении данного вопроса.</w:t>
      </w:r>
    </w:p>
    <w:p w:rsidR="00F9513F" w:rsidRPr="00B07ACB" w:rsidRDefault="00F9513F" w:rsidP="005E4D9B">
      <w:pPr>
        <w:spacing w:line="276" w:lineRule="auto"/>
        <w:rPr>
          <w:sz w:val="28"/>
          <w:szCs w:val="28"/>
        </w:rPr>
      </w:pPr>
    </w:p>
    <w:p w:rsidR="00F9513F" w:rsidRPr="00B07ACB" w:rsidRDefault="00E736D0" w:rsidP="005E4D9B">
      <w:pPr>
        <w:spacing w:line="276" w:lineRule="auto"/>
        <w:jc w:val="center"/>
        <w:rPr>
          <w:b/>
          <w:bCs/>
          <w:sz w:val="28"/>
          <w:szCs w:val="28"/>
        </w:rPr>
      </w:pPr>
      <w:r>
        <w:rPr>
          <w:b/>
          <w:bCs/>
          <w:sz w:val="28"/>
          <w:szCs w:val="28"/>
        </w:rPr>
        <w:t>Заключение</w:t>
      </w:r>
    </w:p>
    <w:p w:rsidR="00F9513F" w:rsidRPr="00B07ACB" w:rsidRDefault="00F9513F" w:rsidP="005E4D9B">
      <w:pPr>
        <w:pStyle w:val="2"/>
        <w:spacing w:line="276" w:lineRule="auto"/>
        <w:rPr>
          <w:sz w:val="28"/>
          <w:szCs w:val="28"/>
        </w:rPr>
      </w:pPr>
      <w:r w:rsidRPr="00B07ACB">
        <w:rPr>
          <w:sz w:val="28"/>
          <w:szCs w:val="28"/>
        </w:rPr>
        <w:tab/>
        <w:t>Новый Семейный кодекс Р</w:t>
      </w:r>
      <w:r w:rsidR="00E736D0">
        <w:rPr>
          <w:sz w:val="28"/>
          <w:szCs w:val="28"/>
        </w:rPr>
        <w:t>Ф</w:t>
      </w:r>
      <w:r w:rsidRPr="00B07ACB">
        <w:rPr>
          <w:sz w:val="28"/>
          <w:szCs w:val="28"/>
        </w:rPr>
        <w:t xml:space="preserve"> по сравнению с </w:t>
      </w:r>
      <w:proofErr w:type="spellStart"/>
      <w:r w:rsidRPr="00B07ACB">
        <w:rPr>
          <w:sz w:val="28"/>
          <w:szCs w:val="28"/>
        </w:rPr>
        <w:t>КоБС</w:t>
      </w:r>
      <w:proofErr w:type="spellEnd"/>
      <w:r w:rsidRPr="00B07ACB">
        <w:rPr>
          <w:sz w:val="28"/>
          <w:szCs w:val="28"/>
        </w:rPr>
        <w:t xml:space="preserve"> Р</w:t>
      </w:r>
      <w:r w:rsidR="00E736D0">
        <w:rPr>
          <w:sz w:val="28"/>
          <w:szCs w:val="28"/>
        </w:rPr>
        <w:t>СФСР</w:t>
      </w:r>
      <w:r w:rsidRPr="00B07ACB">
        <w:rPr>
          <w:sz w:val="28"/>
          <w:szCs w:val="28"/>
        </w:rPr>
        <w:t xml:space="preserve"> 1969 г. более детально регулирует права несовершеннолетних детей. Благодаря главе 1</w:t>
      </w:r>
      <w:r w:rsidR="00E736D0">
        <w:rPr>
          <w:sz w:val="28"/>
          <w:szCs w:val="28"/>
        </w:rPr>
        <w:t>1</w:t>
      </w:r>
      <w:r w:rsidRPr="00B07ACB">
        <w:rPr>
          <w:sz w:val="28"/>
          <w:szCs w:val="28"/>
        </w:rPr>
        <w:t xml:space="preserve"> Семейного </w:t>
      </w:r>
      <w:r w:rsidR="00E736D0">
        <w:rPr>
          <w:sz w:val="28"/>
          <w:szCs w:val="28"/>
        </w:rPr>
        <w:t>К</w:t>
      </w:r>
      <w:r w:rsidRPr="00B07ACB">
        <w:rPr>
          <w:sz w:val="28"/>
          <w:szCs w:val="28"/>
        </w:rPr>
        <w:t>одекса Р</w:t>
      </w:r>
      <w:r w:rsidR="00E736D0">
        <w:rPr>
          <w:sz w:val="28"/>
          <w:szCs w:val="28"/>
        </w:rPr>
        <w:t>Ф</w:t>
      </w:r>
      <w:r w:rsidRPr="00B07ACB">
        <w:rPr>
          <w:sz w:val="28"/>
          <w:szCs w:val="28"/>
        </w:rPr>
        <w:t>, посвященной правам несовершеннолетних детей в семье, дети впервые поставлены в положение самостоятельных субъектов носителей прав. Появление главы 1</w:t>
      </w:r>
      <w:r w:rsidR="00E736D0">
        <w:rPr>
          <w:sz w:val="28"/>
          <w:szCs w:val="28"/>
        </w:rPr>
        <w:t>1</w:t>
      </w:r>
      <w:r w:rsidRPr="00B07ACB">
        <w:rPr>
          <w:sz w:val="28"/>
          <w:szCs w:val="28"/>
        </w:rPr>
        <w:t xml:space="preserve"> «права несовершеннолетних детей» в Семей</w:t>
      </w:r>
      <w:r w:rsidR="00E736D0">
        <w:rPr>
          <w:sz w:val="28"/>
          <w:szCs w:val="28"/>
        </w:rPr>
        <w:t>ном К</w:t>
      </w:r>
      <w:r w:rsidRPr="00B07ACB">
        <w:rPr>
          <w:sz w:val="28"/>
          <w:szCs w:val="28"/>
        </w:rPr>
        <w:t>одексе</w:t>
      </w:r>
      <w:r w:rsidR="00E736D0">
        <w:rPr>
          <w:sz w:val="28"/>
          <w:szCs w:val="28"/>
        </w:rPr>
        <w:t xml:space="preserve"> РФ</w:t>
      </w:r>
      <w:r w:rsidRPr="00B07ACB">
        <w:rPr>
          <w:sz w:val="28"/>
          <w:szCs w:val="28"/>
        </w:rPr>
        <w:t xml:space="preserve"> является результатом присоединения </w:t>
      </w:r>
      <w:r w:rsidR="00E736D0">
        <w:rPr>
          <w:sz w:val="28"/>
          <w:szCs w:val="28"/>
        </w:rPr>
        <w:t>СССР</w:t>
      </w:r>
      <w:r w:rsidRPr="00B07ACB">
        <w:rPr>
          <w:sz w:val="28"/>
          <w:szCs w:val="28"/>
        </w:rPr>
        <w:t xml:space="preserve"> 1</w:t>
      </w:r>
      <w:r w:rsidR="00E736D0">
        <w:rPr>
          <w:sz w:val="28"/>
          <w:szCs w:val="28"/>
        </w:rPr>
        <w:t>5</w:t>
      </w:r>
      <w:r w:rsidRPr="00B07ACB">
        <w:rPr>
          <w:sz w:val="28"/>
          <w:szCs w:val="28"/>
        </w:rPr>
        <w:t>.</w:t>
      </w:r>
      <w:r w:rsidR="00E736D0">
        <w:rPr>
          <w:sz w:val="28"/>
          <w:szCs w:val="28"/>
        </w:rPr>
        <w:t>09</w:t>
      </w:r>
      <w:r w:rsidRPr="00B07ACB">
        <w:rPr>
          <w:sz w:val="28"/>
          <w:szCs w:val="28"/>
        </w:rPr>
        <w:t>.1990 года к Конвенц</w:t>
      </w:r>
      <w:proofErr w:type="gramStart"/>
      <w:r w:rsidRPr="00B07ACB">
        <w:rPr>
          <w:sz w:val="28"/>
          <w:szCs w:val="28"/>
        </w:rPr>
        <w:t>ии ОО</w:t>
      </w:r>
      <w:proofErr w:type="gramEnd"/>
      <w:r w:rsidRPr="00B07ACB">
        <w:rPr>
          <w:sz w:val="28"/>
          <w:szCs w:val="28"/>
        </w:rPr>
        <w:t xml:space="preserve">Н о правах ребенка от 20.11.1989 г., а также принятия в </w:t>
      </w:r>
      <w:r w:rsidR="00E736D0">
        <w:rPr>
          <w:sz w:val="28"/>
          <w:szCs w:val="28"/>
        </w:rPr>
        <w:t>Российской Федерации</w:t>
      </w:r>
      <w:r w:rsidRPr="00B07ACB">
        <w:rPr>
          <w:sz w:val="28"/>
          <w:szCs w:val="28"/>
        </w:rPr>
        <w:t xml:space="preserve"> </w:t>
      </w:r>
      <w:r w:rsidR="00E736D0">
        <w:rPr>
          <w:sz w:val="28"/>
          <w:szCs w:val="28"/>
        </w:rPr>
        <w:t>24</w:t>
      </w:r>
      <w:r w:rsidRPr="00B07ACB">
        <w:rPr>
          <w:sz w:val="28"/>
          <w:szCs w:val="28"/>
        </w:rPr>
        <w:t>.</w:t>
      </w:r>
      <w:r w:rsidR="00E736D0">
        <w:rPr>
          <w:sz w:val="28"/>
          <w:szCs w:val="28"/>
        </w:rPr>
        <w:t>07</w:t>
      </w:r>
      <w:r w:rsidRPr="00B07ACB">
        <w:rPr>
          <w:sz w:val="28"/>
          <w:szCs w:val="28"/>
        </w:rPr>
        <w:t>.199</w:t>
      </w:r>
      <w:r w:rsidR="00E736D0">
        <w:rPr>
          <w:sz w:val="28"/>
          <w:szCs w:val="28"/>
        </w:rPr>
        <w:t>8</w:t>
      </w:r>
      <w:r w:rsidRPr="00B07ACB">
        <w:rPr>
          <w:sz w:val="28"/>
          <w:szCs w:val="28"/>
        </w:rPr>
        <w:t xml:space="preserve"> г. Закона о</w:t>
      </w:r>
      <w:r w:rsidR="00E736D0">
        <w:rPr>
          <w:sz w:val="28"/>
          <w:szCs w:val="28"/>
        </w:rPr>
        <w:t>б основных гарантиях</w:t>
      </w:r>
      <w:r w:rsidRPr="00B07ACB">
        <w:rPr>
          <w:sz w:val="28"/>
          <w:szCs w:val="28"/>
        </w:rPr>
        <w:t xml:space="preserve"> прав ребенка</w:t>
      </w:r>
      <w:r w:rsidR="00E736D0">
        <w:rPr>
          <w:sz w:val="28"/>
          <w:szCs w:val="28"/>
        </w:rPr>
        <w:t xml:space="preserve"> </w:t>
      </w:r>
      <w:r w:rsidR="005E4D9B">
        <w:rPr>
          <w:sz w:val="28"/>
          <w:szCs w:val="28"/>
        </w:rPr>
        <w:t>в</w:t>
      </w:r>
      <w:r w:rsidR="00E736D0">
        <w:rPr>
          <w:sz w:val="28"/>
          <w:szCs w:val="28"/>
        </w:rPr>
        <w:t xml:space="preserve"> Российской Федерации</w:t>
      </w:r>
      <w:r w:rsidRPr="00B07ACB">
        <w:rPr>
          <w:sz w:val="28"/>
          <w:szCs w:val="28"/>
        </w:rPr>
        <w:t>.</w:t>
      </w:r>
      <w:r w:rsidR="005E4D9B" w:rsidRPr="005E4D9B">
        <w:rPr>
          <w:rStyle w:val="a5"/>
          <w:sz w:val="28"/>
          <w:szCs w:val="28"/>
        </w:rPr>
        <w:t xml:space="preserve"> </w:t>
      </w:r>
      <w:r w:rsidR="005E4D9B" w:rsidRPr="00B07ACB">
        <w:rPr>
          <w:rStyle w:val="a5"/>
          <w:sz w:val="28"/>
          <w:szCs w:val="28"/>
        </w:rPr>
        <w:footnoteReference w:id="7"/>
      </w:r>
    </w:p>
    <w:p w:rsidR="00F9513F" w:rsidRPr="00B07ACB" w:rsidRDefault="00F9513F" w:rsidP="005E4D9B">
      <w:pPr>
        <w:spacing w:line="276" w:lineRule="auto"/>
        <w:jc w:val="both"/>
        <w:rPr>
          <w:sz w:val="28"/>
          <w:szCs w:val="28"/>
        </w:rPr>
      </w:pPr>
      <w:r w:rsidRPr="00B07ACB">
        <w:rPr>
          <w:sz w:val="28"/>
          <w:szCs w:val="28"/>
        </w:rPr>
        <w:tab/>
        <w:t xml:space="preserve">Однако, отсутствие в Семейном </w:t>
      </w:r>
      <w:r w:rsidR="005E4D9B">
        <w:rPr>
          <w:sz w:val="28"/>
          <w:szCs w:val="28"/>
        </w:rPr>
        <w:t>К</w:t>
      </w:r>
      <w:r w:rsidRPr="00B07ACB">
        <w:rPr>
          <w:sz w:val="28"/>
          <w:szCs w:val="28"/>
        </w:rPr>
        <w:t xml:space="preserve">одексе </w:t>
      </w:r>
      <w:r w:rsidR="005E4D9B">
        <w:rPr>
          <w:sz w:val="28"/>
          <w:szCs w:val="28"/>
        </w:rPr>
        <w:t xml:space="preserve">РФ </w:t>
      </w:r>
      <w:r w:rsidRPr="00B07ACB">
        <w:rPr>
          <w:sz w:val="28"/>
          <w:szCs w:val="28"/>
        </w:rPr>
        <w:t>указания об обязанностях несовершеннолетних, незнание о них подростков, приводит к тому, что нередко строгие требования родителей об отчете за свою учебу и за свое времяпрепровождение они воспринимают как неоправданное ограничение их свободы, вмешательство в их личную жизнь. И как результат появляются конфликты, порой, с трагическим исходом.</w:t>
      </w:r>
    </w:p>
    <w:p w:rsidR="00F9513F" w:rsidRPr="00B07ACB" w:rsidRDefault="00F9513F" w:rsidP="005E4D9B">
      <w:pPr>
        <w:spacing w:line="276" w:lineRule="auto"/>
        <w:jc w:val="both"/>
        <w:rPr>
          <w:sz w:val="28"/>
          <w:szCs w:val="28"/>
        </w:rPr>
      </w:pPr>
      <w:r w:rsidRPr="00B07ACB">
        <w:rPr>
          <w:sz w:val="28"/>
          <w:szCs w:val="28"/>
        </w:rPr>
        <w:tab/>
      </w:r>
      <w:proofErr w:type="gramStart"/>
      <w:r w:rsidRPr="00B07ACB">
        <w:rPr>
          <w:sz w:val="28"/>
          <w:szCs w:val="28"/>
        </w:rPr>
        <w:t xml:space="preserve">Поэтому, думается, нельзя не согласиться с мнением В. </w:t>
      </w:r>
      <w:proofErr w:type="spellStart"/>
      <w:r w:rsidRPr="00B07ACB">
        <w:rPr>
          <w:sz w:val="28"/>
          <w:szCs w:val="28"/>
        </w:rPr>
        <w:t>Крецу</w:t>
      </w:r>
      <w:proofErr w:type="spellEnd"/>
      <w:r w:rsidRPr="00B07ACB">
        <w:rPr>
          <w:sz w:val="28"/>
          <w:szCs w:val="28"/>
        </w:rPr>
        <w:t xml:space="preserve">, который предлагает закрепить законодательно обязанность детей уважать родителей, </w:t>
      </w:r>
      <w:r w:rsidRPr="00B07ACB">
        <w:rPr>
          <w:sz w:val="28"/>
          <w:szCs w:val="28"/>
        </w:rPr>
        <w:lastRenderedPageBreak/>
        <w:t>соблюдать их требования в области семейного воспитания, подчинение ребенка указаниям, советам и наставлениям родителям, обязанность ребенка принимать активное соучастие в воспитательном процессе (самовоспитание, самообразование), предусмотреть право родителей применять меры воспитательного характера к недисциплинированным детям.</w:t>
      </w:r>
      <w:r w:rsidRPr="00B07ACB">
        <w:rPr>
          <w:rStyle w:val="a5"/>
          <w:sz w:val="28"/>
          <w:szCs w:val="28"/>
        </w:rPr>
        <w:footnoteReference w:id="8"/>
      </w:r>
      <w:proofErr w:type="gramEnd"/>
    </w:p>
    <w:p w:rsidR="00F9513F" w:rsidRPr="00B07ACB" w:rsidRDefault="00F9513F" w:rsidP="005E4D9B">
      <w:pPr>
        <w:spacing w:line="276" w:lineRule="auto"/>
        <w:ind w:firstLine="708"/>
        <w:jc w:val="both"/>
        <w:rPr>
          <w:sz w:val="28"/>
          <w:szCs w:val="28"/>
        </w:rPr>
      </w:pPr>
      <w:r w:rsidRPr="00B07ACB">
        <w:rPr>
          <w:sz w:val="28"/>
          <w:szCs w:val="28"/>
        </w:rPr>
        <w:t>К сожалению, в нашей стране пока не сформировалась эффективно функционирующая система органов по защите прав несовершеннолетних. Дети, страдающие от всех форм насилия, в том числе в семье, не знают, как им защитить свои права. Особенно это касается малолетних детей. Необходимость обращаться в органы внутренних дел или в суд пугает их. Неразрешенность этой ситуации объясняется отсутствием достаточного финансирования и разработанных программ по оказанию помощи детям.</w:t>
      </w:r>
    </w:p>
    <w:p w:rsidR="00F9513F" w:rsidRPr="00B07ACB" w:rsidRDefault="00F9513F" w:rsidP="005E4D9B">
      <w:pPr>
        <w:spacing w:line="276" w:lineRule="auto"/>
        <w:jc w:val="both"/>
        <w:rPr>
          <w:sz w:val="28"/>
          <w:szCs w:val="28"/>
        </w:rPr>
      </w:pPr>
    </w:p>
    <w:p w:rsidR="00F9513F" w:rsidRPr="00B07ACB" w:rsidRDefault="00F9513F" w:rsidP="005E4D9B">
      <w:pPr>
        <w:spacing w:line="276" w:lineRule="auto"/>
        <w:rPr>
          <w:sz w:val="28"/>
          <w:szCs w:val="28"/>
        </w:rPr>
      </w:pPr>
    </w:p>
    <w:p w:rsidR="00F9513F" w:rsidRPr="00B07ACB" w:rsidRDefault="00F9513F" w:rsidP="005E4D9B">
      <w:pPr>
        <w:spacing w:line="276" w:lineRule="auto"/>
        <w:jc w:val="both"/>
        <w:rPr>
          <w:b/>
          <w:bCs/>
          <w:sz w:val="28"/>
          <w:szCs w:val="28"/>
        </w:rPr>
      </w:pPr>
    </w:p>
    <w:p w:rsidR="00AE038C" w:rsidRPr="00B07ACB" w:rsidRDefault="003E0D49" w:rsidP="005E4D9B">
      <w:pPr>
        <w:spacing w:line="276" w:lineRule="auto"/>
        <w:rPr>
          <w:sz w:val="28"/>
          <w:szCs w:val="28"/>
        </w:rPr>
      </w:pPr>
    </w:p>
    <w:sectPr w:rsidR="00AE038C" w:rsidRPr="00B07ACB" w:rsidSect="00B07ACB">
      <w:headerReference w:type="even" r:id="rId22"/>
      <w:headerReference w:type="default" r:id="rId23"/>
      <w:pgSz w:w="11907" w:h="16840" w:code="9"/>
      <w:pgMar w:top="567" w:right="567" w:bottom="1134"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49" w:rsidRDefault="003E0D49" w:rsidP="00F9513F">
      <w:r>
        <w:separator/>
      </w:r>
    </w:p>
  </w:endnote>
  <w:endnote w:type="continuationSeparator" w:id="0">
    <w:p w:rsidR="003E0D49" w:rsidRDefault="003E0D49" w:rsidP="00F9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49" w:rsidRDefault="003E0D49" w:rsidP="00F9513F">
      <w:r>
        <w:separator/>
      </w:r>
    </w:p>
  </w:footnote>
  <w:footnote w:type="continuationSeparator" w:id="0">
    <w:p w:rsidR="003E0D49" w:rsidRDefault="003E0D49" w:rsidP="00F9513F">
      <w:r>
        <w:continuationSeparator/>
      </w:r>
    </w:p>
  </w:footnote>
  <w:footnote w:id="1">
    <w:p w:rsidR="00F9513F" w:rsidRPr="00B07ACB" w:rsidRDefault="00F9513F" w:rsidP="00F9513F">
      <w:pPr>
        <w:pStyle w:val="a3"/>
      </w:pPr>
      <w:r w:rsidRPr="00B07ACB">
        <w:rPr>
          <w:rStyle w:val="a5"/>
        </w:rPr>
        <w:footnoteRef/>
      </w:r>
      <w:r w:rsidRPr="00B07ACB">
        <w:t xml:space="preserve"> </w:t>
      </w:r>
      <w:r w:rsidR="0008476F" w:rsidRPr="00B07ACB">
        <w:t>http://www.consultant.ru/document/cons_doc_LAW_8982/d97e3158b12d1907c420a43e1ce229d24956b2b9/</w:t>
      </w:r>
    </w:p>
  </w:footnote>
  <w:footnote w:id="2">
    <w:p w:rsidR="00F9513F" w:rsidRPr="00B07ACB" w:rsidRDefault="00F9513F" w:rsidP="00F9513F">
      <w:pPr>
        <w:pStyle w:val="a3"/>
      </w:pPr>
      <w:r w:rsidRPr="00B07ACB">
        <w:rPr>
          <w:rStyle w:val="a5"/>
        </w:rPr>
        <w:footnoteRef/>
      </w:r>
      <w:r w:rsidRPr="00B07ACB">
        <w:t xml:space="preserve"> Гражданское право. Учебник. / Под ред. А.П. Сергеева, Ю.К. Толстого. Том 3. М. Проспект. 2001, с.416.</w:t>
      </w:r>
    </w:p>
  </w:footnote>
  <w:footnote w:id="3">
    <w:p w:rsidR="00F9513F" w:rsidRPr="00B07ACB" w:rsidRDefault="00F9513F" w:rsidP="00F9513F">
      <w:pPr>
        <w:pStyle w:val="a3"/>
      </w:pPr>
      <w:r w:rsidRPr="00B07ACB">
        <w:rPr>
          <w:rStyle w:val="a5"/>
        </w:rPr>
        <w:footnoteRef/>
      </w:r>
      <w:r w:rsidRPr="00B07ACB">
        <w:t xml:space="preserve"> Гражданское право. Учебник. / Под ред. А.П. Сергеева, Ю.К. Толстого. Том 3. М. Проспект. 2001, с.418.</w:t>
      </w:r>
    </w:p>
  </w:footnote>
  <w:footnote w:id="4">
    <w:p w:rsidR="00F9513F" w:rsidRPr="00B07ACB" w:rsidRDefault="00F9513F" w:rsidP="00F9513F">
      <w:pPr>
        <w:pStyle w:val="a3"/>
      </w:pPr>
      <w:r w:rsidRPr="00B07ACB">
        <w:rPr>
          <w:rStyle w:val="a5"/>
        </w:rPr>
        <w:footnoteRef/>
      </w:r>
      <w:r w:rsidRPr="00B07ACB">
        <w:t xml:space="preserve"> </w:t>
      </w:r>
      <w:r w:rsidR="000E7195" w:rsidRPr="00B07ACB">
        <w:t>http://www.consultant.ru/document/cons_doc_LAW_9959/</w:t>
      </w:r>
    </w:p>
  </w:footnote>
  <w:footnote w:id="5">
    <w:p w:rsidR="00F9513F" w:rsidRPr="00D47A8A" w:rsidRDefault="00F9513F" w:rsidP="00F9513F">
      <w:pPr>
        <w:pStyle w:val="a3"/>
      </w:pPr>
      <w:r w:rsidRPr="00D47A8A">
        <w:rPr>
          <w:rStyle w:val="a5"/>
        </w:rPr>
        <w:footnoteRef/>
      </w:r>
      <w:r w:rsidRPr="00D47A8A">
        <w:t xml:space="preserve"> </w:t>
      </w:r>
      <w:r w:rsidR="00D47A8A" w:rsidRPr="00D47A8A">
        <w:t>http://www.consultant.ru/document/cons_doc_LAW_36927/4e79d8e1bc81b67f39f01046ec6e058c89c2e9d8/</w:t>
      </w:r>
    </w:p>
  </w:footnote>
  <w:footnote w:id="6">
    <w:p w:rsidR="00F9513F" w:rsidRPr="005E7405" w:rsidRDefault="00F9513F" w:rsidP="00F9513F">
      <w:pPr>
        <w:pStyle w:val="a3"/>
      </w:pPr>
      <w:r w:rsidRPr="005E7405">
        <w:rPr>
          <w:rStyle w:val="a5"/>
        </w:rPr>
        <w:footnoteRef/>
      </w:r>
      <w:r w:rsidRPr="005E7405">
        <w:t xml:space="preserve"> Гражданское право. Учебник. / Под ред. А.П. Сергеева, Ю.К. Толстого. Том 3. М. Проспект. 2001, с.420.</w:t>
      </w:r>
    </w:p>
  </w:footnote>
  <w:footnote w:id="7">
    <w:p w:rsidR="005E4D9B" w:rsidRPr="005E7405" w:rsidRDefault="005E4D9B" w:rsidP="005E4D9B">
      <w:pPr>
        <w:pStyle w:val="a3"/>
      </w:pPr>
      <w:r w:rsidRPr="005E7405">
        <w:rPr>
          <w:rStyle w:val="a5"/>
        </w:rPr>
        <w:footnoteRef/>
      </w:r>
      <w:r w:rsidRPr="005E7405">
        <w:t xml:space="preserve"> </w:t>
      </w:r>
      <w:r w:rsidRPr="005E4D9B">
        <w:t>http://www.consultant.ru/document/cons_doc_LAW_19558/</w:t>
      </w:r>
    </w:p>
  </w:footnote>
  <w:footnote w:id="8">
    <w:p w:rsidR="00F9513F" w:rsidRDefault="00F9513F" w:rsidP="00F9513F">
      <w:pPr>
        <w:pStyle w:val="a3"/>
        <w:rPr>
          <w:sz w:val="18"/>
        </w:rPr>
      </w:pPr>
      <w:r>
        <w:rPr>
          <w:rStyle w:val="a5"/>
          <w:sz w:val="18"/>
        </w:rPr>
        <w:footnoteRef/>
      </w:r>
      <w:r>
        <w:rPr>
          <w:sz w:val="18"/>
        </w:rPr>
        <w:t xml:space="preserve"> В. </w:t>
      </w:r>
      <w:proofErr w:type="spellStart"/>
      <w:r>
        <w:rPr>
          <w:sz w:val="18"/>
        </w:rPr>
        <w:t>Крецу</w:t>
      </w:r>
      <w:proofErr w:type="spellEnd"/>
      <w:r>
        <w:rPr>
          <w:sz w:val="18"/>
        </w:rPr>
        <w:t>. О Семейном кодексе Республики Молдова.// Закон и жизнь. №1. 2002, с.25.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D5" w:rsidRDefault="009F7C1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2CD5" w:rsidRDefault="00CB2CD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CD5" w:rsidRDefault="009F7C1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C4DDD">
      <w:rPr>
        <w:rStyle w:val="a8"/>
        <w:noProof/>
      </w:rPr>
      <w:t>12</w:t>
    </w:r>
    <w:r>
      <w:rPr>
        <w:rStyle w:val="a8"/>
      </w:rPr>
      <w:fldChar w:fldCharType="end"/>
    </w:r>
  </w:p>
  <w:p w:rsidR="00CB2CD5" w:rsidRDefault="00CB2CD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C2ED3"/>
    <w:multiLevelType w:val="hybridMultilevel"/>
    <w:tmpl w:val="8A926E90"/>
    <w:lvl w:ilvl="0" w:tplc="02FCEE2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BE14E7"/>
    <w:multiLevelType w:val="hybridMultilevel"/>
    <w:tmpl w:val="971A3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E454E"/>
    <w:multiLevelType w:val="multilevel"/>
    <w:tmpl w:val="9708A0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C8"/>
    <w:rsid w:val="0008476F"/>
    <w:rsid w:val="000E7195"/>
    <w:rsid w:val="002C4DDD"/>
    <w:rsid w:val="002E4673"/>
    <w:rsid w:val="003E0D49"/>
    <w:rsid w:val="004C73C8"/>
    <w:rsid w:val="005E4D9B"/>
    <w:rsid w:val="005E7405"/>
    <w:rsid w:val="007D6623"/>
    <w:rsid w:val="009F7C1E"/>
    <w:rsid w:val="00B07ACB"/>
    <w:rsid w:val="00CB2CD5"/>
    <w:rsid w:val="00D47A8A"/>
    <w:rsid w:val="00E07D91"/>
    <w:rsid w:val="00E736D0"/>
    <w:rsid w:val="00F40B33"/>
    <w:rsid w:val="00F9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513F"/>
    <w:rPr>
      <w:sz w:val="20"/>
      <w:szCs w:val="20"/>
    </w:rPr>
  </w:style>
  <w:style w:type="character" w:customStyle="1" w:styleId="a4">
    <w:name w:val="Текст сноски Знак"/>
    <w:basedOn w:val="a0"/>
    <w:link w:val="a3"/>
    <w:semiHidden/>
    <w:rsid w:val="00F9513F"/>
    <w:rPr>
      <w:rFonts w:ascii="Times New Roman" w:eastAsia="Times New Roman" w:hAnsi="Times New Roman" w:cs="Times New Roman"/>
      <w:sz w:val="20"/>
      <w:szCs w:val="20"/>
      <w:lang w:eastAsia="ru-RU"/>
    </w:rPr>
  </w:style>
  <w:style w:type="character" w:styleId="a5">
    <w:name w:val="footnote reference"/>
    <w:basedOn w:val="a0"/>
    <w:semiHidden/>
    <w:rsid w:val="00F9513F"/>
    <w:rPr>
      <w:vertAlign w:val="superscript"/>
    </w:rPr>
  </w:style>
  <w:style w:type="paragraph" w:styleId="a6">
    <w:name w:val="header"/>
    <w:basedOn w:val="a"/>
    <w:link w:val="a7"/>
    <w:semiHidden/>
    <w:rsid w:val="00F9513F"/>
    <w:pPr>
      <w:tabs>
        <w:tab w:val="center" w:pos="4677"/>
        <w:tab w:val="right" w:pos="9355"/>
      </w:tabs>
    </w:pPr>
  </w:style>
  <w:style w:type="character" w:customStyle="1" w:styleId="a7">
    <w:name w:val="Верхний колонтитул Знак"/>
    <w:basedOn w:val="a0"/>
    <w:link w:val="a6"/>
    <w:semiHidden/>
    <w:rsid w:val="00F9513F"/>
    <w:rPr>
      <w:rFonts w:ascii="Times New Roman" w:eastAsia="Times New Roman" w:hAnsi="Times New Roman" w:cs="Times New Roman"/>
      <w:sz w:val="24"/>
      <w:szCs w:val="24"/>
      <w:lang w:eastAsia="ru-RU"/>
    </w:rPr>
  </w:style>
  <w:style w:type="character" w:styleId="a8">
    <w:name w:val="page number"/>
    <w:basedOn w:val="a0"/>
    <w:semiHidden/>
    <w:rsid w:val="00F9513F"/>
  </w:style>
  <w:style w:type="paragraph" w:styleId="2">
    <w:name w:val="Body Text 2"/>
    <w:basedOn w:val="a"/>
    <w:link w:val="20"/>
    <w:semiHidden/>
    <w:rsid w:val="00F9513F"/>
    <w:pPr>
      <w:jc w:val="both"/>
    </w:pPr>
  </w:style>
  <w:style w:type="character" w:customStyle="1" w:styleId="20">
    <w:name w:val="Основной текст 2 Знак"/>
    <w:basedOn w:val="a0"/>
    <w:link w:val="2"/>
    <w:semiHidden/>
    <w:rsid w:val="00F9513F"/>
    <w:rPr>
      <w:rFonts w:ascii="Times New Roman" w:eastAsia="Times New Roman" w:hAnsi="Times New Roman" w:cs="Times New Roman"/>
      <w:sz w:val="24"/>
      <w:szCs w:val="24"/>
      <w:lang w:eastAsia="ru-RU"/>
    </w:rPr>
  </w:style>
  <w:style w:type="character" w:customStyle="1" w:styleId="blk">
    <w:name w:val="blk"/>
    <w:basedOn w:val="a0"/>
    <w:rsid w:val="00B07ACB"/>
  </w:style>
  <w:style w:type="character" w:styleId="a9">
    <w:name w:val="Hyperlink"/>
    <w:basedOn w:val="a0"/>
    <w:uiPriority w:val="99"/>
    <w:semiHidden/>
    <w:unhideWhenUsed/>
    <w:rsid w:val="00B07ACB"/>
    <w:rPr>
      <w:color w:val="0000FF"/>
      <w:u w:val="single"/>
    </w:rPr>
  </w:style>
  <w:style w:type="paragraph" w:styleId="aa">
    <w:name w:val="List Paragraph"/>
    <w:basedOn w:val="a"/>
    <w:uiPriority w:val="34"/>
    <w:qFormat/>
    <w:rsid w:val="00B07ACB"/>
    <w:pPr>
      <w:ind w:left="720"/>
      <w:contextualSpacing/>
    </w:pPr>
  </w:style>
  <w:style w:type="character" w:styleId="ab">
    <w:name w:val="annotation reference"/>
    <w:basedOn w:val="a0"/>
    <w:uiPriority w:val="99"/>
    <w:semiHidden/>
    <w:unhideWhenUsed/>
    <w:rsid w:val="005E4D9B"/>
    <w:rPr>
      <w:sz w:val="16"/>
      <w:szCs w:val="16"/>
    </w:rPr>
  </w:style>
  <w:style w:type="paragraph" w:styleId="ac">
    <w:name w:val="annotation text"/>
    <w:basedOn w:val="a"/>
    <w:link w:val="ad"/>
    <w:uiPriority w:val="99"/>
    <w:semiHidden/>
    <w:unhideWhenUsed/>
    <w:rsid w:val="005E4D9B"/>
    <w:rPr>
      <w:sz w:val="20"/>
      <w:szCs w:val="20"/>
    </w:rPr>
  </w:style>
  <w:style w:type="character" w:customStyle="1" w:styleId="ad">
    <w:name w:val="Текст примечания Знак"/>
    <w:basedOn w:val="a0"/>
    <w:link w:val="ac"/>
    <w:uiPriority w:val="99"/>
    <w:semiHidden/>
    <w:rsid w:val="005E4D9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E4D9B"/>
    <w:rPr>
      <w:b/>
      <w:bCs/>
    </w:rPr>
  </w:style>
  <w:style w:type="character" w:customStyle="1" w:styleId="af">
    <w:name w:val="Тема примечания Знак"/>
    <w:basedOn w:val="ad"/>
    <w:link w:val="ae"/>
    <w:uiPriority w:val="99"/>
    <w:semiHidden/>
    <w:rsid w:val="005E4D9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E4D9B"/>
    <w:rPr>
      <w:rFonts w:ascii="Segoe UI" w:hAnsi="Segoe UI" w:cs="Segoe UI"/>
      <w:sz w:val="18"/>
      <w:szCs w:val="18"/>
    </w:rPr>
  </w:style>
  <w:style w:type="character" w:customStyle="1" w:styleId="af1">
    <w:name w:val="Текст выноски Знак"/>
    <w:basedOn w:val="a0"/>
    <w:link w:val="af0"/>
    <w:uiPriority w:val="99"/>
    <w:semiHidden/>
    <w:rsid w:val="005E4D9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9513F"/>
    <w:rPr>
      <w:sz w:val="20"/>
      <w:szCs w:val="20"/>
    </w:rPr>
  </w:style>
  <w:style w:type="character" w:customStyle="1" w:styleId="a4">
    <w:name w:val="Текст сноски Знак"/>
    <w:basedOn w:val="a0"/>
    <w:link w:val="a3"/>
    <w:semiHidden/>
    <w:rsid w:val="00F9513F"/>
    <w:rPr>
      <w:rFonts w:ascii="Times New Roman" w:eastAsia="Times New Roman" w:hAnsi="Times New Roman" w:cs="Times New Roman"/>
      <w:sz w:val="20"/>
      <w:szCs w:val="20"/>
      <w:lang w:eastAsia="ru-RU"/>
    </w:rPr>
  </w:style>
  <w:style w:type="character" w:styleId="a5">
    <w:name w:val="footnote reference"/>
    <w:basedOn w:val="a0"/>
    <w:semiHidden/>
    <w:rsid w:val="00F9513F"/>
    <w:rPr>
      <w:vertAlign w:val="superscript"/>
    </w:rPr>
  </w:style>
  <w:style w:type="paragraph" w:styleId="a6">
    <w:name w:val="header"/>
    <w:basedOn w:val="a"/>
    <w:link w:val="a7"/>
    <w:semiHidden/>
    <w:rsid w:val="00F9513F"/>
    <w:pPr>
      <w:tabs>
        <w:tab w:val="center" w:pos="4677"/>
        <w:tab w:val="right" w:pos="9355"/>
      </w:tabs>
    </w:pPr>
  </w:style>
  <w:style w:type="character" w:customStyle="1" w:styleId="a7">
    <w:name w:val="Верхний колонтитул Знак"/>
    <w:basedOn w:val="a0"/>
    <w:link w:val="a6"/>
    <w:semiHidden/>
    <w:rsid w:val="00F9513F"/>
    <w:rPr>
      <w:rFonts w:ascii="Times New Roman" w:eastAsia="Times New Roman" w:hAnsi="Times New Roman" w:cs="Times New Roman"/>
      <w:sz w:val="24"/>
      <w:szCs w:val="24"/>
      <w:lang w:eastAsia="ru-RU"/>
    </w:rPr>
  </w:style>
  <w:style w:type="character" w:styleId="a8">
    <w:name w:val="page number"/>
    <w:basedOn w:val="a0"/>
    <w:semiHidden/>
    <w:rsid w:val="00F9513F"/>
  </w:style>
  <w:style w:type="paragraph" w:styleId="2">
    <w:name w:val="Body Text 2"/>
    <w:basedOn w:val="a"/>
    <w:link w:val="20"/>
    <w:semiHidden/>
    <w:rsid w:val="00F9513F"/>
    <w:pPr>
      <w:jc w:val="both"/>
    </w:pPr>
  </w:style>
  <w:style w:type="character" w:customStyle="1" w:styleId="20">
    <w:name w:val="Основной текст 2 Знак"/>
    <w:basedOn w:val="a0"/>
    <w:link w:val="2"/>
    <w:semiHidden/>
    <w:rsid w:val="00F9513F"/>
    <w:rPr>
      <w:rFonts w:ascii="Times New Roman" w:eastAsia="Times New Roman" w:hAnsi="Times New Roman" w:cs="Times New Roman"/>
      <w:sz w:val="24"/>
      <w:szCs w:val="24"/>
      <w:lang w:eastAsia="ru-RU"/>
    </w:rPr>
  </w:style>
  <w:style w:type="character" w:customStyle="1" w:styleId="blk">
    <w:name w:val="blk"/>
    <w:basedOn w:val="a0"/>
    <w:rsid w:val="00B07ACB"/>
  </w:style>
  <w:style w:type="character" w:styleId="a9">
    <w:name w:val="Hyperlink"/>
    <w:basedOn w:val="a0"/>
    <w:uiPriority w:val="99"/>
    <w:semiHidden/>
    <w:unhideWhenUsed/>
    <w:rsid w:val="00B07ACB"/>
    <w:rPr>
      <w:color w:val="0000FF"/>
      <w:u w:val="single"/>
    </w:rPr>
  </w:style>
  <w:style w:type="paragraph" w:styleId="aa">
    <w:name w:val="List Paragraph"/>
    <w:basedOn w:val="a"/>
    <w:uiPriority w:val="34"/>
    <w:qFormat/>
    <w:rsid w:val="00B07ACB"/>
    <w:pPr>
      <w:ind w:left="720"/>
      <w:contextualSpacing/>
    </w:pPr>
  </w:style>
  <w:style w:type="character" w:styleId="ab">
    <w:name w:val="annotation reference"/>
    <w:basedOn w:val="a0"/>
    <w:uiPriority w:val="99"/>
    <w:semiHidden/>
    <w:unhideWhenUsed/>
    <w:rsid w:val="005E4D9B"/>
    <w:rPr>
      <w:sz w:val="16"/>
      <w:szCs w:val="16"/>
    </w:rPr>
  </w:style>
  <w:style w:type="paragraph" w:styleId="ac">
    <w:name w:val="annotation text"/>
    <w:basedOn w:val="a"/>
    <w:link w:val="ad"/>
    <w:uiPriority w:val="99"/>
    <w:semiHidden/>
    <w:unhideWhenUsed/>
    <w:rsid w:val="005E4D9B"/>
    <w:rPr>
      <w:sz w:val="20"/>
      <w:szCs w:val="20"/>
    </w:rPr>
  </w:style>
  <w:style w:type="character" w:customStyle="1" w:styleId="ad">
    <w:name w:val="Текст примечания Знак"/>
    <w:basedOn w:val="a0"/>
    <w:link w:val="ac"/>
    <w:uiPriority w:val="99"/>
    <w:semiHidden/>
    <w:rsid w:val="005E4D9B"/>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5E4D9B"/>
    <w:rPr>
      <w:b/>
      <w:bCs/>
    </w:rPr>
  </w:style>
  <w:style w:type="character" w:customStyle="1" w:styleId="af">
    <w:name w:val="Тема примечания Знак"/>
    <w:basedOn w:val="ad"/>
    <w:link w:val="ae"/>
    <w:uiPriority w:val="99"/>
    <w:semiHidden/>
    <w:rsid w:val="005E4D9B"/>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5E4D9B"/>
    <w:rPr>
      <w:rFonts w:ascii="Segoe UI" w:hAnsi="Segoe UI" w:cs="Segoe UI"/>
      <w:sz w:val="18"/>
      <w:szCs w:val="18"/>
    </w:rPr>
  </w:style>
  <w:style w:type="character" w:customStyle="1" w:styleId="af1">
    <w:name w:val="Текст выноски Знак"/>
    <w:basedOn w:val="a0"/>
    <w:link w:val="af0"/>
    <w:uiPriority w:val="99"/>
    <w:semiHidden/>
    <w:rsid w:val="005E4D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1626">
      <w:bodyDiv w:val="1"/>
      <w:marLeft w:val="0"/>
      <w:marRight w:val="0"/>
      <w:marTop w:val="0"/>
      <w:marBottom w:val="0"/>
      <w:divBdr>
        <w:top w:val="none" w:sz="0" w:space="0" w:color="auto"/>
        <w:left w:val="none" w:sz="0" w:space="0" w:color="auto"/>
        <w:bottom w:val="none" w:sz="0" w:space="0" w:color="auto"/>
        <w:right w:val="none" w:sz="0" w:space="0" w:color="auto"/>
      </w:divBdr>
      <w:divsChild>
        <w:div w:id="969357062">
          <w:marLeft w:val="0"/>
          <w:marRight w:val="0"/>
          <w:marTop w:val="120"/>
          <w:marBottom w:val="0"/>
          <w:divBdr>
            <w:top w:val="none" w:sz="0" w:space="0" w:color="auto"/>
            <w:left w:val="none" w:sz="0" w:space="0" w:color="auto"/>
            <w:bottom w:val="none" w:sz="0" w:space="0" w:color="auto"/>
            <w:right w:val="none" w:sz="0" w:space="0" w:color="auto"/>
          </w:divBdr>
        </w:div>
        <w:div w:id="202059660">
          <w:marLeft w:val="0"/>
          <w:marRight w:val="0"/>
          <w:marTop w:val="120"/>
          <w:marBottom w:val="0"/>
          <w:divBdr>
            <w:top w:val="none" w:sz="0" w:space="0" w:color="auto"/>
            <w:left w:val="none" w:sz="0" w:space="0" w:color="auto"/>
            <w:bottom w:val="none" w:sz="0" w:space="0" w:color="auto"/>
            <w:right w:val="none" w:sz="0" w:space="0" w:color="auto"/>
          </w:divBdr>
        </w:div>
      </w:divsChild>
    </w:div>
    <w:div w:id="508756704">
      <w:bodyDiv w:val="1"/>
      <w:marLeft w:val="0"/>
      <w:marRight w:val="0"/>
      <w:marTop w:val="0"/>
      <w:marBottom w:val="0"/>
      <w:divBdr>
        <w:top w:val="none" w:sz="0" w:space="0" w:color="auto"/>
        <w:left w:val="none" w:sz="0" w:space="0" w:color="auto"/>
        <w:bottom w:val="none" w:sz="0" w:space="0" w:color="auto"/>
        <w:right w:val="none" w:sz="0" w:space="0" w:color="auto"/>
      </w:divBdr>
    </w:div>
    <w:div w:id="716047384">
      <w:bodyDiv w:val="1"/>
      <w:marLeft w:val="0"/>
      <w:marRight w:val="0"/>
      <w:marTop w:val="0"/>
      <w:marBottom w:val="0"/>
      <w:divBdr>
        <w:top w:val="none" w:sz="0" w:space="0" w:color="auto"/>
        <w:left w:val="none" w:sz="0" w:space="0" w:color="auto"/>
        <w:bottom w:val="none" w:sz="0" w:space="0" w:color="auto"/>
        <w:right w:val="none" w:sz="0" w:space="0" w:color="auto"/>
      </w:divBdr>
      <w:divsChild>
        <w:div w:id="898826821">
          <w:marLeft w:val="0"/>
          <w:marRight w:val="0"/>
          <w:marTop w:val="120"/>
          <w:marBottom w:val="0"/>
          <w:divBdr>
            <w:top w:val="none" w:sz="0" w:space="0" w:color="auto"/>
            <w:left w:val="none" w:sz="0" w:space="0" w:color="auto"/>
            <w:bottom w:val="none" w:sz="0" w:space="0" w:color="auto"/>
            <w:right w:val="none" w:sz="0" w:space="0" w:color="auto"/>
          </w:divBdr>
        </w:div>
        <w:div w:id="552809283">
          <w:marLeft w:val="0"/>
          <w:marRight w:val="0"/>
          <w:marTop w:val="120"/>
          <w:marBottom w:val="0"/>
          <w:divBdr>
            <w:top w:val="none" w:sz="0" w:space="0" w:color="auto"/>
            <w:left w:val="none" w:sz="0" w:space="0" w:color="auto"/>
            <w:bottom w:val="none" w:sz="0" w:space="0" w:color="auto"/>
            <w:right w:val="none" w:sz="0" w:space="0" w:color="auto"/>
          </w:divBdr>
        </w:div>
        <w:div w:id="974215510">
          <w:marLeft w:val="0"/>
          <w:marRight w:val="0"/>
          <w:marTop w:val="120"/>
          <w:marBottom w:val="0"/>
          <w:divBdr>
            <w:top w:val="none" w:sz="0" w:space="0" w:color="auto"/>
            <w:left w:val="none" w:sz="0" w:space="0" w:color="auto"/>
            <w:bottom w:val="none" w:sz="0" w:space="0" w:color="auto"/>
            <w:right w:val="none" w:sz="0" w:space="0" w:color="auto"/>
          </w:divBdr>
        </w:div>
        <w:div w:id="1772968433">
          <w:marLeft w:val="0"/>
          <w:marRight w:val="0"/>
          <w:marTop w:val="120"/>
          <w:marBottom w:val="0"/>
          <w:divBdr>
            <w:top w:val="none" w:sz="0" w:space="0" w:color="auto"/>
            <w:left w:val="none" w:sz="0" w:space="0" w:color="auto"/>
            <w:bottom w:val="none" w:sz="0" w:space="0" w:color="auto"/>
            <w:right w:val="none" w:sz="0" w:space="0" w:color="auto"/>
          </w:divBdr>
        </w:div>
        <w:div w:id="555236265">
          <w:marLeft w:val="0"/>
          <w:marRight w:val="0"/>
          <w:marTop w:val="120"/>
          <w:marBottom w:val="0"/>
          <w:divBdr>
            <w:top w:val="none" w:sz="0" w:space="0" w:color="auto"/>
            <w:left w:val="none" w:sz="0" w:space="0" w:color="auto"/>
            <w:bottom w:val="none" w:sz="0" w:space="0" w:color="auto"/>
            <w:right w:val="none" w:sz="0" w:space="0" w:color="auto"/>
          </w:divBdr>
        </w:div>
        <w:div w:id="1587807224">
          <w:marLeft w:val="0"/>
          <w:marRight w:val="0"/>
          <w:marTop w:val="120"/>
          <w:marBottom w:val="0"/>
          <w:divBdr>
            <w:top w:val="none" w:sz="0" w:space="0" w:color="auto"/>
            <w:left w:val="none" w:sz="0" w:space="0" w:color="auto"/>
            <w:bottom w:val="none" w:sz="0" w:space="0" w:color="auto"/>
            <w:right w:val="none" w:sz="0" w:space="0" w:color="auto"/>
          </w:divBdr>
        </w:div>
        <w:div w:id="1355037604">
          <w:marLeft w:val="0"/>
          <w:marRight w:val="0"/>
          <w:marTop w:val="120"/>
          <w:marBottom w:val="0"/>
          <w:divBdr>
            <w:top w:val="none" w:sz="0" w:space="0" w:color="auto"/>
            <w:left w:val="none" w:sz="0" w:space="0" w:color="auto"/>
            <w:bottom w:val="none" w:sz="0" w:space="0" w:color="auto"/>
            <w:right w:val="none" w:sz="0" w:space="0" w:color="auto"/>
          </w:divBdr>
        </w:div>
      </w:divsChild>
    </w:div>
    <w:div w:id="899679645">
      <w:bodyDiv w:val="1"/>
      <w:marLeft w:val="0"/>
      <w:marRight w:val="0"/>
      <w:marTop w:val="0"/>
      <w:marBottom w:val="0"/>
      <w:divBdr>
        <w:top w:val="none" w:sz="0" w:space="0" w:color="auto"/>
        <w:left w:val="none" w:sz="0" w:space="0" w:color="auto"/>
        <w:bottom w:val="none" w:sz="0" w:space="0" w:color="auto"/>
        <w:right w:val="none" w:sz="0" w:space="0" w:color="auto"/>
      </w:divBdr>
      <w:divsChild>
        <w:div w:id="587739512">
          <w:marLeft w:val="0"/>
          <w:marRight w:val="0"/>
          <w:marTop w:val="120"/>
          <w:marBottom w:val="0"/>
          <w:divBdr>
            <w:top w:val="none" w:sz="0" w:space="0" w:color="auto"/>
            <w:left w:val="none" w:sz="0" w:space="0" w:color="auto"/>
            <w:bottom w:val="none" w:sz="0" w:space="0" w:color="auto"/>
            <w:right w:val="none" w:sz="0" w:space="0" w:color="auto"/>
          </w:divBdr>
        </w:div>
        <w:div w:id="1603419053">
          <w:marLeft w:val="0"/>
          <w:marRight w:val="0"/>
          <w:marTop w:val="120"/>
          <w:marBottom w:val="0"/>
          <w:divBdr>
            <w:top w:val="none" w:sz="0" w:space="0" w:color="auto"/>
            <w:left w:val="none" w:sz="0" w:space="0" w:color="auto"/>
            <w:bottom w:val="none" w:sz="0" w:space="0" w:color="auto"/>
            <w:right w:val="none" w:sz="0" w:space="0" w:color="auto"/>
          </w:divBdr>
        </w:div>
        <w:div w:id="2139640020">
          <w:marLeft w:val="0"/>
          <w:marRight w:val="0"/>
          <w:marTop w:val="120"/>
          <w:marBottom w:val="0"/>
          <w:divBdr>
            <w:top w:val="none" w:sz="0" w:space="0" w:color="auto"/>
            <w:left w:val="none" w:sz="0" w:space="0" w:color="auto"/>
            <w:bottom w:val="none" w:sz="0" w:space="0" w:color="auto"/>
            <w:right w:val="none" w:sz="0" w:space="0" w:color="auto"/>
          </w:divBdr>
        </w:div>
        <w:div w:id="1762332482">
          <w:marLeft w:val="0"/>
          <w:marRight w:val="0"/>
          <w:marTop w:val="120"/>
          <w:marBottom w:val="0"/>
          <w:divBdr>
            <w:top w:val="none" w:sz="0" w:space="0" w:color="auto"/>
            <w:left w:val="none" w:sz="0" w:space="0" w:color="auto"/>
            <w:bottom w:val="none" w:sz="0" w:space="0" w:color="auto"/>
            <w:right w:val="none" w:sz="0" w:space="0" w:color="auto"/>
          </w:divBdr>
        </w:div>
        <w:div w:id="1654525884">
          <w:marLeft w:val="0"/>
          <w:marRight w:val="0"/>
          <w:marTop w:val="120"/>
          <w:marBottom w:val="0"/>
          <w:divBdr>
            <w:top w:val="none" w:sz="0" w:space="0" w:color="auto"/>
            <w:left w:val="none" w:sz="0" w:space="0" w:color="auto"/>
            <w:bottom w:val="none" w:sz="0" w:space="0" w:color="auto"/>
            <w:right w:val="none" w:sz="0" w:space="0" w:color="auto"/>
          </w:divBdr>
        </w:div>
      </w:divsChild>
    </w:div>
    <w:div w:id="946546224">
      <w:bodyDiv w:val="1"/>
      <w:marLeft w:val="0"/>
      <w:marRight w:val="0"/>
      <w:marTop w:val="0"/>
      <w:marBottom w:val="0"/>
      <w:divBdr>
        <w:top w:val="none" w:sz="0" w:space="0" w:color="auto"/>
        <w:left w:val="none" w:sz="0" w:space="0" w:color="auto"/>
        <w:bottom w:val="none" w:sz="0" w:space="0" w:color="auto"/>
        <w:right w:val="none" w:sz="0" w:space="0" w:color="auto"/>
      </w:divBdr>
    </w:div>
    <w:div w:id="1195538335">
      <w:bodyDiv w:val="1"/>
      <w:marLeft w:val="0"/>
      <w:marRight w:val="0"/>
      <w:marTop w:val="0"/>
      <w:marBottom w:val="0"/>
      <w:divBdr>
        <w:top w:val="none" w:sz="0" w:space="0" w:color="auto"/>
        <w:left w:val="none" w:sz="0" w:space="0" w:color="auto"/>
        <w:bottom w:val="none" w:sz="0" w:space="0" w:color="auto"/>
        <w:right w:val="none" w:sz="0" w:space="0" w:color="auto"/>
      </w:divBdr>
      <w:divsChild>
        <w:div w:id="1482116576">
          <w:marLeft w:val="0"/>
          <w:marRight w:val="0"/>
          <w:marTop w:val="120"/>
          <w:marBottom w:val="0"/>
          <w:divBdr>
            <w:top w:val="none" w:sz="0" w:space="0" w:color="auto"/>
            <w:left w:val="none" w:sz="0" w:space="0" w:color="auto"/>
            <w:bottom w:val="none" w:sz="0" w:space="0" w:color="auto"/>
            <w:right w:val="none" w:sz="0" w:space="0" w:color="auto"/>
          </w:divBdr>
        </w:div>
        <w:div w:id="931619983">
          <w:marLeft w:val="0"/>
          <w:marRight w:val="0"/>
          <w:marTop w:val="120"/>
          <w:marBottom w:val="0"/>
          <w:divBdr>
            <w:top w:val="none" w:sz="0" w:space="0" w:color="auto"/>
            <w:left w:val="none" w:sz="0" w:space="0" w:color="auto"/>
            <w:bottom w:val="none" w:sz="0" w:space="0" w:color="auto"/>
            <w:right w:val="none" w:sz="0" w:space="0" w:color="auto"/>
          </w:divBdr>
        </w:div>
        <w:div w:id="1785345098">
          <w:marLeft w:val="0"/>
          <w:marRight w:val="0"/>
          <w:marTop w:val="120"/>
          <w:marBottom w:val="0"/>
          <w:divBdr>
            <w:top w:val="none" w:sz="0" w:space="0" w:color="auto"/>
            <w:left w:val="none" w:sz="0" w:space="0" w:color="auto"/>
            <w:bottom w:val="none" w:sz="0" w:space="0" w:color="auto"/>
            <w:right w:val="none" w:sz="0" w:space="0" w:color="auto"/>
          </w:divBdr>
        </w:div>
        <w:div w:id="237712872">
          <w:marLeft w:val="0"/>
          <w:marRight w:val="0"/>
          <w:marTop w:val="120"/>
          <w:marBottom w:val="0"/>
          <w:divBdr>
            <w:top w:val="none" w:sz="0" w:space="0" w:color="auto"/>
            <w:left w:val="none" w:sz="0" w:space="0" w:color="auto"/>
            <w:bottom w:val="none" w:sz="0" w:space="0" w:color="auto"/>
            <w:right w:val="none" w:sz="0" w:space="0" w:color="auto"/>
          </w:divBdr>
        </w:div>
        <w:div w:id="800610474">
          <w:marLeft w:val="0"/>
          <w:marRight w:val="0"/>
          <w:marTop w:val="120"/>
          <w:marBottom w:val="0"/>
          <w:divBdr>
            <w:top w:val="none" w:sz="0" w:space="0" w:color="auto"/>
            <w:left w:val="none" w:sz="0" w:space="0" w:color="auto"/>
            <w:bottom w:val="none" w:sz="0" w:space="0" w:color="auto"/>
            <w:right w:val="none" w:sz="0" w:space="0" w:color="auto"/>
          </w:divBdr>
        </w:div>
        <w:div w:id="197470302">
          <w:marLeft w:val="0"/>
          <w:marRight w:val="0"/>
          <w:marTop w:val="120"/>
          <w:marBottom w:val="0"/>
          <w:divBdr>
            <w:top w:val="none" w:sz="0" w:space="0" w:color="auto"/>
            <w:left w:val="none" w:sz="0" w:space="0" w:color="auto"/>
            <w:bottom w:val="none" w:sz="0" w:space="0" w:color="auto"/>
            <w:right w:val="none" w:sz="0" w:space="0" w:color="auto"/>
          </w:divBdr>
        </w:div>
        <w:div w:id="1094088423">
          <w:marLeft w:val="0"/>
          <w:marRight w:val="0"/>
          <w:marTop w:val="120"/>
          <w:marBottom w:val="0"/>
          <w:divBdr>
            <w:top w:val="none" w:sz="0" w:space="0" w:color="auto"/>
            <w:left w:val="none" w:sz="0" w:space="0" w:color="auto"/>
            <w:bottom w:val="none" w:sz="0" w:space="0" w:color="auto"/>
            <w:right w:val="none" w:sz="0" w:space="0" w:color="auto"/>
          </w:divBdr>
        </w:div>
        <w:div w:id="678967468">
          <w:marLeft w:val="0"/>
          <w:marRight w:val="0"/>
          <w:marTop w:val="120"/>
          <w:marBottom w:val="0"/>
          <w:divBdr>
            <w:top w:val="none" w:sz="0" w:space="0" w:color="auto"/>
            <w:left w:val="none" w:sz="0" w:space="0" w:color="auto"/>
            <w:bottom w:val="none" w:sz="0" w:space="0" w:color="auto"/>
            <w:right w:val="none" w:sz="0" w:space="0" w:color="auto"/>
          </w:divBdr>
        </w:div>
      </w:divsChild>
    </w:div>
    <w:div w:id="1243026229">
      <w:bodyDiv w:val="1"/>
      <w:marLeft w:val="0"/>
      <w:marRight w:val="0"/>
      <w:marTop w:val="0"/>
      <w:marBottom w:val="0"/>
      <w:divBdr>
        <w:top w:val="none" w:sz="0" w:space="0" w:color="auto"/>
        <w:left w:val="none" w:sz="0" w:space="0" w:color="auto"/>
        <w:bottom w:val="none" w:sz="0" w:space="0" w:color="auto"/>
        <w:right w:val="none" w:sz="0" w:space="0" w:color="auto"/>
      </w:divBdr>
      <w:divsChild>
        <w:div w:id="1520270815">
          <w:marLeft w:val="0"/>
          <w:marRight w:val="0"/>
          <w:marTop w:val="120"/>
          <w:marBottom w:val="0"/>
          <w:divBdr>
            <w:top w:val="none" w:sz="0" w:space="0" w:color="auto"/>
            <w:left w:val="none" w:sz="0" w:space="0" w:color="auto"/>
            <w:bottom w:val="none" w:sz="0" w:space="0" w:color="auto"/>
            <w:right w:val="none" w:sz="0" w:space="0" w:color="auto"/>
          </w:divBdr>
        </w:div>
        <w:div w:id="198591148">
          <w:marLeft w:val="0"/>
          <w:marRight w:val="0"/>
          <w:marTop w:val="120"/>
          <w:marBottom w:val="0"/>
          <w:divBdr>
            <w:top w:val="none" w:sz="0" w:space="0" w:color="auto"/>
            <w:left w:val="none" w:sz="0" w:space="0" w:color="auto"/>
            <w:bottom w:val="none" w:sz="0" w:space="0" w:color="auto"/>
            <w:right w:val="none" w:sz="0" w:space="0" w:color="auto"/>
          </w:divBdr>
        </w:div>
        <w:div w:id="1392190100">
          <w:marLeft w:val="0"/>
          <w:marRight w:val="0"/>
          <w:marTop w:val="120"/>
          <w:marBottom w:val="0"/>
          <w:divBdr>
            <w:top w:val="none" w:sz="0" w:space="0" w:color="auto"/>
            <w:left w:val="none" w:sz="0" w:space="0" w:color="auto"/>
            <w:bottom w:val="none" w:sz="0" w:space="0" w:color="auto"/>
            <w:right w:val="none" w:sz="0" w:space="0" w:color="auto"/>
          </w:divBdr>
        </w:div>
        <w:div w:id="399060166">
          <w:marLeft w:val="0"/>
          <w:marRight w:val="0"/>
          <w:marTop w:val="120"/>
          <w:marBottom w:val="0"/>
          <w:divBdr>
            <w:top w:val="none" w:sz="0" w:space="0" w:color="auto"/>
            <w:left w:val="none" w:sz="0" w:space="0" w:color="auto"/>
            <w:bottom w:val="none" w:sz="0" w:space="0" w:color="auto"/>
            <w:right w:val="none" w:sz="0" w:space="0" w:color="auto"/>
          </w:divBdr>
        </w:div>
        <w:div w:id="1208765103">
          <w:marLeft w:val="0"/>
          <w:marRight w:val="0"/>
          <w:marTop w:val="120"/>
          <w:marBottom w:val="0"/>
          <w:divBdr>
            <w:top w:val="none" w:sz="0" w:space="0" w:color="auto"/>
            <w:left w:val="none" w:sz="0" w:space="0" w:color="auto"/>
            <w:bottom w:val="none" w:sz="0" w:space="0" w:color="auto"/>
            <w:right w:val="none" w:sz="0" w:space="0" w:color="auto"/>
          </w:divBdr>
        </w:div>
        <w:div w:id="1209337935">
          <w:marLeft w:val="0"/>
          <w:marRight w:val="0"/>
          <w:marTop w:val="120"/>
          <w:marBottom w:val="0"/>
          <w:divBdr>
            <w:top w:val="none" w:sz="0" w:space="0" w:color="auto"/>
            <w:left w:val="none" w:sz="0" w:space="0" w:color="auto"/>
            <w:bottom w:val="none" w:sz="0" w:space="0" w:color="auto"/>
            <w:right w:val="none" w:sz="0" w:space="0" w:color="auto"/>
          </w:divBdr>
        </w:div>
      </w:divsChild>
    </w:div>
    <w:div w:id="1660428850">
      <w:bodyDiv w:val="1"/>
      <w:marLeft w:val="0"/>
      <w:marRight w:val="0"/>
      <w:marTop w:val="0"/>
      <w:marBottom w:val="0"/>
      <w:divBdr>
        <w:top w:val="none" w:sz="0" w:space="0" w:color="auto"/>
        <w:left w:val="none" w:sz="0" w:space="0" w:color="auto"/>
        <w:bottom w:val="none" w:sz="0" w:space="0" w:color="auto"/>
        <w:right w:val="none" w:sz="0" w:space="0" w:color="auto"/>
      </w:divBdr>
      <w:divsChild>
        <w:div w:id="764305692">
          <w:marLeft w:val="0"/>
          <w:marRight w:val="0"/>
          <w:marTop w:val="120"/>
          <w:marBottom w:val="0"/>
          <w:divBdr>
            <w:top w:val="none" w:sz="0" w:space="0" w:color="auto"/>
            <w:left w:val="none" w:sz="0" w:space="0" w:color="auto"/>
            <w:bottom w:val="none" w:sz="0" w:space="0" w:color="auto"/>
            <w:right w:val="none" w:sz="0" w:space="0" w:color="auto"/>
          </w:divBdr>
        </w:div>
        <w:div w:id="536503459">
          <w:marLeft w:val="0"/>
          <w:marRight w:val="0"/>
          <w:marTop w:val="120"/>
          <w:marBottom w:val="0"/>
          <w:divBdr>
            <w:top w:val="none" w:sz="0" w:space="0" w:color="auto"/>
            <w:left w:val="none" w:sz="0" w:space="0" w:color="auto"/>
            <w:bottom w:val="none" w:sz="0" w:space="0" w:color="auto"/>
            <w:right w:val="none" w:sz="0" w:space="0" w:color="auto"/>
          </w:divBdr>
        </w:div>
        <w:div w:id="2005234960">
          <w:marLeft w:val="0"/>
          <w:marRight w:val="0"/>
          <w:marTop w:val="120"/>
          <w:marBottom w:val="0"/>
          <w:divBdr>
            <w:top w:val="none" w:sz="0" w:space="0" w:color="auto"/>
            <w:left w:val="none" w:sz="0" w:space="0" w:color="auto"/>
            <w:bottom w:val="none" w:sz="0" w:space="0" w:color="auto"/>
            <w:right w:val="none" w:sz="0" w:space="0" w:color="auto"/>
          </w:divBdr>
        </w:div>
        <w:div w:id="531693988">
          <w:marLeft w:val="0"/>
          <w:marRight w:val="0"/>
          <w:marTop w:val="120"/>
          <w:marBottom w:val="0"/>
          <w:divBdr>
            <w:top w:val="none" w:sz="0" w:space="0" w:color="auto"/>
            <w:left w:val="none" w:sz="0" w:space="0" w:color="auto"/>
            <w:bottom w:val="none" w:sz="0" w:space="0" w:color="auto"/>
            <w:right w:val="none" w:sz="0" w:space="0" w:color="auto"/>
          </w:divBdr>
        </w:div>
        <w:div w:id="95516376">
          <w:marLeft w:val="0"/>
          <w:marRight w:val="0"/>
          <w:marTop w:val="120"/>
          <w:marBottom w:val="0"/>
          <w:divBdr>
            <w:top w:val="none" w:sz="0" w:space="0" w:color="auto"/>
            <w:left w:val="none" w:sz="0" w:space="0" w:color="auto"/>
            <w:bottom w:val="none" w:sz="0" w:space="0" w:color="auto"/>
            <w:right w:val="none" w:sz="0" w:space="0" w:color="auto"/>
          </w:divBdr>
        </w:div>
      </w:divsChild>
    </w:div>
    <w:div w:id="1750810271">
      <w:bodyDiv w:val="1"/>
      <w:marLeft w:val="0"/>
      <w:marRight w:val="0"/>
      <w:marTop w:val="0"/>
      <w:marBottom w:val="0"/>
      <w:divBdr>
        <w:top w:val="none" w:sz="0" w:space="0" w:color="auto"/>
        <w:left w:val="none" w:sz="0" w:space="0" w:color="auto"/>
        <w:bottom w:val="none" w:sz="0" w:space="0" w:color="auto"/>
        <w:right w:val="none" w:sz="0" w:space="0" w:color="auto"/>
      </w:divBdr>
      <w:divsChild>
        <w:div w:id="2015263816">
          <w:marLeft w:val="0"/>
          <w:marRight w:val="0"/>
          <w:marTop w:val="120"/>
          <w:marBottom w:val="0"/>
          <w:divBdr>
            <w:top w:val="none" w:sz="0" w:space="0" w:color="auto"/>
            <w:left w:val="none" w:sz="0" w:space="0" w:color="auto"/>
            <w:bottom w:val="none" w:sz="0" w:space="0" w:color="auto"/>
            <w:right w:val="none" w:sz="0" w:space="0" w:color="auto"/>
          </w:divBdr>
        </w:div>
        <w:div w:id="2118601287">
          <w:marLeft w:val="0"/>
          <w:marRight w:val="0"/>
          <w:marTop w:val="120"/>
          <w:marBottom w:val="0"/>
          <w:divBdr>
            <w:top w:val="none" w:sz="0" w:space="0" w:color="auto"/>
            <w:left w:val="none" w:sz="0" w:space="0" w:color="auto"/>
            <w:bottom w:val="none" w:sz="0" w:space="0" w:color="auto"/>
            <w:right w:val="none" w:sz="0" w:space="0" w:color="auto"/>
          </w:divBdr>
        </w:div>
        <w:div w:id="910697246">
          <w:marLeft w:val="0"/>
          <w:marRight w:val="0"/>
          <w:marTop w:val="120"/>
          <w:marBottom w:val="0"/>
          <w:divBdr>
            <w:top w:val="none" w:sz="0" w:space="0" w:color="auto"/>
            <w:left w:val="none" w:sz="0" w:space="0" w:color="auto"/>
            <w:bottom w:val="none" w:sz="0" w:space="0" w:color="auto"/>
            <w:right w:val="none" w:sz="0" w:space="0" w:color="auto"/>
          </w:divBdr>
        </w:div>
        <w:div w:id="1464158332">
          <w:marLeft w:val="0"/>
          <w:marRight w:val="0"/>
          <w:marTop w:val="120"/>
          <w:marBottom w:val="0"/>
          <w:divBdr>
            <w:top w:val="none" w:sz="0" w:space="0" w:color="auto"/>
            <w:left w:val="none" w:sz="0" w:space="0" w:color="auto"/>
            <w:bottom w:val="none" w:sz="0" w:space="0" w:color="auto"/>
            <w:right w:val="none" w:sz="0" w:space="0" w:color="auto"/>
          </w:divBdr>
        </w:div>
        <w:div w:id="1659111714">
          <w:marLeft w:val="0"/>
          <w:marRight w:val="0"/>
          <w:marTop w:val="120"/>
          <w:marBottom w:val="0"/>
          <w:divBdr>
            <w:top w:val="none" w:sz="0" w:space="0" w:color="auto"/>
            <w:left w:val="none" w:sz="0" w:space="0" w:color="auto"/>
            <w:bottom w:val="none" w:sz="0" w:space="0" w:color="auto"/>
            <w:right w:val="none" w:sz="0" w:space="0" w:color="auto"/>
          </w:divBdr>
        </w:div>
      </w:divsChild>
    </w:div>
    <w:div w:id="1944459090">
      <w:bodyDiv w:val="1"/>
      <w:marLeft w:val="0"/>
      <w:marRight w:val="0"/>
      <w:marTop w:val="0"/>
      <w:marBottom w:val="0"/>
      <w:divBdr>
        <w:top w:val="none" w:sz="0" w:space="0" w:color="auto"/>
        <w:left w:val="none" w:sz="0" w:space="0" w:color="auto"/>
        <w:bottom w:val="none" w:sz="0" w:space="0" w:color="auto"/>
        <w:right w:val="none" w:sz="0" w:space="0" w:color="auto"/>
      </w:divBdr>
      <w:divsChild>
        <w:div w:id="878594792">
          <w:marLeft w:val="0"/>
          <w:marRight w:val="0"/>
          <w:marTop w:val="120"/>
          <w:marBottom w:val="0"/>
          <w:divBdr>
            <w:top w:val="none" w:sz="0" w:space="0" w:color="auto"/>
            <w:left w:val="none" w:sz="0" w:space="0" w:color="auto"/>
            <w:bottom w:val="none" w:sz="0" w:space="0" w:color="auto"/>
            <w:right w:val="none" w:sz="0" w:space="0" w:color="auto"/>
          </w:divBdr>
        </w:div>
        <w:div w:id="1327633100">
          <w:marLeft w:val="0"/>
          <w:marRight w:val="0"/>
          <w:marTop w:val="120"/>
          <w:marBottom w:val="0"/>
          <w:divBdr>
            <w:top w:val="none" w:sz="0" w:space="0" w:color="auto"/>
            <w:left w:val="none" w:sz="0" w:space="0" w:color="auto"/>
            <w:bottom w:val="none" w:sz="0" w:space="0" w:color="auto"/>
            <w:right w:val="none" w:sz="0" w:space="0" w:color="auto"/>
          </w:divBdr>
        </w:div>
        <w:div w:id="715664182">
          <w:marLeft w:val="0"/>
          <w:marRight w:val="0"/>
          <w:marTop w:val="120"/>
          <w:marBottom w:val="0"/>
          <w:divBdr>
            <w:top w:val="none" w:sz="0" w:space="0" w:color="auto"/>
            <w:left w:val="none" w:sz="0" w:space="0" w:color="auto"/>
            <w:bottom w:val="none" w:sz="0" w:space="0" w:color="auto"/>
            <w:right w:val="none" w:sz="0" w:space="0" w:color="auto"/>
          </w:divBdr>
        </w:div>
        <w:div w:id="1230729464">
          <w:marLeft w:val="0"/>
          <w:marRight w:val="0"/>
          <w:marTop w:val="120"/>
          <w:marBottom w:val="0"/>
          <w:divBdr>
            <w:top w:val="none" w:sz="0" w:space="0" w:color="auto"/>
            <w:left w:val="none" w:sz="0" w:space="0" w:color="auto"/>
            <w:bottom w:val="none" w:sz="0" w:space="0" w:color="auto"/>
            <w:right w:val="none" w:sz="0" w:space="0" w:color="auto"/>
          </w:divBdr>
        </w:div>
      </w:divsChild>
    </w:div>
    <w:div w:id="1944602959">
      <w:bodyDiv w:val="1"/>
      <w:marLeft w:val="0"/>
      <w:marRight w:val="0"/>
      <w:marTop w:val="0"/>
      <w:marBottom w:val="0"/>
      <w:divBdr>
        <w:top w:val="none" w:sz="0" w:space="0" w:color="auto"/>
        <w:left w:val="none" w:sz="0" w:space="0" w:color="auto"/>
        <w:bottom w:val="none" w:sz="0" w:space="0" w:color="auto"/>
        <w:right w:val="none" w:sz="0" w:space="0" w:color="auto"/>
      </w:divBdr>
      <w:divsChild>
        <w:div w:id="550505737">
          <w:marLeft w:val="0"/>
          <w:marRight w:val="0"/>
          <w:marTop w:val="120"/>
          <w:marBottom w:val="0"/>
          <w:divBdr>
            <w:top w:val="none" w:sz="0" w:space="0" w:color="auto"/>
            <w:left w:val="none" w:sz="0" w:space="0" w:color="auto"/>
            <w:bottom w:val="none" w:sz="0" w:space="0" w:color="auto"/>
            <w:right w:val="none" w:sz="0" w:space="0" w:color="auto"/>
          </w:divBdr>
        </w:div>
        <w:div w:id="232588806">
          <w:marLeft w:val="0"/>
          <w:marRight w:val="0"/>
          <w:marTop w:val="120"/>
          <w:marBottom w:val="0"/>
          <w:divBdr>
            <w:top w:val="none" w:sz="0" w:space="0" w:color="auto"/>
            <w:left w:val="none" w:sz="0" w:space="0" w:color="auto"/>
            <w:bottom w:val="none" w:sz="0" w:space="0" w:color="auto"/>
            <w:right w:val="none" w:sz="0" w:space="0" w:color="auto"/>
          </w:divBdr>
        </w:div>
        <w:div w:id="578363992">
          <w:marLeft w:val="0"/>
          <w:marRight w:val="0"/>
          <w:marTop w:val="120"/>
          <w:marBottom w:val="0"/>
          <w:divBdr>
            <w:top w:val="none" w:sz="0" w:space="0" w:color="auto"/>
            <w:left w:val="none" w:sz="0" w:space="0" w:color="auto"/>
            <w:bottom w:val="none" w:sz="0" w:space="0" w:color="auto"/>
            <w:right w:val="none" w:sz="0" w:space="0" w:color="auto"/>
          </w:divBdr>
        </w:div>
        <w:div w:id="269435194">
          <w:marLeft w:val="0"/>
          <w:marRight w:val="0"/>
          <w:marTop w:val="120"/>
          <w:marBottom w:val="0"/>
          <w:divBdr>
            <w:top w:val="none" w:sz="0" w:space="0" w:color="auto"/>
            <w:left w:val="none" w:sz="0" w:space="0" w:color="auto"/>
            <w:bottom w:val="none" w:sz="0" w:space="0" w:color="auto"/>
            <w:right w:val="none" w:sz="0" w:space="0" w:color="auto"/>
          </w:divBdr>
        </w:div>
      </w:divsChild>
    </w:div>
    <w:div w:id="1981953811">
      <w:bodyDiv w:val="1"/>
      <w:marLeft w:val="0"/>
      <w:marRight w:val="0"/>
      <w:marTop w:val="0"/>
      <w:marBottom w:val="0"/>
      <w:divBdr>
        <w:top w:val="none" w:sz="0" w:space="0" w:color="auto"/>
        <w:left w:val="none" w:sz="0" w:space="0" w:color="auto"/>
        <w:bottom w:val="none" w:sz="0" w:space="0" w:color="auto"/>
        <w:right w:val="none" w:sz="0" w:space="0" w:color="auto"/>
      </w:divBdr>
      <w:divsChild>
        <w:div w:id="1501238350">
          <w:marLeft w:val="0"/>
          <w:marRight w:val="0"/>
          <w:marTop w:val="120"/>
          <w:marBottom w:val="0"/>
          <w:divBdr>
            <w:top w:val="none" w:sz="0" w:space="0" w:color="auto"/>
            <w:left w:val="none" w:sz="0" w:space="0" w:color="auto"/>
            <w:bottom w:val="none" w:sz="0" w:space="0" w:color="auto"/>
            <w:right w:val="none" w:sz="0" w:space="0" w:color="auto"/>
          </w:divBdr>
        </w:div>
        <w:div w:id="210191114">
          <w:marLeft w:val="0"/>
          <w:marRight w:val="0"/>
          <w:marTop w:val="120"/>
          <w:marBottom w:val="0"/>
          <w:divBdr>
            <w:top w:val="none" w:sz="0" w:space="0" w:color="auto"/>
            <w:left w:val="none" w:sz="0" w:space="0" w:color="auto"/>
            <w:bottom w:val="none" w:sz="0" w:space="0" w:color="auto"/>
            <w:right w:val="none" w:sz="0" w:space="0" w:color="auto"/>
          </w:divBdr>
        </w:div>
        <w:div w:id="1845509525">
          <w:marLeft w:val="0"/>
          <w:marRight w:val="0"/>
          <w:marTop w:val="120"/>
          <w:marBottom w:val="0"/>
          <w:divBdr>
            <w:top w:val="none" w:sz="0" w:space="0" w:color="auto"/>
            <w:left w:val="none" w:sz="0" w:space="0" w:color="auto"/>
            <w:bottom w:val="none" w:sz="0" w:space="0" w:color="auto"/>
            <w:right w:val="none" w:sz="0" w:space="0" w:color="auto"/>
          </w:divBdr>
        </w:div>
        <w:div w:id="146941744">
          <w:marLeft w:val="0"/>
          <w:marRight w:val="0"/>
          <w:marTop w:val="120"/>
          <w:marBottom w:val="0"/>
          <w:divBdr>
            <w:top w:val="none" w:sz="0" w:space="0" w:color="auto"/>
            <w:left w:val="none" w:sz="0" w:space="0" w:color="auto"/>
            <w:bottom w:val="none" w:sz="0" w:space="0" w:color="auto"/>
            <w:right w:val="none" w:sz="0" w:space="0" w:color="auto"/>
          </w:divBdr>
        </w:div>
        <w:div w:id="2035383689">
          <w:marLeft w:val="0"/>
          <w:marRight w:val="0"/>
          <w:marTop w:val="120"/>
          <w:marBottom w:val="0"/>
          <w:divBdr>
            <w:top w:val="none" w:sz="0" w:space="0" w:color="auto"/>
            <w:left w:val="none" w:sz="0" w:space="0" w:color="auto"/>
            <w:bottom w:val="none" w:sz="0" w:space="0" w:color="auto"/>
            <w:right w:val="none" w:sz="0" w:space="0" w:color="auto"/>
          </w:divBdr>
        </w:div>
        <w:div w:id="368915645">
          <w:marLeft w:val="0"/>
          <w:marRight w:val="0"/>
          <w:marTop w:val="120"/>
          <w:marBottom w:val="0"/>
          <w:divBdr>
            <w:top w:val="none" w:sz="0" w:space="0" w:color="auto"/>
            <w:left w:val="none" w:sz="0" w:space="0" w:color="auto"/>
            <w:bottom w:val="none" w:sz="0" w:space="0" w:color="auto"/>
            <w:right w:val="none" w:sz="0" w:space="0" w:color="auto"/>
          </w:divBdr>
        </w:div>
        <w:div w:id="1166551321">
          <w:marLeft w:val="0"/>
          <w:marRight w:val="0"/>
          <w:marTop w:val="120"/>
          <w:marBottom w:val="0"/>
          <w:divBdr>
            <w:top w:val="none" w:sz="0" w:space="0" w:color="auto"/>
            <w:left w:val="none" w:sz="0" w:space="0" w:color="auto"/>
            <w:bottom w:val="none" w:sz="0" w:space="0" w:color="auto"/>
            <w:right w:val="none" w:sz="0" w:space="0" w:color="auto"/>
          </w:divBdr>
        </w:div>
        <w:div w:id="832451895">
          <w:marLeft w:val="0"/>
          <w:marRight w:val="0"/>
          <w:marTop w:val="120"/>
          <w:marBottom w:val="96"/>
          <w:divBdr>
            <w:top w:val="none" w:sz="0" w:space="0" w:color="auto"/>
            <w:left w:val="single" w:sz="24" w:space="0" w:color="CED3F1"/>
            <w:bottom w:val="none" w:sz="0" w:space="0" w:color="auto"/>
            <w:right w:val="none" w:sz="0" w:space="0" w:color="auto"/>
          </w:divBdr>
        </w:div>
        <w:div w:id="116603427">
          <w:marLeft w:val="0"/>
          <w:marRight w:val="0"/>
          <w:marTop w:val="120"/>
          <w:marBottom w:val="0"/>
          <w:divBdr>
            <w:top w:val="none" w:sz="0" w:space="0" w:color="auto"/>
            <w:left w:val="none" w:sz="0" w:space="0" w:color="auto"/>
            <w:bottom w:val="none" w:sz="0" w:space="0" w:color="auto"/>
            <w:right w:val="none" w:sz="0" w:space="0" w:color="auto"/>
          </w:divBdr>
        </w:div>
        <w:div w:id="581329279">
          <w:marLeft w:val="0"/>
          <w:marRight w:val="0"/>
          <w:marTop w:val="480"/>
          <w:marBottom w:val="0"/>
          <w:divBdr>
            <w:top w:val="single" w:sz="6" w:space="6" w:color="FFE3C2"/>
            <w:left w:val="single" w:sz="6" w:space="8" w:color="FFE3C2"/>
            <w:bottom w:val="single" w:sz="6" w:space="6" w:color="FFE3C2"/>
            <w:right w:val="single" w:sz="6" w:space="8" w:color="FFE3C2"/>
          </w:divBdr>
          <w:divsChild>
            <w:div w:id="175559161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56261/30ceb8f37378b75a57b349f1333bf606f5b725cb/" TargetMode="External"/><Relationship Id="rId18" Type="http://schemas.openxmlformats.org/officeDocument/2006/relationships/hyperlink" Target="http://www.consultant.ru/document/cons_doc_LAW_287003/cc856395792cdd3ebdb55d49f5f2f9b8d6cabced/" TargetMode="External"/><Relationship Id="rId3" Type="http://schemas.openxmlformats.org/officeDocument/2006/relationships/styles" Target="styles.xml"/><Relationship Id="rId21" Type="http://schemas.openxmlformats.org/officeDocument/2006/relationships/hyperlink" Target="http://www.consultant.ru/document/cons_doc_LAW_286361/6a3a0d805c2a370544a9b00a3e3e5bb2a78bc3af/" TargetMode="External"/><Relationship Id="rId7" Type="http://schemas.openxmlformats.org/officeDocument/2006/relationships/footnotes" Target="footnotes.xml"/><Relationship Id="rId12" Type="http://schemas.openxmlformats.org/officeDocument/2006/relationships/hyperlink" Target="http://www.consultant.ru/document/cons_doc_LAW_256261/bc89929f869772095d31fba46a084cfc2c2c432d/" TargetMode="External"/><Relationship Id="rId17" Type="http://schemas.openxmlformats.org/officeDocument/2006/relationships/hyperlink" Target="http://www.consultant.ru/document/cons_doc_LAW_287003/7b6abd47219e2aa6081ac21b41e9e83d80fb45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286675/553d3d35f386e8eee804cae41a0620ba3c84b439/" TargetMode="External"/><Relationship Id="rId20" Type="http://schemas.openxmlformats.org/officeDocument/2006/relationships/hyperlink" Target="http://www.consultant.ru/document/cons_doc_LAW_287003/1a8f5e2e4c4b499cef76afd0af3ddc121b00ea7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56261/451c74b565cfb3a6eccda4ab95c5906b9263111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221456/87cb17dad2c84ff4dd20b46e7195fc733fd6015e/" TargetMode="External"/><Relationship Id="rId23" Type="http://schemas.openxmlformats.org/officeDocument/2006/relationships/header" Target="header2.xml"/><Relationship Id="rId10" Type="http://schemas.openxmlformats.org/officeDocument/2006/relationships/hyperlink" Target="http://www.consultant.ru/document/cons_doc_LAW_286675/26b9eb990b427178e32f13d91774fb7aa684d55c/" TargetMode="External"/><Relationship Id="rId19" Type="http://schemas.openxmlformats.org/officeDocument/2006/relationships/hyperlink" Target="http://www.consultant.ru/document/cons_doc_LAW_287003/9deaf716ae6188bcfecb901fc9e9f941c551f6d7/" TargetMode="External"/><Relationship Id="rId4" Type="http://schemas.microsoft.com/office/2007/relationships/stylesWithEffects" Target="stylesWithEffects.xml"/><Relationship Id="rId9" Type="http://schemas.openxmlformats.org/officeDocument/2006/relationships/hyperlink" Target="http://www.consultant.ru/document/cons_doc_LAW_286675/062dc2e007c56e8d7bef623d85e867a4b0e99a1d/" TargetMode="External"/><Relationship Id="rId14" Type="http://schemas.openxmlformats.org/officeDocument/2006/relationships/hyperlink" Target="http://www.consultant.ru/document/cons_doc_LAW_256261/54793895e944fd13dd21623645670e2b7c5b9985/"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93F1-4F45-46B1-9751-08D49965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4260</Words>
  <Characters>24287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 Windows</cp:lastModifiedBy>
  <cp:revision>3</cp:revision>
  <dcterms:created xsi:type="dcterms:W3CDTF">2018-03-10T12:11:00Z</dcterms:created>
  <dcterms:modified xsi:type="dcterms:W3CDTF">2021-03-09T14:55:00Z</dcterms:modified>
</cp:coreProperties>
</file>