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47A5F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before="0" w:after="135"/>
        <w:ind w:firstLine="0" w:left="0" w:right="0"/>
        <w:rPr>
          <w:rFonts w:ascii="Times New Roman" w:hAnsi="Times New Roman"/>
          <w:b w:val="1"/>
          <w:i w:val="0"/>
          <w:color w:val="333333"/>
          <w:sz w:val="36"/>
          <w:shd w:val="clear" w:fill="FFFFFF"/>
        </w:rPr>
      </w:pPr>
      <w:bookmarkStart w:id="0" w:name="_dx_frag_StartFragment"/>
      <w:bookmarkEnd w:id="0"/>
      <w:r>
        <w:rPr>
          <w:rFonts w:ascii="Times New Roman" w:hAnsi="Times New Roman"/>
          <w:b w:val="1"/>
          <w:i w:val="0"/>
          <w:color w:val="333333"/>
          <w:sz w:val="36"/>
          <w:shd w:val="clear" w:fill="FFFFFF"/>
        </w:rPr>
        <w:t>Роль педагога в формировании личности ребёнка.</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1"/>
          <w:i w:val="0"/>
          <w:color w:val="333333"/>
          <w:sz w:val="36"/>
          <w:shd w:val="clear" w:fill="FFFFFF"/>
        </w:rPr>
        <w:t xml:space="preserve">                                                     </w:t>
      </w:r>
      <w:r>
        <w:rPr>
          <w:rFonts w:ascii="Times New Roman" w:hAnsi="Times New Roman"/>
          <w:b w:val="1"/>
          <w:i w:val="0"/>
          <w:color w:val="333333"/>
          <w:sz w:val="36"/>
          <w:shd w:val="clear" w:fill="FFFFFF"/>
        </w:rPr>
        <w:t xml:space="preserve">       </w:t>
      </w:r>
      <w:r>
        <w:rPr>
          <w:rFonts w:ascii="Times New Roman" w:hAnsi="Times New Roman"/>
          <w:b w:val="0"/>
          <w:i w:val="0"/>
          <w:color w:val="333333"/>
          <w:sz w:val="28"/>
          <w:shd w:val="clear" w:fill="FFFFFF"/>
        </w:rPr>
        <w:t>МБДОУ</w:t>
      </w:r>
      <w:r>
        <w:rPr>
          <w:rFonts w:ascii="Times New Roman" w:hAnsi="Times New Roman"/>
          <w:b w:val="0"/>
          <w:i w:val="0"/>
          <w:color w:val="333333"/>
          <w:sz w:val="28"/>
          <w:shd w:val="clear" w:fill="FFFFFF"/>
        </w:rPr>
        <w:t xml:space="preserve"> ДС№24</w:t>
      </w:r>
      <w:r>
        <w:rPr>
          <w:rFonts w:ascii="Times New Roman" w:hAnsi="Times New Roman"/>
          <w:b w:val="0"/>
          <w:i w:val="0"/>
          <w:color w:val="333333"/>
          <w:sz w:val="28"/>
          <w:shd w:val="clear" w:fill="FFFFFF"/>
        </w:rPr>
        <w:t xml:space="preserve"> "Берёзка"</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 xml:space="preserve">                                                                       </w:t>
      </w:r>
      <w:r>
        <w:rPr>
          <w:rFonts w:ascii="Times New Roman" w:hAnsi="Times New Roman"/>
          <w:b w:val="0"/>
          <w:i w:val="0"/>
          <w:color w:val="333333"/>
          <w:sz w:val="28"/>
          <w:shd w:val="clear" w:fill="FFFFFF"/>
        </w:rPr>
        <w:t xml:space="preserve"> Воспитатель:</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 xml:space="preserve">                                                                     </w:t>
      </w:r>
      <w:r>
        <w:rPr>
          <w:rFonts w:ascii="Times New Roman" w:hAnsi="Times New Roman"/>
          <w:b w:val="0"/>
          <w:i w:val="0"/>
          <w:color w:val="333333"/>
          <w:sz w:val="28"/>
          <w:shd w:val="clear" w:fill="FFFFFF"/>
        </w:rPr>
        <w:t xml:space="preserve">   Полякова Елена Александровна</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Е</w:t>
      </w:r>
      <w:r>
        <w:rPr>
          <w:rFonts w:ascii="Times New Roman" w:hAnsi="Times New Roman"/>
          <w:b w:val="0"/>
          <w:i w:val="0"/>
          <w:color w:val="333333"/>
          <w:sz w:val="28"/>
          <w:shd w:val="clear" w:fill="FFFFFF"/>
        </w:rPr>
        <w:t>сть много профессий на Земле. Среди них профессия педагога, на мой взгляд, не совсем обычная. Ведь педагоги заняты приготовлением, если можно так сказать, нашего будущего, воспитывают тех, кто завтра сменит нынешнее поколение, работают, так сказать, с «живым материалом», порча которого приравнивается, не побоюсь этого слова, к катастрофе. Одним словом, работа учителя выполняется без репетиций, без черновых вариантов, сразу набело: воспитанники – это неповторимые личности, живущие не в будущем, а сейчас, сегодня. Кроме того нельзя просмотреть, не заметить склонность ребенка к чему-то. Ошибка учителя в работе с детьми может сказаться потом, уже у взрослого человека, не сложившейся жизнью, разочарованием во всем.</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Педагогическое мастерство в большей степени зависит от личных качеств педагога. Кто с этим может поспорить? Думаю, никто. Зависит также от его умений и знаний. Личность педагога, её влияние на воспитанника огромно, её никогда не заменит педагогическая техника.</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Всеми современными исследователями отмечается, что именно любовь к детям следует считать важнейшей личностной и профессиональной чертой педагога, без чего не возможна эффективная педагогическая деятельность. Скажу больше, нельзя допускать, чтобы в школу приходили случайные люди. С детьми надо работать только по призванию, только если дети – часть жизни. Ещё Л.Н.Толстой писал: «Если учитель имеет только любовь к делу, он будет хороший учитель. Если учитель имеет только любовь к ученику, как отец и мать, он будет лучше того учителя, который прочёл все книги, но не имеет любви ни к делу, ни к ученикам. Если учитель соединяет в себе любовь к делу и ученикам, он совершенный учитель».</w:t>
      </w:r>
    </w:p>
    <w:p>
      <w:pPr>
        <w:spacing w:before="0" w:after="135"/>
        <w:ind w:firstLine="0" w:left="0" w:right="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Кроме того, профессия педагога требует всесторонних знаний, душевной безграничной щедрости, мудрой любви к детям. Учитывая возросший уровень знаний современных учащихся, их разнообразные интересы, педагог и сам должен всесторонне развиваться: не только в области своей специальности, но и в области политики, искусства, культуры, должен быть примером нравственности, носителем человеческих достоинств и ц</w:t>
      </w:r>
      <w:r>
        <w:rPr>
          <w:rFonts w:ascii="Times New Roman" w:hAnsi="Times New Roman"/>
          <w:b w:val="0"/>
          <w:i w:val="0"/>
          <w:color w:val="333333"/>
          <w:sz w:val="28"/>
          <w:shd w:val="clear" w:fill="FFFFFF"/>
        </w:rPr>
        <w:t>енностей.</w:t>
      </w:r>
    </w:p>
    <w:p>
      <w:pPr>
        <w:spacing w:before="68" w:after="68"/>
        <w:ind w:firstLine="245" w:left="0" w:right="0"/>
        <w:rPr>
          <w:rFonts w:ascii="Times New Roman" w:hAnsi="Times New Roman"/>
          <w:b w:val="0"/>
          <w:i w:val="0"/>
          <w:color w:val="464646"/>
          <w:sz w:val="28"/>
        </w:rPr>
      </w:pPr>
      <w:bookmarkStart w:id="1" w:name="_dx_frag_StartFragment"/>
      <w:bookmarkEnd w:id="1"/>
      <w:r>
        <w:rPr>
          <w:rFonts w:ascii="Times New Roman" w:hAnsi="Times New Roman"/>
          <w:b w:val="0"/>
          <w:i w:val="0"/>
          <w:color w:val="464646"/>
          <w:sz w:val="28"/>
        </w:rPr>
        <w:t>Воспитатель помнит, что особенности возраста и подход к детям - понятия взаимозависимые. Например, содержание и форма требований не могут быть одинаковыми и для самых маленьких, и для старших детей.</w:t>
      </w:r>
    </w:p>
    <w:p>
      <w:pPr>
        <w:spacing w:before="68" w:after="68"/>
        <w:ind w:firstLine="245" w:left="0" w:right="0"/>
        <w:rPr>
          <w:rFonts w:ascii="Times New Roman" w:hAnsi="Times New Roman"/>
          <w:b w:val="0"/>
          <w:i w:val="0"/>
          <w:color w:val="464646"/>
          <w:sz w:val="28"/>
        </w:rPr>
      </w:pPr>
      <w:r>
        <w:rPr>
          <w:rFonts w:ascii="Times New Roman" w:hAnsi="Times New Roman"/>
          <w:b w:val="0"/>
          <w:i w:val="0"/>
          <w:color w:val="464646"/>
          <w:sz w:val="28"/>
        </w:rPr>
        <w:t>Только учитывая возрастные </w:t>
      </w:r>
      <w:r>
        <w:rPr>
          <w:rFonts w:ascii="Times New Roman" w:hAnsi="Times New Roman"/>
          <w:b w:val="0"/>
          <w:i w:val="1"/>
          <w:color w:val="464646"/>
          <w:sz w:val="28"/>
        </w:rPr>
        <w:t>(и, конечно, индивидуальные!)</w:t>
      </w:r>
      <w:r>
        <w:rPr>
          <w:rFonts w:ascii="Times New Roman" w:hAnsi="Times New Roman"/>
          <w:b w:val="0"/>
          <w:i w:val="0"/>
          <w:color w:val="464646"/>
          <w:sz w:val="28"/>
        </w:rPr>
        <w:t> особенности ребенка, педагог сможет определить и меру своих требований, и форму, в какой они будут предъявлены. К самым маленьким педагог проявляет особую теплоту. Он умеет пожалеть, посочувствовать, создать у ребенка ощущение защищенности. Это, конечно, не означает, что дети постарше не нуждаются в чуткости, заинтересованности от педагога: в установлении душевных связей со старшими детьми от него требуется еще и умение давать объяснения, аргументировать запрет, серьезно разговаривать, шутить.</w:t>
      </w:r>
    </w:p>
    <w:p>
      <w:pPr>
        <w:spacing w:before="68" w:after="68"/>
        <w:ind w:firstLine="245" w:left="0" w:right="0"/>
        <w:rPr>
          <w:rFonts w:ascii="Times New Roman" w:hAnsi="Times New Roman"/>
          <w:b w:val="0"/>
          <w:i w:val="0"/>
          <w:color w:val="464646"/>
          <w:sz w:val="28"/>
        </w:rPr>
      </w:pPr>
      <w:r>
        <w:rPr>
          <w:rFonts w:ascii="Times New Roman" w:hAnsi="Times New Roman"/>
          <w:b w:val="0"/>
          <w:i w:val="0"/>
          <w:color w:val="464646"/>
          <w:sz w:val="28"/>
        </w:rPr>
        <w:t>Опора на положительные качества ребенка - вот чем руководствуется педагог в подходе к детям.</w:t>
      </w:r>
    </w:p>
    <w:p>
      <w:pPr>
        <w:spacing w:before="68" w:after="68"/>
        <w:ind w:firstLine="245" w:left="0" w:right="0"/>
        <w:rPr>
          <w:rFonts w:ascii="Times New Roman" w:hAnsi="Times New Roman"/>
          <w:b w:val="0"/>
          <w:i w:val="0"/>
          <w:color w:val="464646"/>
          <w:sz w:val="28"/>
        </w:rPr>
      </w:pPr>
      <w:r>
        <w:rPr>
          <w:rFonts w:ascii="Times New Roman" w:hAnsi="Times New Roman"/>
          <w:b w:val="0"/>
          <w:i w:val="0"/>
          <w:color w:val="464646"/>
          <w:sz w:val="28"/>
        </w:rPr>
        <w:t>Воспитатель обязан помнить: плохих детей нет, отдельные отрицательные черты - результат неправильного воспитания. Лучше подчеркивать положительные качества и тем самым закреплять их, содействуя развитию у ребенка чувства собственного достоинства.</w:t>
      </w:r>
      <w:bookmarkStart w:id="2" w:name="CTRLCOPY"/>
      <w:bookmarkEnd w:id="2"/>
    </w:p>
    <w:p>
      <w:pPr>
        <w:spacing w:lineRule="auto" w:line="240" w:after="0" w:beforeAutospacing="0" w:afterAutospacing="0"/>
        <w:rPr>
          <w:rFonts w:ascii="Times New Roman" w:hAnsi="Times New Roman"/>
          <w:b w:val="0"/>
          <w:i w:val="0"/>
          <w:color w:val="333333"/>
          <w:sz w:val="28"/>
          <w:shd w:val="clear" w:fill="FFFFFF"/>
        </w:rPr>
      </w:pPr>
      <w:r>
        <w:rPr>
          <w:rFonts w:ascii="Times New Roman" w:hAnsi="Times New Roman"/>
          <w:b w:val="0"/>
          <w:i w:val="0"/>
          <w:color w:val="333333"/>
          <w:sz w:val="28"/>
          <w:shd w:val="clear" w:fill="FFFFFF"/>
        </w:rPr>
        <w:t>Педагог должен «вести ребенка по жизни»: обучать, воспитывать, направлять духовное и телесное развитие.</w:t>
      </w:r>
    </w:p>
    <w:p>
      <w:pPr>
        <w:spacing w:lineRule="auto" w:line="240" w:after="0" w:beforeAutospacing="0" w:afterAutospacing="0"/>
        <w:rPr>
          <w:rFonts w:ascii="Times New Roman" w:hAnsi="Times New Roman"/>
          <w:sz w:val="28"/>
        </w:rPr>
      </w:pPr>
      <w:bookmarkStart w:id="3" w:name="_dx_frag_StartFragment"/>
      <w:bookmarkEnd w:id="3"/>
      <w:r>
        <w:rPr>
          <w:rFonts w:ascii="Times New Roman" w:hAnsi="Times New Roman"/>
          <w:b w:val="0"/>
          <w:i w:val="0"/>
          <w:color w:val="474747"/>
          <w:sz w:val="28"/>
          <w:shd w:val="clear" w:fill="FFFFFF"/>
        </w:rPr>
        <w:t>Роль воспитателя в развитии ребенка</w:t>
      </w:r>
      <w:r>
        <w:rPr>
          <w:rFonts w:ascii="Times New Roman" w:hAnsi="Times New Roman"/>
          <w:b w:val="0"/>
          <w:i w:val="0"/>
          <w:color w:val="474747"/>
          <w:sz w:val="28"/>
          <w:shd w:val="clear" w:fill="FFFFFF"/>
        </w:rPr>
        <w:t> очень важна, потому что от полученных знаний и навыков в детском саду зависит, как ребенок будет в дальнейшем общаться со своими сверстниками, сможет ли воспринимать окружающий мир с открытой душой или станет замкнутым.</w:t>
      </w:r>
      <w:r>
        <w:rPr>
          <w:rFonts w:ascii="Times New Roman" w:hAnsi="Times New Roman"/>
          <w:sz w:val="28"/>
        </w:rPr>
        <w:t xml:space="preserve"> </w:t>
      </w:r>
    </w:p>
    <w:p>
      <w:pPr>
        <w:spacing w:before="0" w:after="300"/>
        <w:ind w:firstLine="0" w:left="0" w:right="0"/>
        <w:rPr>
          <w:rFonts w:ascii="Times New Roman" w:hAnsi="Times New Roman"/>
          <w:b w:val="0"/>
          <w:i w:val="0"/>
          <w:color w:val="474747"/>
          <w:sz w:val="28"/>
          <w:shd w:val="clear" w:fill="FFFFFF"/>
        </w:rPr>
      </w:pPr>
      <w:bookmarkStart w:id="4" w:name="_dx_frag_StartFragment"/>
      <w:bookmarkEnd w:id="4"/>
      <w:r>
        <w:rPr>
          <w:rFonts w:ascii="Times New Roman" w:hAnsi="Times New Roman"/>
          <w:b w:val="0"/>
          <w:i w:val="0"/>
          <w:color w:val="474747"/>
          <w:sz w:val="28"/>
          <w:shd w:val="clear" w:fill="FFFFFF"/>
        </w:rPr>
        <w:t>Можно сказать, что </w:t>
      </w:r>
      <w:r>
        <w:rPr>
          <w:rStyle w:val="C2"/>
          <w:rFonts w:ascii="Times New Roman" w:hAnsi="Times New Roman"/>
          <w:b w:val="0"/>
          <w:i w:val="0"/>
          <w:strike w:val="0"/>
          <w:color w:val="000000"/>
          <w:sz w:val="28"/>
          <w:u w:val="none"/>
          <w:shd w:val="nil" w:fill="auto"/>
        </w:rPr>
        <w:fldChar w:fldCharType="begin"/>
      </w:r>
      <w:r>
        <w:rPr>
          <w:rStyle w:val="C2"/>
          <w:rFonts w:ascii="Times New Roman" w:hAnsi="Times New Roman"/>
          <w:b w:val="0"/>
          <w:i w:val="0"/>
          <w:strike w:val="0"/>
          <w:color w:val="000000"/>
          <w:sz w:val="28"/>
          <w:u w:val="none"/>
          <w:shd w:val="nil" w:fill="auto"/>
        </w:rPr>
        <w:instrText>HYPERLINK "http://personaltver.ru/nyanya/"</w:instrText>
      </w:r>
      <w:r>
        <w:rPr>
          <w:rStyle w:val="C2"/>
          <w:rFonts w:ascii="Times New Roman" w:hAnsi="Times New Roman"/>
          <w:b w:val="0"/>
          <w:i w:val="0"/>
          <w:strike w:val="0"/>
          <w:color w:val="000000"/>
          <w:sz w:val="28"/>
          <w:u w:val="none"/>
          <w:shd w:val="nil" w:fill="auto"/>
        </w:rPr>
        <w:fldChar w:fldCharType="separate"/>
      </w:r>
      <w:r>
        <w:rPr>
          <w:rStyle w:val="C2"/>
          <w:rFonts w:ascii="Times New Roman" w:hAnsi="Times New Roman"/>
          <w:b w:val="0"/>
          <w:i w:val="0"/>
          <w:strike w:val="0"/>
          <w:color w:val="000000"/>
          <w:sz w:val="28"/>
          <w:u w:val="none"/>
          <w:shd w:val="nil" w:fill="auto"/>
        </w:rPr>
        <w:t>воспитатель для ребенка</w:t>
      </w:r>
      <w:r>
        <w:rPr>
          <w:rStyle w:val="C2"/>
          <w:rFonts w:ascii="Times New Roman" w:hAnsi="Times New Roman"/>
          <w:b w:val="0"/>
          <w:i w:val="0"/>
          <w:strike w:val="0"/>
          <w:color w:val="000000"/>
          <w:sz w:val="28"/>
          <w:u w:val="none"/>
          <w:shd w:val="nil" w:fill="auto"/>
        </w:rPr>
        <w:fldChar w:fldCharType="end"/>
      </w:r>
      <w:r>
        <w:rPr>
          <w:rFonts w:ascii="Times New Roman" w:hAnsi="Times New Roman"/>
          <w:b w:val="0"/>
          <w:i w:val="0"/>
          <w:color w:val="474747"/>
          <w:sz w:val="28"/>
          <w:shd w:val="clear" w:fill="FFFFFF"/>
        </w:rPr>
        <w:t> — это первый человек, после мамы, который играет колоссальную роль в первичном формировании личности малыша. Поэтому главной </w:t>
      </w:r>
      <w:r>
        <w:rPr>
          <w:rFonts w:ascii="Times New Roman" w:hAnsi="Times New Roman"/>
          <w:b w:val="0"/>
          <w:i w:val="0"/>
          <w:color w:val="474747"/>
          <w:sz w:val="28"/>
          <w:shd w:val="clear" w:fill="FFFFFF"/>
        </w:rPr>
        <w:t>ролью воспитателя в развитии</w:t>
      </w:r>
      <w:r>
        <w:rPr>
          <w:rFonts w:ascii="Times New Roman" w:hAnsi="Times New Roman"/>
          <w:b w:val="1"/>
          <w:i w:val="0"/>
          <w:color w:val="474747"/>
          <w:sz w:val="28"/>
          <w:shd w:val="clear" w:fill="FFFFFF"/>
        </w:rPr>
        <w:t xml:space="preserve"> </w:t>
      </w:r>
      <w:r>
        <w:rPr>
          <w:rFonts w:ascii="Times New Roman" w:hAnsi="Times New Roman"/>
          <w:b w:val="0"/>
          <w:i w:val="0"/>
          <w:color w:val="474747"/>
          <w:sz w:val="28"/>
          <w:shd w:val="clear" w:fill="FFFFFF"/>
        </w:rPr>
        <w:t>ребенка</w:t>
      </w:r>
      <w:r>
        <w:rPr>
          <w:rFonts w:ascii="Times New Roman" w:hAnsi="Times New Roman"/>
          <w:b w:val="0"/>
          <w:i w:val="0"/>
          <w:color w:val="474747"/>
          <w:sz w:val="28"/>
          <w:shd w:val="clear" w:fill="FFFFFF"/>
        </w:rPr>
        <w:t>, является надежная защита от негатива окружающего мира, умение привить малышу положительные качества, определить способности малыша. Хороший квалифицированный воспитатель должен знать, как лучше общаться с тем или иным ребенком. Для того, чтобы воспитателю было не сложно найти общий язык с ребенком, ему нужно уметь постоянно находиться в мире детства, фантазии и сказки.</w:t>
      </w:r>
    </w:p>
    <w:p>
      <w:pPr>
        <w:spacing w:before="0" w:after="300"/>
        <w:ind w:firstLine="0" w:left="0" w:right="0"/>
        <w:rPr>
          <w:rFonts w:ascii="Times New Roman" w:hAnsi="Times New Roman"/>
          <w:sz w:val="28"/>
        </w:rPr>
      </w:pPr>
      <w:r>
        <w:rPr>
          <w:rFonts w:ascii="Times New Roman" w:hAnsi="Times New Roman"/>
          <w:b w:val="0"/>
          <w:i w:val="0"/>
          <w:color w:val="474747"/>
          <w:sz w:val="28"/>
          <w:shd w:val="clear" w:fill="FFFFFF"/>
        </w:rPr>
        <w:t>Каждому воспитателю и учителю, конечно, хочется, чтоб их воспитанники вспоминали их, говоря при этом только добрые слова. Ведь если вспоминают по — доброму, то значит Вы полностью выполнили эту важную роль воспитателя в развитии ребенка.</w:t>
      </w:r>
    </w:p>
    <w:p>
      <w:pPr>
        <w:spacing w:lineRule="auto" w:line="240" w:after="0" w:beforeAutospacing="0" w:afterAutospacing="0"/>
        <w:rPr>
          <w:rFonts w:ascii="Times New Roman" w:hAnsi="Times New Roman"/>
          <w:sz w:val="28"/>
        </w:rPr>
      </w:pPr>
    </w:p>
    <w:p>
      <w:pPr>
        <w:spacing w:lineRule="auto" w:line="240" w:after="0" w:beforeAutospacing="0" w:afterAutospacing="0"/>
        <w:rPr>
          <w:rFonts w:ascii="Times New Roman" w:hAnsi="Times New Roman"/>
          <w:sz w:val="28"/>
        </w:rPr>
      </w:pPr>
    </w:p>
    <w:p>
      <w:pPr>
        <w:spacing w:lineRule="auto" w:line="240" w:after="0" w:beforeAutospacing="0" w:afterAutospacing="0"/>
        <w:rPr>
          <w:rFonts w:ascii="Times New Roman" w:hAnsi="Times New Roman"/>
          <w:sz w:val="28"/>
        </w:rPr>
      </w:pPr>
    </w:p>
    <w:p>
      <w:pPr>
        <w:spacing w:lineRule="auto" w:line="240" w:after="0" w:beforeAutospacing="0" w:afterAutospacing="0"/>
        <w:rPr>
          <w:rFonts w:ascii="Times New Roman" w:hAnsi="Times New Roman"/>
          <w:sz w:val="28"/>
        </w:rPr>
      </w:pPr>
    </w:p>
    <w:p>
      <w:pPr>
        <w:spacing w:lineRule="auto" w:line="240" w:after="0" w:beforeAutospacing="0" w:afterAutospacing="0"/>
        <w:rPr>
          <w:rFonts w:ascii="Times New Roman" w:hAnsi="Times New Roman"/>
          <w:sz w:val="32"/>
        </w:rPr>
      </w:pPr>
    </w:p>
    <w:p>
      <w:pPr>
        <w:spacing w:lineRule="auto" w:line="240" w:after="0" w:beforeAutospacing="0" w:afterAutospacing="0"/>
        <w:rPr>
          <w:rFonts w:ascii="Times New Roman" w:hAnsi="Times New Roman"/>
          <w:sz w:val="32"/>
        </w:rPr>
      </w:pPr>
    </w:p>
    <w:p>
      <w:pPr>
        <w:spacing w:lineRule="auto" w:line="240" w:after="0" w:beforeAutospacing="0" w:afterAutospacing="0"/>
        <w:rPr>
          <w:rFonts w:ascii="Times New Roman" w:hAnsi="Times New Roman"/>
          <w:sz w:val="32"/>
        </w:rPr>
      </w:pPr>
    </w:p>
    <w:p>
      <w:pPr>
        <w:spacing w:lineRule="auto" w:line="240" w:after="0" w:beforeAutospacing="0" w:afterAutospacing="0"/>
        <w:rPr>
          <w:rFonts w:ascii="Times New Roman" w:hAnsi="Times New Roman"/>
          <w:sz w:val="32"/>
        </w:rPr>
      </w:pPr>
    </w:p>
    <w:p>
      <w:pPr>
        <w:spacing w:lineRule="auto" w:line="240" w:after="0" w:beforeAutospacing="0" w:afterAutospacing="0"/>
        <w:rPr>
          <w:rFonts w:ascii="Times New Roman" w:hAnsi="Times New Roman"/>
          <w:sz w:val="32"/>
        </w:rPr>
      </w:pPr>
    </w:p>
    <w:p>
      <w:pPr>
        <w:spacing w:lineRule="auto" w:line="240" w:after="0" w:beforeAutospacing="0" w:afterAutospacing="0"/>
        <w:rPr>
          <w:rFonts w:ascii="Times New Roman" w:hAnsi="Times New Roman"/>
          <w:sz w:val="32"/>
        </w:rPr>
      </w:pPr>
    </w:p>
    <w:p>
      <w:pPr>
        <w:spacing w:lineRule="auto" w:line="240" w:after="0" w:beforeAutospacing="0" w:afterAutospacing="0"/>
        <w:rPr>
          <w:rFonts w:ascii="Times New Roman" w:hAnsi="Times New Roman"/>
          <w:sz w:val="32"/>
        </w:rPr>
      </w:pP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