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EC" w:rsidRPr="00073C83" w:rsidRDefault="001761EC" w:rsidP="001761E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C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Личностно-ориентированный урок – путь формирования познавательной мотивации и самостоятельности младших школьников</w:t>
      </w:r>
    </w:p>
    <w:p w:rsidR="001761EC" w:rsidRPr="009D0C19" w:rsidRDefault="001761EC" w:rsidP="001761EC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Федеральный Государственный Образовательный Стандарт второго поколения,</w:t>
      </w:r>
      <w:r w:rsidRPr="009D0C19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желания и умения учиться.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условиях современного общества особую актуальность приобретает проблема формирования самоценной личности, ее творческого потенциала, умения ориентироваться в огромном многообразии информации и оперативно перерабатывать ее, исходя из собственных возможностей и потребностей. Становление нового типа человека, способного творить духовные богатства, активно участвующего во всех сферах жизни общества, во многом зависит от развития самостоятельности в познании явлений окружающего мира, в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сформированности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умения самостоятельно находить различные варианты решения возникающих в процессе жизнедеятельности задач, готовности применять полученные знания на практике.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Основу личности, способной ориентироваться во все возрастающем потоке информации, обладающей рациональными способами ее обработки, осуществляющей перенос знаний и умений в новую ситуацию, составляет познавательная самостоятельность.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связи с этим уже на начальном этапе обучения исключительно важное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значение должно уделяться формированию познавательной самостоятельности учащихся, так как именно младший школьный возраст - период, когда интенсивно формируются свойства личности, закладываются основы для раскрытия уникальности и самобытности ребенка, развития его познавательных способностей, субъектного опыта. С началом школьной жизни у детей расширяется восприятие окружающего мира, обогащается и интенсифицируется сфера их общения, усиливается внутренняя потребность в самостоятельной познавательной деятельности.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Познавательная самостоятельность учеными Б.П. Есиповым, И.Я. Лернером, М.И. Махмутовым, Г.И. Щукиной и другими рассматривается как интегративное качество личности, которое проявляется в стремлении к активной познавательной деятельности, в умении ставить цель и планировать свою деятельность, осуществлять самооценку ее результатов, в умении наиболее оптимально решать учебно-познавательные задачи.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Из опыта работы и личных наблюдений знаю, что существует проблема утраты познавательного интереса учащихся к учению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и, как следствие, происходит ухудшение успеваемости.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Проанализировав свою педагогическую деятельность, я обнаружила, что при организации работы в классе не все ученики включены в деятельность,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некоторые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выступают в роли пассивных наблюдателей.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них не развиты познавательные мотивы.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Они не могут определить цель своей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деятельности, себя проконтролировать, дать себе объективную оценку, не всегда получается работать в группе сверстников. Я пришла к выводу, что необходимо внести изменения в организацию учебной деятельности, использовать новые подходы в организации урока.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показывает практика, одним из основных недостатков в обучении является отрыв приобретенных учащимися знаний от умения применять их на практике, недостаточно сформированная способность осуществлять перенос знаний и умений в новую ситуацию. Большинство учащихся владеет фактическим материалом, проникло в сущность изучаемого явления уже меньше школьников, умениями применять полученное знание в измененной ситуации обладает еще меньшее количество учащихся.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Возникают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вопросы: Как избежать этого?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сделать учение интересным для учащихся? Как разбудить в ученике стремление работать над собой, стремление к творчеству? Чтобы ответить на эти вопросы обратилась к изучению проблемы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развития познавательной деятельности и её активизации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младших школьников на уроках.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Практика работы в школе позволяет сделать вывод о том, что формирование познавательной самостоятельности школьников является одним из ведущих путей повышения эффективности качества обучения, развития способностей учащихся, становления творчески мыслящей и действующей личности.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Выявленные противоречия позволяют сделать вывод о необходимости и целесообразности рассмотрения возможностей личностно-ориентированного образования, выявления условий, обеспечивающих эффективное становление познавательной самостоятельности учащихся.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Потребность практики в развитии познавательной самостоятельности младших школьников в условиях личностно-ориентированного образования послужили основанием для выбора темы исследования: «личностно-ориентированный урок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путь формирования познавательной мотивации и самостоятельности, повышения результативности обучения младших школьников».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ИССЛЕДОВАНИЯ: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выявить дидактические условия, обеспечивающие эффективность формирования познавательной мотивации 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самостоятельности младших школьников в процессе личностно-ориентированного образования.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соответствии с целью и были определены следующие задачи исследования: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ИССЛЕДОВАНИЯ: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1.Провести теоретический анализ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психолого-педагогической и методической литературы по теме исследования; дать определение понятиям: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личность», «индивидуальность», «познавательная мотивация», «самостоятельность», «развитие».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2.Выявить возможности личностно-ориентированного образования в формировании познавательной самостоятельности младших школьников.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3.Определить дидактические условия, обеспечивающие формирование познавательной мотивации и самостоятельности младших школьников.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4.Разработать и экспериментально проверить методику формирования познавательной самостоятельности младших школьников в процессе личностно-ориентированной образовательной деятельности.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F6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ОБЪЕКТ ИССЛЕДОВАНИЯ: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учебно-познавательная деятельность младших школьников.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F6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ПРЕДМЕТ ИССЛЕДОВАНИЯ: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процесс формирования познавательной мотивации и самостоятельности младших школьников средствами личностно-ориентированного образования.</w:t>
      </w:r>
    </w:p>
    <w:p w:rsidR="001761EC" w:rsidRPr="002F6CA4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6C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ГИПОТЕЗА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основу исследования положена гипотеза, в соответствии с которой «Организация личностно - ориентированного урока является эффективным и действенным способом формирования познавательной мотивации и самостоятельности, и, как следствие, повышения результативности обучения младших школьников».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Сформулированные задачи, выдвинутая гипотеза определили логику, этапы и методы исследования.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Для решения поставленных задач было организовано исследование на базе МБОУ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СОШ 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р.п. Самойловка»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 учащимися данного мне класса и проводилось в три этапа: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1.Аналитический этап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сентябрь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1.1. Проанализировав свою педагогическую деятельность, я обнаружила, что при организации работы в классе не все ученики включены в деятельность,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некоторые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выступают в роли пассивных наблюдателей.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 них не развиты познавательные мотивы. Они не могут определить цель своей деятельности, себя проконтролировать, дать себе объективную оценку, не всегда получается работать в группе сверстников. Я пришла к выводу, что необходимо внести изменения в организацию учебной деятельности, использовать новые подходы в организации урока.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Изучила технологию «Личностно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ориентированного обучения» по статьям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журналах «Завуч. Управление современной школой», «Директор школы», «Воспитание и обучение», «Завуч. Начальная школа».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Были сформулированы необходимые для данного исследования дидактические и методические принципы проведения личностно-ориентированного урока в начальной школе, условия эффективности применения, структурные элементы, психолого-педагогические возможности, определены цель, задачи, предмет и объект исследования, практическая значимость. 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2. Экспериментальный этап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октябрь - март). 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Проводился поисковый этап опытной работы; продолжалась работа по накоплению фактического материала и совершенствовалась теоретическая и практическая часть исследования. Для этого была разработана структура, отобраны оптимальные способы, методы и приёмы проведения личностно-ориентированного урока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1761EC" w:rsidRPr="00073C83" w:rsidRDefault="001761EC" w:rsidP="001761E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3. Завершающий этап (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апрель-май</w:t>
      </w:r>
      <w:r w:rsidRPr="009D0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) - внедрение технологии проведения личностно-ориентированного урока; проводился мониторинг эффективности использования личностно-ориентированных технологий обучения; обработка и анализ полученных данных, их объяснение и оформление результатов; сделаны выводы по результатам исследования.</w:t>
      </w:r>
    </w:p>
    <w:p w:rsidR="001761EC" w:rsidRDefault="001761EC" w:rsidP="001761EC">
      <w:pPr>
        <w:pStyle w:val="a4"/>
        <w:tabs>
          <w:tab w:val="left" w:pos="6300"/>
        </w:tabs>
        <w:spacing w:before="0" w:beforeAutospacing="0" w:after="0" w:afterAutospacing="0"/>
        <w:jc w:val="both"/>
        <w:rPr>
          <w:sz w:val="28"/>
          <w:szCs w:val="28"/>
        </w:rPr>
      </w:pPr>
      <w:r w:rsidRPr="009D0C19">
        <w:rPr>
          <w:b/>
          <w:sz w:val="28"/>
          <w:szCs w:val="28"/>
        </w:rPr>
        <w:t>Обоснование выбора педагогической технологии</w:t>
      </w:r>
    </w:p>
    <w:p w:rsidR="001761EC" w:rsidRPr="009D0C19" w:rsidRDefault="001761EC" w:rsidP="001761EC">
      <w:pPr>
        <w:pStyle w:val="a4"/>
        <w:tabs>
          <w:tab w:val="left" w:pos="630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C19">
        <w:rPr>
          <w:sz w:val="28"/>
          <w:szCs w:val="28"/>
        </w:rPr>
        <w:t>Нельзя забывать о том, что в общеобразовательном учреждении учатся дети с разными способностями и возможностями. В моём классе есть дети, которые требуют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коррекционной помощи, а так же учащиеся, которые могут выполнять задания повышенного уровня.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учащихся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требуют использовать такую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технологию, которая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бы дала возможность каждому ученику работать в полную меру своих сил, чувствовать уверенность в себе, ощущать радость учебного труда, сознательно и прочно усваивать учебный материал, продвигаться в развитии.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Такой технологией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стала технология личностно ориентированного обучения (автор И.О.Якиманская), основанная именно на субъектном опыте жизнедеятельности ребёнка. Поскольку центром всей образовательной системы в данной технологии является индивидуальность ребёнка, то её методическую основу представляет индивидуализация и дифференциация учебного процесса. На своих занятиях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ориентируюсь на всех учащихся в целом и на каждого в отдельности, имея в виду общие знания. Считаю, что такой подход побуждает к работе слабого ученика и стимулирует сильного.</w:t>
      </w:r>
    </w:p>
    <w:p w:rsidR="001761EC" w:rsidRPr="009D0C19" w:rsidRDefault="001761EC" w:rsidP="001761EC">
      <w:pPr>
        <w:pStyle w:val="a4"/>
        <w:tabs>
          <w:tab w:val="left" w:pos="6300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9D0C19">
        <w:rPr>
          <w:b/>
          <w:color w:val="000000" w:themeColor="text1"/>
          <w:sz w:val="28"/>
          <w:szCs w:val="28"/>
        </w:rPr>
        <w:t>В своей работе я использую следующие личностно -ориентированные технологии обучения.</w:t>
      </w:r>
    </w:p>
    <w:p w:rsidR="001761EC" w:rsidRPr="009D0C19" w:rsidRDefault="001761EC" w:rsidP="001761EC">
      <w:pPr>
        <w:tabs>
          <w:tab w:val="left" w:pos="42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-Обучение в сотрудничестве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-Метод проектов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-Разноуровневое обучение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Портфель» ученика.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Эти технологии органично взаимосвязаны и взаимообусловлены. В них реализуются индивидуальный и дифференцированный подход.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Организация обучения в сотрудничестве.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Ошибки - это индикатор того, нуждается ли ученик в помощи, в дополнительной практике. Я не в состоянии оказать эту помощь каждому конкретному ученику в классе. Эту ответственность ученики в состоянии взять на себя сами, если они будут работать в небольших группах и отвечать за успехи каждого, если они научатся помогать друг другу.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Главная идея обучения в сотрудничестве: «Учиться вместе, а не просто что-то выполнять вместе»! Терпеливо шаг за шагом приучаю своих учеников: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-взаимодействовать в группе с любым партнёром или партнёрами.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-вежливо и доброжелательно общаться.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-испытывать чувство ответственности не только за собственные успехи, но и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успехи своих партнёров, всего класса.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-полностью осознавать, что совместная работа в группах- это серьёзный и ответственный труд.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Очень важно приучить детей к тому, что после выполнения задания в группах следует этап коллективного обсуждения. Все учащиеся группы должны быть готовы отвечать на любой вопрос, аргументировано отстаивая своё решение. Это предполагает коллективную дискуссию, 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этом заложен определённый умысел - научить ребят слушать и слышать друг друга.</w:t>
      </w:r>
    </w:p>
    <w:p w:rsidR="001761EC" w:rsidRPr="009D0C19" w:rsidRDefault="001761EC" w:rsidP="001761E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 наиболее интересные </w:t>
      </w:r>
      <w:r w:rsidRPr="009D0C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варианты этого метода обучения: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1.Обучение в команде.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2. «Пила»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3. «Учимся вместе»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4. Исследовательская работа в группах.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b/>
          <w:color w:val="000000" w:themeColor="text1"/>
          <w:sz w:val="28"/>
          <w:szCs w:val="28"/>
        </w:rPr>
        <w:t>Обучение в команде.</w:t>
      </w:r>
      <w:r w:rsidRPr="009D0C19">
        <w:rPr>
          <w:color w:val="000000" w:themeColor="text1"/>
          <w:sz w:val="28"/>
          <w:szCs w:val="28"/>
        </w:rPr>
        <w:t xml:space="preserve"> Особое внимание уделяется групповым целям и успеху всей группы, который может быть достигнут только в результате</w:t>
      </w:r>
      <w:r>
        <w:rPr>
          <w:color w:val="000000" w:themeColor="text1"/>
          <w:sz w:val="28"/>
          <w:szCs w:val="28"/>
        </w:rPr>
        <w:t xml:space="preserve"> </w:t>
      </w:r>
      <w:r w:rsidRPr="009D0C19">
        <w:rPr>
          <w:color w:val="000000" w:themeColor="text1"/>
          <w:sz w:val="28"/>
          <w:szCs w:val="28"/>
        </w:rPr>
        <w:t>самостоятельной работы каждого члена группы в постоянном взаимодействии</w:t>
      </w:r>
      <w:r>
        <w:rPr>
          <w:color w:val="000000" w:themeColor="text1"/>
          <w:sz w:val="28"/>
          <w:szCs w:val="28"/>
        </w:rPr>
        <w:t xml:space="preserve"> </w:t>
      </w:r>
      <w:r w:rsidRPr="009D0C19">
        <w:rPr>
          <w:color w:val="000000" w:themeColor="text1"/>
          <w:sz w:val="28"/>
          <w:szCs w:val="28"/>
        </w:rPr>
        <w:t>с другими членами этой же группы при работе над проблемой, вопросом, заданием.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>Таким образом, вся группа заинтересована в усвоении учебной информации каждым её членом, поскольку успех команды зависит от вклада каждого, а также в совместном решении поставленной перед группой проблемы.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>Использую</w:t>
      </w:r>
      <w:r>
        <w:rPr>
          <w:color w:val="000000" w:themeColor="text1"/>
          <w:sz w:val="28"/>
          <w:szCs w:val="28"/>
        </w:rPr>
        <w:t xml:space="preserve"> </w:t>
      </w:r>
      <w:r w:rsidRPr="009D0C19">
        <w:rPr>
          <w:color w:val="000000" w:themeColor="text1"/>
          <w:sz w:val="28"/>
          <w:szCs w:val="28"/>
        </w:rPr>
        <w:t>4 варианта работы в команде.</w:t>
      </w:r>
    </w:p>
    <w:p w:rsidR="001761EC" w:rsidRPr="00073C83" w:rsidRDefault="001761EC" w:rsidP="001761EC">
      <w:pPr>
        <w:pStyle w:val="a4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073C83">
        <w:rPr>
          <w:color w:val="000000" w:themeColor="text1"/>
          <w:sz w:val="28"/>
          <w:szCs w:val="28"/>
        </w:rPr>
        <w:t>В малых группах:</w:t>
      </w:r>
      <w:r>
        <w:rPr>
          <w:color w:val="000000" w:themeColor="text1"/>
          <w:sz w:val="28"/>
          <w:szCs w:val="28"/>
        </w:rPr>
        <w:t xml:space="preserve"> з</w:t>
      </w:r>
      <w:r w:rsidRPr="00073C83">
        <w:rPr>
          <w:color w:val="000000" w:themeColor="text1"/>
          <w:sz w:val="28"/>
          <w:szCs w:val="28"/>
        </w:rPr>
        <w:t xml:space="preserve">адание делается либо по частям (каждый занят своей частью), либо по «вертушке» (каждое последующее задание выполняется учеником, начинать может либо сильный ученик, либо слабый) 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>2. «Командно-игровая деятельность»</w:t>
      </w:r>
      <w:r>
        <w:rPr>
          <w:color w:val="000000" w:themeColor="text1"/>
          <w:sz w:val="28"/>
          <w:szCs w:val="28"/>
        </w:rPr>
        <w:t>: в</w:t>
      </w:r>
      <w:r w:rsidRPr="009D0C19">
        <w:rPr>
          <w:color w:val="000000" w:themeColor="text1"/>
          <w:sz w:val="28"/>
          <w:szCs w:val="28"/>
        </w:rPr>
        <w:t>место индивидуального тестирования предлагаю соревновательные турниры между командами. Для этого организую турнирные столы по 3 ученика за каждым столом, равные по уровню обученности (слабые со слабыми, сильные с сильными). Победитель каждого стола приносит своей команде одинаковое количество баллов независимо от «планки» стола.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>3. «Индивидуальная работа в команде». Ученики получают индивидуальное задание по результатам проведённого раннее тестирования и далее обучаются в собственном темпе, выполняя собственную работу. Разные команды могут заниматься разной деятельностью. Члены команды помогают друг другу при выполнении своих индивидуальных заданий.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>4. «Обучение чтению или творческому сочинению»</w:t>
      </w:r>
    </w:p>
    <w:p w:rsidR="001761EC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7AF8">
        <w:rPr>
          <w:b/>
          <w:color w:val="000000" w:themeColor="text1"/>
          <w:sz w:val="28"/>
          <w:szCs w:val="28"/>
        </w:rPr>
        <w:t>«Пила»</w:t>
      </w:r>
      <w:r>
        <w:rPr>
          <w:color w:val="000000" w:themeColor="text1"/>
          <w:sz w:val="28"/>
          <w:szCs w:val="28"/>
        </w:rPr>
        <w:t>.</w:t>
      </w:r>
      <w:r w:rsidRPr="009D0C19">
        <w:rPr>
          <w:color w:val="000000" w:themeColor="text1"/>
          <w:sz w:val="28"/>
          <w:szCs w:val="28"/>
        </w:rPr>
        <w:t xml:space="preserve"> Метод был разработан профессором Элиотом Аронсоном в 1978г. Учащиеся организуются в группы для работы над учебным материалом, который разбит на фрагменты. Например: «Разнообразие животных». Позвоночные. (Рыбы, птицы, земноводные, пресмыкающиеся, млекопитающие). Каждый член группы изучает свой блок. Затем ребята, изучающие один и тот же вопрос, но состоящие в разных группах, встречаются и обмениваются информацией как эксперты по данному вопросу. Это называется встречей экспертов.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D0C19">
        <w:rPr>
          <w:color w:val="000000" w:themeColor="text1"/>
          <w:sz w:val="28"/>
          <w:szCs w:val="28"/>
        </w:rPr>
        <w:t xml:space="preserve"> </w:t>
      </w:r>
      <w:r w:rsidRPr="00057AF8">
        <w:rPr>
          <w:b/>
          <w:color w:val="000000" w:themeColor="text1"/>
          <w:sz w:val="28"/>
          <w:szCs w:val="28"/>
        </w:rPr>
        <w:t>«Учимся вместе».</w:t>
      </w:r>
      <w:r w:rsidRPr="009D0C19">
        <w:rPr>
          <w:color w:val="000000" w:themeColor="text1"/>
          <w:sz w:val="28"/>
          <w:szCs w:val="28"/>
        </w:rPr>
        <w:t xml:space="preserve"> Разработан в университете штата Миннесота в 1987году (Дэвид Джонсон, Роджер Джонсон). Каждая группа получает одно </w:t>
      </w:r>
      <w:r w:rsidRPr="009D0C19">
        <w:rPr>
          <w:color w:val="000000" w:themeColor="text1"/>
          <w:sz w:val="28"/>
          <w:szCs w:val="28"/>
        </w:rPr>
        <w:lastRenderedPageBreak/>
        <w:t>задание, являющееся подзаданием какой- либо большой темы, над которой работает весь класс. В результате совместной работы отдельных групп и всех групп в целом достигается усвоение всего материала.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7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«Исследовательская работа учащихся в группах»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. (Шломо Шаран, университет Тель-Авива). В этом варианте акцент делается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самостоятельную деятельность. Дискуссии, обсуждения в группах дают возможность ознакомиться с работой любого ученика. На основе заданий, выполненных каждым учеником, совместно составляется единый доклад, который и подлежит презентации на уроке перед классом.</w:t>
      </w:r>
    </w:p>
    <w:p w:rsidR="001761EC" w:rsidRDefault="001761EC" w:rsidP="001761EC">
      <w:pPr>
        <w:pStyle w:val="a4"/>
        <w:tabs>
          <w:tab w:val="left" w:pos="426"/>
        </w:tabs>
        <w:spacing w:before="0" w:beforeAutospacing="0" w:after="0" w:afterAutospacing="0"/>
        <w:outlineLvl w:val="1"/>
        <w:rPr>
          <w:b/>
          <w:color w:val="000000" w:themeColor="text1"/>
          <w:sz w:val="28"/>
          <w:szCs w:val="28"/>
        </w:rPr>
      </w:pPr>
      <w:bookmarkStart w:id="0" w:name="_Toc421609059"/>
    </w:p>
    <w:p w:rsidR="001761EC" w:rsidRDefault="001761EC" w:rsidP="001761EC">
      <w:pPr>
        <w:pStyle w:val="a4"/>
        <w:tabs>
          <w:tab w:val="left" w:pos="426"/>
        </w:tabs>
        <w:spacing w:before="0" w:beforeAutospacing="0" w:after="0" w:afterAutospacing="0"/>
        <w:outlineLvl w:val="1"/>
        <w:rPr>
          <w:b/>
          <w:color w:val="000000" w:themeColor="text1"/>
          <w:sz w:val="28"/>
          <w:szCs w:val="28"/>
        </w:rPr>
      </w:pPr>
      <w:r w:rsidRPr="009D0C19">
        <w:rPr>
          <w:b/>
          <w:color w:val="000000" w:themeColor="text1"/>
          <w:sz w:val="28"/>
          <w:szCs w:val="28"/>
        </w:rPr>
        <w:t>Формирование познавательной самостоятельности на разных этапах</w:t>
      </w:r>
      <w:r>
        <w:rPr>
          <w:b/>
          <w:color w:val="000000" w:themeColor="text1"/>
          <w:sz w:val="28"/>
          <w:szCs w:val="28"/>
        </w:rPr>
        <w:t xml:space="preserve"> </w:t>
      </w:r>
      <w:r w:rsidRPr="009D0C19">
        <w:rPr>
          <w:b/>
          <w:color w:val="000000" w:themeColor="text1"/>
          <w:sz w:val="28"/>
          <w:szCs w:val="28"/>
        </w:rPr>
        <w:t>личностно-ориентированного урока</w:t>
      </w:r>
      <w:bookmarkEnd w:id="0"/>
      <w:r>
        <w:rPr>
          <w:b/>
          <w:color w:val="000000" w:themeColor="text1"/>
          <w:sz w:val="28"/>
          <w:szCs w:val="28"/>
        </w:rPr>
        <w:t>.</w:t>
      </w:r>
    </w:p>
    <w:p w:rsidR="001761EC" w:rsidRPr="00057AF8" w:rsidRDefault="001761EC" w:rsidP="001761EC">
      <w:pPr>
        <w:pStyle w:val="a4"/>
        <w:tabs>
          <w:tab w:val="left" w:pos="426"/>
        </w:tabs>
        <w:spacing w:before="0" w:beforeAutospacing="0" w:after="0" w:afterAutospacing="0"/>
        <w:jc w:val="both"/>
        <w:outlineLvl w:val="1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9D0C19">
        <w:rPr>
          <w:color w:val="000000" w:themeColor="text1"/>
          <w:sz w:val="28"/>
          <w:szCs w:val="28"/>
        </w:rPr>
        <w:t>Подготовка к уроку начинается с составления план</w:t>
      </w:r>
      <w:r>
        <w:rPr>
          <w:color w:val="000000" w:themeColor="text1"/>
          <w:sz w:val="28"/>
          <w:szCs w:val="28"/>
        </w:rPr>
        <w:t>а-конспекта. Конспект личностно-</w:t>
      </w:r>
      <w:r w:rsidRPr="009D0C19">
        <w:rPr>
          <w:color w:val="000000" w:themeColor="text1"/>
          <w:sz w:val="28"/>
          <w:szCs w:val="28"/>
        </w:rPr>
        <w:t>ориентированного урока обладает некоторыми особенностями. Он содержит рефлексивную часть, обязателен момент целеполагания, по-новому строится контрольно-оценочная деятельность.</w:t>
      </w:r>
      <w:r>
        <w:rPr>
          <w:color w:val="000000" w:themeColor="text1"/>
          <w:sz w:val="28"/>
          <w:szCs w:val="28"/>
        </w:rPr>
        <w:t xml:space="preserve"> </w:t>
      </w:r>
      <w:r w:rsidRPr="009D0C19">
        <w:rPr>
          <w:color w:val="000000" w:themeColor="text1"/>
          <w:sz w:val="28"/>
          <w:szCs w:val="28"/>
        </w:rPr>
        <w:t>Учителю важно не просто зафиксировать ошибку, но и выяснить ее природу; не прямо подсказывать правильный ответ, а быстро и экономно намечать пути и средства устранения ошибки на конкретном учебном материале.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57AF8">
        <w:rPr>
          <w:b/>
          <w:color w:val="000000" w:themeColor="text1"/>
          <w:sz w:val="28"/>
          <w:szCs w:val="28"/>
        </w:rPr>
        <w:t>Мотивация.</w:t>
      </w:r>
      <w:r>
        <w:rPr>
          <w:color w:val="000000" w:themeColor="text1"/>
          <w:sz w:val="28"/>
          <w:szCs w:val="28"/>
        </w:rPr>
        <w:t xml:space="preserve"> </w:t>
      </w:r>
      <w:r w:rsidRPr="009D0C19">
        <w:rPr>
          <w:color w:val="000000" w:themeColor="text1"/>
          <w:sz w:val="28"/>
          <w:szCs w:val="28"/>
        </w:rPr>
        <w:t>Как правило, учебная деятельность ребенка побуждается не одним мотивом, а целой системой разнообразных мотивов, которые переплетаются, дополняют друг друга, находятся в определенном соотношении между собой.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Еще один способ для создания ситуации успеха на уроке русского языка - письмо с «окошками». Детям предоставляю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выбор: знаю - пишу, не уверен - показываю выбор букв в «окошке», не знаю - оставляю «окошко» пустым. Так мы учим рассуждать учеников. Вместе с тем, постоянное напоминание в виде индексов - обращение к памяткам, подталкивает ребят к размышлению, воспроизведению в памяти нужного правила и самоутверждению -«знаю!». В письме «с окошками» отражается личностный выбор учеников, соответствующий уровню самооценки собственных возможностей.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математики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веду целенаправленную и систематическую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по формированию у детей приемов умственной деятельности в процессе усвоения математического содержания. Такая направленность позволяет включить интеллектуальную деятельность младшего школьника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различные соотношения с другими сторонами его личности, прежде всего с мотивацией и интересами.</w:t>
      </w:r>
    </w:p>
    <w:p w:rsidR="001761EC" w:rsidRPr="009D0C19" w:rsidRDefault="001761EC" w:rsidP="00176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 и самостоятельности детей проходит эффективнее, если на уроках используются определенные задания. К ним относятся: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не сводящиеся к известным способам решения;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способствующие созданию проблемной ситуации;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предусматривающие использование жизненного опыта детей;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задания, несущие элементы занимательности;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имеющие практическую значимость;</w:t>
      </w:r>
    </w:p>
    <w:p w:rsidR="001761EC" w:rsidRPr="009D0C19" w:rsidRDefault="001761EC" w:rsidP="001761EC">
      <w:pPr>
        <w:numPr>
          <w:ilvl w:val="0"/>
          <w:numId w:val="2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задания, допускающие разные способы решения.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Подбор дидактического материала к личностно-ориентированному уроку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осуществляю, опираясь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знание индивидуальных предпочтений каждого ученика в работе с этим материалом. На уроках математики и русского языка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 дифференцированные задания трех разных уровней сложности. Причем, стараемся предоставить учащимся самим выбрать соответствующий уровень, создавая тем самым положительный настрой на работу, её успешное выполнение.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В стремлении создать условия для успешного познания окружающего мира учащимся с разным типом восприятия, 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предоставляю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 По результатам собственных наблюдений и с помощью дополнительной литературы дети составляют проекты, пишут рефераты и сообщения, рисуют рисунки (Приложение 2).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Уроки технологии провожу в атмосфере свободного общения. Дети увлеченно работают над созданием поделок, применяют свои творческие способности на практике, помогают товарищам справиться с трудностями. В процессе такой работы учащиеся приобретают знания о гармоничном устройстве мира и о месте в нем человека, проникаются уважением к культурным традициям и людям - носителям этих традиций.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Обобщая сказанное, можно сказать, что умело подобранный материал к уроку усиливает интерес учащихся к занятиям, т.е. способствует формированию положительной мотивации учения. 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Кропотливая работа по созданию положительной мотивации приносит свои результаты. Если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мотивами были «получение пятёрок» (один из самых сильных мотивов), «родители говорят…», «если буду хорошо учиться, то купят новый…»и другие, то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конце учебного года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 приходят в школу не за оценками, а чтобы приобрести новые знания и способы действия, необходимые для дальнейшей жизни.</w:t>
      </w:r>
    </w:p>
    <w:p w:rsidR="001761EC" w:rsidRPr="00057AF8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оценки уровня школьной мотивации учащихся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была проведена анкета, отражающее отношение детей к учебному процессу. </w:t>
      </w:r>
    </w:p>
    <w:p w:rsidR="001761EC" w:rsidRPr="009D0C19" w:rsidRDefault="001761EC" w:rsidP="0017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2. Целеполагание и прогнозирование учебной деятельности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важным в личностно ориентированном уроке является этап целеполагания и прогнозирования результата. С первого класса учу детей ставить, формулировать цели урока, предполагать чему будем учиться, прогнозировать, чему научимся к концу урока, темы. В 1-2 классах дети делают это совместно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 мной, в 3-4 классе самостоятельно после анализа учебного материала.</w:t>
      </w:r>
    </w:p>
    <w:p w:rsidR="001761EC" w:rsidRPr="009D0C19" w:rsidRDefault="001761EC" w:rsidP="0017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3.Рефлексия учебной деятельности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Необходимым и обязательным считаю формирование содержательной учебной рефлексии, пронизывающей все моменты, этапы урока. Она позволяет присваивать материал, пропускать его через себя.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Рефлексию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организую следующими сторонами: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-физическая сторона (успел - не успел, устал - не устал, т. е. осознание условий работы, самоощущений);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-сенсорная сторона(отражает самочувствие: комфортно - некомфортно, был уверен - не уверен, был доволен чем-то - не доволен чем-то);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-интеллектуальная сторона (что и как понял - что не понял, в чём сомневаюсь, какие и в чём затруднения испытываю и т.д.)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-духовная сторона (стал лучше - хуже, помогал на уроке или мешал, был ли полезен другим, был интересен).</w:t>
      </w:r>
    </w:p>
    <w:p w:rsidR="001761EC" w:rsidRPr="009D0C19" w:rsidRDefault="001761EC" w:rsidP="001761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4.Контрольно- оценочная деятельность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Неотъемлемым звеном каждого личностно-ориентированного урока и организованного на нём акта учебной деятельности являются особые действия контроля и тесно связанные с ними действия оценки, </w:t>
      </w:r>
      <w:hyperlink r:id="rId5" w:tgtFrame="_blank" w:history="1">
        <w:r w:rsidRPr="009D0C19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играющие</w:t>
        </w:r>
      </w:hyperlink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важную роль в организации всей учебной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имеет следующие виды: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по объекту контроля — взаимо- и самоконтроль;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по месту, занимаемому в процессе решения задачи, — рефлексивный контроль, планирующий (предваряющий, упреждающий) контроль, операционный (диагностирующий и корректирующий) контроль, итоговый (констатирующий) контроль.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0C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Формированию данных видов контроля придаю большое значение на уроках, так как именно они обеспечивают способность к самостоятельной организации и регуляции деятельности. Действие самоконтроля необходимое условие успешности обучения.</w:t>
      </w:r>
    </w:p>
    <w:p w:rsidR="001761EC" w:rsidRPr="009D0C19" w:rsidRDefault="001761EC" w:rsidP="001761EC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421609060"/>
      <w:r w:rsidRPr="009D0C19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оценка результатов</w:t>
      </w:r>
      <w:bookmarkEnd w:id="1"/>
    </w:p>
    <w:p w:rsidR="001761EC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19">
        <w:rPr>
          <w:rFonts w:ascii="Times New Roman" w:hAnsi="Times New Roman" w:cs="Times New Roman"/>
          <w:sz w:val="28"/>
          <w:szCs w:val="28"/>
        </w:rPr>
        <w:t>Результатом стало повышение мотивации учения, произошли положительные личностные изменения: дети стали более активными, открытыми, более свободными в общении, они открыли в себе новые возможности, что привело к повышению интеллектуальной инициативы. Рефлексия уроков показала,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настроение у учащихся после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0C19">
        <w:rPr>
          <w:rFonts w:ascii="Times New Roman" w:hAnsi="Times New Roman" w:cs="Times New Roman"/>
          <w:sz w:val="28"/>
          <w:szCs w:val="28"/>
        </w:rPr>
        <w:t xml:space="preserve">0% в </w:t>
      </w:r>
      <w:r>
        <w:rPr>
          <w:rFonts w:ascii="Times New Roman" w:hAnsi="Times New Roman" w:cs="Times New Roman"/>
          <w:sz w:val="28"/>
          <w:szCs w:val="28"/>
        </w:rPr>
        <w:t>сентябре</w:t>
      </w:r>
      <w:r w:rsidRPr="009D0C19">
        <w:rPr>
          <w:rFonts w:ascii="Times New Roman" w:hAnsi="Times New Roman" w:cs="Times New Roman"/>
          <w:sz w:val="28"/>
          <w:szCs w:val="28"/>
        </w:rPr>
        <w:t xml:space="preserve"> выросло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90 % . Учащиеся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 xml:space="preserve">жаждут новых уроков, новых тем, новых открытий и в себе, и в окружающем их мире. Им стало присуще стремление к самостоятельному поиску решений. 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19">
        <w:rPr>
          <w:rFonts w:ascii="Times New Roman" w:hAnsi="Times New Roman" w:cs="Times New Roman"/>
          <w:sz w:val="28"/>
          <w:szCs w:val="28"/>
        </w:rPr>
        <w:t>Для определе</w:t>
      </w:r>
      <w:r>
        <w:rPr>
          <w:rFonts w:ascii="Times New Roman" w:hAnsi="Times New Roman" w:cs="Times New Roman"/>
          <w:sz w:val="28"/>
          <w:szCs w:val="28"/>
        </w:rPr>
        <w:t xml:space="preserve">ния мотивов учения использовался </w:t>
      </w:r>
      <w:r w:rsidRPr="009D0C19">
        <w:rPr>
          <w:rFonts w:ascii="Times New Roman" w:hAnsi="Times New Roman" w:cs="Times New Roman"/>
          <w:sz w:val="28"/>
          <w:szCs w:val="28"/>
        </w:rPr>
        <w:t>тест М.Р.Гинзбурга «Определение мотивов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учения».</w:t>
      </w: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19">
        <w:rPr>
          <w:rFonts w:ascii="Times New Roman" w:hAnsi="Times New Roman" w:cs="Times New Roman"/>
          <w:sz w:val="28"/>
          <w:szCs w:val="28"/>
        </w:rPr>
        <w:t>Выяснила, что мотивы у ребят стали кардинально меняться.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Появился главный мотив - содержание учебной деятельности и процессом учения. Этому способствовала благополучная, доброжелательная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атмосфера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классе, создание на уроках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внеклассных мероприятиях</w:t>
      </w:r>
      <w:r>
        <w:rPr>
          <w:rFonts w:ascii="Times New Roman" w:hAnsi="Times New Roman" w:cs="Times New Roman"/>
          <w:sz w:val="28"/>
          <w:szCs w:val="28"/>
        </w:rPr>
        <w:t xml:space="preserve"> ситуации </w:t>
      </w:r>
      <w:r w:rsidRPr="009D0C19">
        <w:rPr>
          <w:rFonts w:ascii="Times New Roman" w:hAnsi="Times New Roman" w:cs="Times New Roman"/>
          <w:sz w:val="28"/>
          <w:szCs w:val="28"/>
        </w:rPr>
        <w:t>успеха,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Pr="009D0C1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  </w:t>
      </w:r>
      <w:r w:rsidRPr="009D0C19">
        <w:rPr>
          <w:rFonts w:ascii="Times New Roman" w:hAnsi="Times New Roman" w:cs="Times New Roman"/>
          <w:sz w:val="28"/>
          <w:szCs w:val="28"/>
        </w:rPr>
        <w:t>использование на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C19">
        <w:rPr>
          <w:rFonts w:ascii="Times New Roman" w:hAnsi="Times New Roman" w:cs="Times New Roman"/>
          <w:sz w:val="28"/>
          <w:szCs w:val="28"/>
        </w:rPr>
        <w:t>активных форм познавательной деятельности.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center"/>
        <w:rPr>
          <w:b/>
          <w:color w:val="000080"/>
          <w:sz w:val="28"/>
          <w:szCs w:val="28"/>
        </w:rPr>
      </w:pPr>
      <w:r w:rsidRPr="009D0C19">
        <w:rPr>
          <w:b/>
          <w:color w:val="000080"/>
          <w:sz w:val="28"/>
          <w:szCs w:val="28"/>
        </w:rPr>
        <w:t>Мониторинг</w:t>
      </w:r>
      <w:r>
        <w:rPr>
          <w:b/>
          <w:color w:val="000080"/>
          <w:sz w:val="28"/>
          <w:szCs w:val="28"/>
        </w:rPr>
        <w:t xml:space="preserve">  </w:t>
      </w:r>
      <w:r w:rsidRPr="009D0C19">
        <w:rPr>
          <w:b/>
          <w:color w:val="000080"/>
          <w:sz w:val="28"/>
          <w:szCs w:val="28"/>
        </w:rPr>
        <w:t>уровня мотивации</w:t>
      </w: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761EC" w:rsidRPr="009D0C19" w:rsidRDefault="001761EC" w:rsidP="0017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C19">
        <w:rPr>
          <w:b/>
          <w:noProof/>
          <w:sz w:val="28"/>
          <w:szCs w:val="28"/>
        </w:rPr>
        <w:drawing>
          <wp:inline distT="0" distB="0" distL="0" distR="0">
            <wp:extent cx="5553075" cy="24479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761EC" w:rsidRDefault="001761EC" w:rsidP="001761EC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761EC" w:rsidRPr="009D0C19" w:rsidRDefault="001761EC" w:rsidP="001761EC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C19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Pr="009D0C19">
        <w:rPr>
          <w:sz w:val="28"/>
          <w:szCs w:val="28"/>
        </w:rPr>
        <w:t>качественный уровень мотивации увеличивался. Даже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>ученики с невысоким уровнем обученности показали</w:t>
      </w:r>
      <w:r>
        <w:rPr>
          <w:sz w:val="28"/>
          <w:szCs w:val="28"/>
        </w:rPr>
        <w:t xml:space="preserve"> </w:t>
      </w:r>
      <w:r w:rsidRPr="009D0C19">
        <w:rPr>
          <w:sz w:val="28"/>
          <w:szCs w:val="28"/>
        </w:rPr>
        <w:t xml:space="preserve">результат - желание учиться, узнавать новое. И на конец </w:t>
      </w:r>
      <w:r>
        <w:rPr>
          <w:sz w:val="28"/>
          <w:szCs w:val="28"/>
        </w:rPr>
        <w:t>года</w:t>
      </w:r>
      <w:r w:rsidRPr="009D0C19">
        <w:rPr>
          <w:sz w:val="28"/>
          <w:szCs w:val="28"/>
        </w:rPr>
        <w:t xml:space="preserve"> никто из учеников не показал низкого уровня мотивации. </w:t>
      </w:r>
    </w:p>
    <w:p w:rsidR="00511E20" w:rsidRDefault="00511E20"/>
    <w:sectPr w:rsidR="0051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136E9"/>
    <w:multiLevelType w:val="multilevel"/>
    <w:tmpl w:val="A5B0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5261D"/>
    <w:multiLevelType w:val="hybridMultilevel"/>
    <w:tmpl w:val="BECC0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61EC"/>
    <w:rsid w:val="001761EC"/>
    <w:rsid w:val="0051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76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rsid w:val="001761EC"/>
    <w:rPr>
      <w:color w:val="0000FF"/>
      <w:u w:val="single"/>
    </w:rPr>
  </w:style>
  <w:style w:type="paragraph" w:styleId="a4">
    <w:name w:val="Normal (Web)"/>
    <w:basedOn w:val="a"/>
    <w:rsid w:val="0017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761EC"/>
  </w:style>
  <w:style w:type="character" w:styleId="a5">
    <w:name w:val="Emphasis"/>
    <w:basedOn w:val="a0"/>
    <w:qFormat/>
    <w:rsid w:val="001761E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://da.zzima.com/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очень высокий 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0.17</c:v>
                </c:pt>
                <c:pt idx="1">
                  <c:v>0.37500000000000039</c:v>
                </c:pt>
                <c:pt idx="2">
                  <c:v>0.58000000000000029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0.54200000000000004</c:v>
                </c:pt>
                <c:pt idx="1">
                  <c:v>0.46</c:v>
                </c:pt>
                <c:pt idx="2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0.20800000000000018</c:v>
                </c:pt>
                <c:pt idx="1">
                  <c:v>8.0000000000000057E-2</c:v>
                </c:pt>
                <c:pt idx="2">
                  <c:v>0.17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993300"/>
            </a:solidFill>
          </c:spPr>
          <c:cat>
            <c:strRef>
              <c:f>Лист1!$A$2:$A$4</c:f>
              <c:strCache>
                <c:ptCount val="3"/>
                <c:pt idx="0">
                  <c:v>сентябрь</c:v>
                </c:pt>
                <c:pt idx="1">
                  <c:v>декабрь</c:v>
                </c:pt>
                <c:pt idx="2">
                  <c:v>май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8.0000000000000057E-2</c:v>
                </c:pt>
                <c:pt idx="1">
                  <c:v>8.0000000000000057E-2</c:v>
                </c:pt>
              </c:numCache>
            </c:numRef>
          </c:val>
        </c:ser>
        <c:axId val="126621568"/>
        <c:axId val="126623104"/>
      </c:barChart>
      <c:catAx>
        <c:axId val="126621568"/>
        <c:scaling>
          <c:orientation val="minMax"/>
        </c:scaling>
        <c:axPos val="b"/>
        <c:numFmt formatCode="General" sourceLinked="0"/>
        <c:tickLblPos val="nextTo"/>
        <c:crossAx val="126623104"/>
        <c:crosses val="autoZero"/>
        <c:auto val="1"/>
        <c:lblAlgn val="ctr"/>
        <c:lblOffset val="100"/>
      </c:catAx>
      <c:valAx>
        <c:axId val="12662310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26621568"/>
        <c:crosses val="autoZero"/>
        <c:crossBetween val="between"/>
      </c:valAx>
    </c:plotArea>
    <c:legend>
      <c:legendPos val="r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3133</Words>
  <Characters>17860</Characters>
  <Application>Microsoft Office Word</Application>
  <DocSecurity>0</DocSecurity>
  <Lines>148</Lines>
  <Paragraphs>41</Paragraphs>
  <ScaleCrop>false</ScaleCrop>
  <Company>Reanimator Extreme Edition</Company>
  <LinksUpToDate>false</LinksUpToDate>
  <CharactersWithSpaces>20952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2021-08-24T14:06:00Z</dcterms:created>
  <dcterms:modified xsi:type="dcterms:W3CDTF">2021-08-24T14:06:00Z</dcterms:modified>
</cp:coreProperties>
</file>