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1B" w:rsidRDefault="00777AD2" w:rsidP="00777AD2">
      <w:pPr>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Учреждение</w:t>
      </w:r>
    </w:p>
    <w:p w:rsidR="00777AD2" w:rsidRDefault="00777AD2" w:rsidP="00777AD2">
      <w:pPr>
        <w:jc w:val="center"/>
        <w:rPr>
          <w:rFonts w:ascii="Times New Roman" w:hAnsi="Times New Roman" w:cs="Times New Roman"/>
          <w:sz w:val="32"/>
          <w:szCs w:val="32"/>
        </w:rPr>
      </w:pPr>
      <w:r>
        <w:rPr>
          <w:rFonts w:ascii="Times New Roman" w:hAnsi="Times New Roman" w:cs="Times New Roman"/>
          <w:sz w:val="32"/>
          <w:szCs w:val="32"/>
        </w:rPr>
        <w:t>Дополнительного образования</w:t>
      </w:r>
    </w:p>
    <w:p w:rsidR="00777AD2" w:rsidRDefault="00777AD2" w:rsidP="00777AD2">
      <w:pPr>
        <w:jc w:val="center"/>
        <w:rPr>
          <w:rFonts w:ascii="Times New Roman" w:hAnsi="Times New Roman" w:cs="Times New Roman"/>
          <w:sz w:val="32"/>
          <w:szCs w:val="32"/>
        </w:rPr>
      </w:pPr>
      <w:r>
        <w:rPr>
          <w:rFonts w:ascii="Times New Roman" w:hAnsi="Times New Roman" w:cs="Times New Roman"/>
          <w:sz w:val="32"/>
          <w:szCs w:val="32"/>
        </w:rPr>
        <w:t>Музыкальная школа №1 им. П. И. Чайковского</w:t>
      </w:r>
    </w:p>
    <w:p w:rsidR="00777AD2" w:rsidRDefault="00777AD2" w:rsidP="00777AD2">
      <w:pPr>
        <w:jc w:val="center"/>
        <w:rPr>
          <w:rFonts w:ascii="Times New Roman" w:hAnsi="Times New Roman" w:cs="Times New Roman"/>
          <w:sz w:val="32"/>
          <w:szCs w:val="32"/>
        </w:rPr>
      </w:pPr>
      <w:r>
        <w:rPr>
          <w:rFonts w:ascii="Times New Roman" w:hAnsi="Times New Roman" w:cs="Times New Roman"/>
          <w:sz w:val="32"/>
          <w:szCs w:val="32"/>
        </w:rPr>
        <w:t>г. Казань</w:t>
      </w: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r>
        <w:rPr>
          <w:rFonts w:ascii="Times New Roman" w:hAnsi="Times New Roman" w:cs="Times New Roman"/>
          <w:sz w:val="32"/>
          <w:szCs w:val="32"/>
        </w:rPr>
        <w:t>«Методика формирования вокальных навыков в детском хоре»</w:t>
      </w:r>
    </w:p>
    <w:p w:rsidR="005D575B" w:rsidRDefault="005D575B"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777AD2" w:rsidRDefault="00777AD2" w:rsidP="00777AD2">
      <w:pPr>
        <w:jc w:val="center"/>
        <w:rPr>
          <w:rFonts w:ascii="Times New Roman" w:hAnsi="Times New Roman" w:cs="Times New Roman"/>
          <w:sz w:val="32"/>
          <w:szCs w:val="32"/>
        </w:rPr>
      </w:pPr>
    </w:p>
    <w:p w:rsidR="00AE53F2" w:rsidRDefault="00AE53F2" w:rsidP="00AE53F2">
      <w:pPr>
        <w:jc w:val="right"/>
        <w:rPr>
          <w:rFonts w:ascii="Times New Roman" w:hAnsi="Times New Roman" w:cs="Times New Roman"/>
          <w:sz w:val="32"/>
          <w:szCs w:val="32"/>
        </w:rPr>
      </w:pPr>
      <w:r>
        <w:rPr>
          <w:rFonts w:ascii="Times New Roman" w:hAnsi="Times New Roman" w:cs="Times New Roman"/>
          <w:sz w:val="32"/>
          <w:szCs w:val="32"/>
        </w:rPr>
        <w:t>Доклад преподавателя хора</w:t>
      </w:r>
    </w:p>
    <w:p w:rsidR="00777AD2" w:rsidRDefault="00AE53F2" w:rsidP="00AE53F2">
      <w:pPr>
        <w:jc w:val="right"/>
        <w:rPr>
          <w:rFonts w:ascii="Times New Roman" w:hAnsi="Times New Roman" w:cs="Times New Roman"/>
          <w:sz w:val="32"/>
          <w:szCs w:val="32"/>
        </w:rPr>
      </w:pPr>
      <w:r>
        <w:rPr>
          <w:rFonts w:ascii="Times New Roman" w:hAnsi="Times New Roman" w:cs="Times New Roman"/>
          <w:sz w:val="32"/>
          <w:szCs w:val="32"/>
        </w:rPr>
        <w:t xml:space="preserve"> Ахуновой Г. М.</w:t>
      </w:r>
    </w:p>
    <w:p w:rsidR="00AE53F2" w:rsidRDefault="00AE53F2" w:rsidP="00AE53F2">
      <w:pPr>
        <w:jc w:val="right"/>
        <w:rPr>
          <w:rFonts w:ascii="Times New Roman" w:hAnsi="Times New Roman" w:cs="Times New Roman"/>
          <w:sz w:val="32"/>
          <w:szCs w:val="32"/>
        </w:rPr>
      </w:pPr>
      <w:r>
        <w:rPr>
          <w:rFonts w:ascii="Times New Roman" w:hAnsi="Times New Roman" w:cs="Times New Roman"/>
          <w:sz w:val="32"/>
          <w:szCs w:val="32"/>
        </w:rPr>
        <w:t>МБУДО ДМШ №1 им. П. И. Чайковского</w:t>
      </w:r>
    </w:p>
    <w:p w:rsidR="00AE53F2" w:rsidRDefault="00AE53F2" w:rsidP="00AE53F2">
      <w:pPr>
        <w:jc w:val="center"/>
        <w:rPr>
          <w:rFonts w:ascii="Times New Roman" w:hAnsi="Times New Roman" w:cs="Times New Roman"/>
          <w:sz w:val="32"/>
          <w:szCs w:val="32"/>
        </w:rPr>
      </w:pPr>
    </w:p>
    <w:p w:rsidR="00AE53F2" w:rsidRDefault="00AE53F2" w:rsidP="00AE53F2">
      <w:pPr>
        <w:jc w:val="center"/>
        <w:rPr>
          <w:rFonts w:ascii="Times New Roman" w:hAnsi="Times New Roman" w:cs="Times New Roman"/>
          <w:sz w:val="32"/>
          <w:szCs w:val="32"/>
        </w:rPr>
      </w:pPr>
    </w:p>
    <w:p w:rsidR="00AE53F2" w:rsidRDefault="00AE53F2" w:rsidP="00AE53F2">
      <w:pPr>
        <w:jc w:val="center"/>
        <w:rPr>
          <w:rFonts w:ascii="Times New Roman" w:hAnsi="Times New Roman" w:cs="Times New Roman"/>
          <w:sz w:val="32"/>
          <w:szCs w:val="32"/>
        </w:rPr>
      </w:pPr>
    </w:p>
    <w:p w:rsidR="00AE53F2" w:rsidRDefault="00AE53F2" w:rsidP="00AE53F2">
      <w:pPr>
        <w:jc w:val="center"/>
        <w:rPr>
          <w:rFonts w:ascii="Times New Roman" w:hAnsi="Times New Roman" w:cs="Times New Roman"/>
          <w:sz w:val="32"/>
          <w:szCs w:val="32"/>
        </w:rPr>
      </w:pPr>
      <w:r>
        <w:rPr>
          <w:rFonts w:ascii="Times New Roman" w:hAnsi="Times New Roman" w:cs="Times New Roman"/>
          <w:sz w:val="32"/>
          <w:szCs w:val="32"/>
        </w:rPr>
        <w:t>г. Казань</w:t>
      </w:r>
    </w:p>
    <w:p w:rsidR="00AE53F2" w:rsidRDefault="00AE53F2" w:rsidP="00AE53F2">
      <w:pPr>
        <w:jc w:val="center"/>
        <w:rPr>
          <w:rFonts w:ascii="Times New Roman" w:hAnsi="Times New Roman" w:cs="Times New Roman"/>
          <w:sz w:val="32"/>
          <w:szCs w:val="32"/>
        </w:rPr>
      </w:pPr>
      <w:r>
        <w:rPr>
          <w:rFonts w:ascii="Times New Roman" w:hAnsi="Times New Roman" w:cs="Times New Roman"/>
          <w:sz w:val="32"/>
          <w:szCs w:val="32"/>
        </w:rPr>
        <w:t>2021г.</w:t>
      </w:r>
    </w:p>
    <w:p w:rsidR="005D575B" w:rsidRDefault="005D575B" w:rsidP="00AE53F2">
      <w:pPr>
        <w:jc w:val="right"/>
        <w:rPr>
          <w:rFonts w:ascii="Times New Roman" w:hAnsi="Times New Roman" w:cs="Times New Roman"/>
          <w:sz w:val="28"/>
          <w:szCs w:val="28"/>
        </w:rPr>
      </w:pPr>
      <w:bookmarkStart w:id="0" w:name="_GoBack"/>
      <w:bookmarkEnd w:id="0"/>
      <w:r w:rsidRPr="00AE53F2">
        <w:rPr>
          <w:rFonts w:ascii="Times New Roman" w:hAnsi="Times New Roman" w:cs="Times New Roman"/>
          <w:b/>
          <w:sz w:val="28"/>
          <w:szCs w:val="28"/>
        </w:rPr>
        <w:lastRenderedPageBreak/>
        <w:t>Методика формирования вокальных навыков в детском хоре</w:t>
      </w:r>
      <w:r w:rsidRPr="00545DEC">
        <w:rPr>
          <w:rFonts w:ascii="Times New Roman" w:hAnsi="Times New Roman" w:cs="Times New Roman"/>
          <w:sz w:val="28"/>
          <w:szCs w:val="28"/>
        </w:rPr>
        <w:t>.</w:t>
      </w:r>
    </w:p>
    <w:p w:rsidR="005D575B" w:rsidRPr="000B27B5" w:rsidRDefault="005D575B" w:rsidP="005D575B">
      <w:pPr>
        <w:spacing w:after="0" w:line="360" w:lineRule="auto"/>
        <w:jc w:val="right"/>
        <w:rPr>
          <w:rFonts w:ascii="Times New Roman" w:hAnsi="Times New Roman" w:cs="Times New Roman"/>
          <w:sz w:val="28"/>
          <w:szCs w:val="28"/>
        </w:rPr>
      </w:pPr>
      <w:r w:rsidRPr="000B27B5">
        <w:rPr>
          <w:rFonts w:ascii="Times New Roman" w:hAnsi="Times New Roman" w:cs="Times New Roman"/>
          <w:sz w:val="28"/>
          <w:szCs w:val="28"/>
        </w:rPr>
        <w:t xml:space="preserve">Преподаватель МБУДО ДМШ №1 им. </w:t>
      </w:r>
      <w:proofErr w:type="spellStart"/>
      <w:r w:rsidRPr="000B27B5">
        <w:rPr>
          <w:rFonts w:ascii="Times New Roman" w:hAnsi="Times New Roman" w:cs="Times New Roman"/>
          <w:sz w:val="28"/>
          <w:szCs w:val="28"/>
        </w:rPr>
        <w:t>П.И.Чайковского</w:t>
      </w:r>
      <w:proofErr w:type="spellEnd"/>
    </w:p>
    <w:p w:rsidR="005D575B" w:rsidRPr="000B27B5" w:rsidRDefault="005D575B" w:rsidP="005D575B">
      <w:pPr>
        <w:spacing w:after="0" w:line="360" w:lineRule="auto"/>
        <w:jc w:val="right"/>
        <w:rPr>
          <w:rFonts w:ascii="Times New Roman" w:hAnsi="Times New Roman" w:cs="Times New Roman"/>
          <w:sz w:val="28"/>
          <w:szCs w:val="28"/>
        </w:rPr>
      </w:pPr>
      <w:r w:rsidRPr="000B27B5">
        <w:rPr>
          <w:rFonts w:ascii="Times New Roman" w:hAnsi="Times New Roman" w:cs="Times New Roman"/>
          <w:sz w:val="28"/>
          <w:szCs w:val="28"/>
        </w:rPr>
        <w:t xml:space="preserve">Ахунова Гузель Мансуровна </w:t>
      </w:r>
    </w:p>
    <w:p w:rsidR="005D575B" w:rsidRPr="000B27B5" w:rsidRDefault="005D575B" w:rsidP="005D575B">
      <w:pPr>
        <w:spacing w:after="0" w:line="360" w:lineRule="auto"/>
        <w:jc w:val="right"/>
        <w:rPr>
          <w:rFonts w:ascii="Times New Roman" w:hAnsi="Times New Roman" w:cs="Times New Roman"/>
          <w:sz w:val="28"/>
          <w:szCs w:val="28"/>
        </w:rPr>
      </w:pPr>
      <w:r w:rsidRPr="000B27B5">
        <w:rPr>
          <w:rFonts w:ascii="Times New Roman" w:hAnsi="Times New Roman" w:cs="Times New Roman"/>
          <w:sz w:val="28"/>
          <w:szCs w:val="28"/>
        </w:rPr>
        <w:t xml:space="preserve">г. Казань </w:t>
      </w:r>
    </w:p>
    <w:p w:rsidR="005D575B" w:rsidRDefault="005D575B" w:rsidP="005D575B">
      <w:pPr>
        <w:rPr>
          <w:rFonts w:ascii="Times New Roman" w:hAnsi="Times New Roman" w:cs="Times New Roman"/>
          <w:sz w:val="28"/>
          <w:szCs w:val="28"/>
        </w:rPr>
      </w:pPr>
      <w:r w:rsidRPr="00545DEC">
        <w:rPr>
          <w:rFonts w:ascii="Times New Roman" w:hAnsi="Times New Roman" w:cs="Times New Roman"/>
          <w:sz w:val="28"/>
          <w:szCs w:val="28"/>
        </w:rPr>
        <w:t xml:space="preserve">В основе работы с детскими голосами лежит грамотное сочетание обучения, музыкального воспитания и исполнительства. Именно работа над певческими навыками является основой, с которой взаимосвязаны все остальные элементы </w:t>
      </w:r>
      <w:proofErr w:type="spellStart"/>
      <w:r w:rsidRPr="00545DEC">
        <w:rPr>
          <w:rFonts w:ascii="Times New Roman" w:hAnsi="Times New Roman" w:cs="Times New Roman"/>
          <w:sz w:val="28"/>
          <w:szCs w:val="28"/>
        </w:rPr>
        <w:t>учебно</w:t>
      </w:r>
      <w:proofErr w:type="spellEnd"/>
      <w:r w:rsidRPr="00545DEC">
        <w:rPr>
          <w:rFonts w:ascii="Times New Roman" w:hAnsi="Times New Roman" w:cs="Times New Roman"/>
          <w:sz w:val="28"/>
          <w:szCs w:val="28"/>
        </w:rPr>
        <w:t xml:space="preserve"> – хоровой работы. Конечно, руководитель хора прежде всего сам должен владеть певческим голосом, практическими приемами, постоянно совершенствовать вокальное мастерство, уметь в любой момент показать голосом тот или иной штрих, нюанс. На первоначальном этапе работы с детским хором ведется работа над воспитанием основных вокально – хоровых навыков. Сольное и хоровое пение схожи по основным техническим и художественно – исполнительским требованиям. Но хоровое пение имеет свою специфику. Рассмотрим главные компоненты из которых складываются хоровое звучание, его красота, свобода, певучесть и культура исполнительства.</w:t>
      </w:r>
      <w:r>
        <w:rPr>
          <w:rFonts w:ascii="Times New Roman" w:hAnsi="Times New Roman" w:cs="Times New Roman"/>
          <w:sz w:val="28"/>
          <w:szCs w:val="28"/>
        </w:rPr>
        <w:t xml:space="preserve"> </w:t>
      </w:r>
    </w:p>
    <w:p w:rsidR="005D575B" w:rsidRPr="00545DEC" w:rsidRDefault="005D575B" w:rsidP="005D575B">
      <w:pPr>
        <w:rPr>
          <w:rFonts w:ascii="Times New Roman" w:hAnsi="Times New Roman" w:cs="Times New Roman"/>
          <w:sz w:val="28"/>
          <w:szCs w:val="28"/>
        </w:rPr>
      </w:pPr>
      <w:r w:rsidRPr="00CC2B4C">
        <w:rPr>
          <w:rFonts w:ascii="Times New Roman" w:hAnsi="Times New Roman" w:cs="Times New Roman"/>
          <w:b/>
          <w:sz w:val="28"/>
          <w:szCs w:val="28"/>
        </w:rPr>
        <w:t>Певческая установка</w:t>
      </w:r>
      <w:r w:rsidRPr="00545DEC">
        <w:rPr>
          <w:rFonts w:ascii="Times New Roman" w:hAnsi="Times New Roman" w:cs="Times New Roman"/>
          <w:sz w:val="28"/>
          <w:szCs w:val="28"/>
        </w:rPr>
        <w:t>. Внутренняя полная физическая свобода, прямое без напряжения положение корпуса и головы, расправленные плечи, выпрямленные колени, ноги с опорой на пятки. Не следует все время проводить на ногах, чтобы у детей не было физической усталости, терялась концентрация внимания</w:t>
      </w:r>
      <w:r>
        <w:rPr>
          <w:rFonts w:ascii="Times New Roman" w:hAnsi="Times New Roman" w:cs="Times New Roman"/>
          <w:sz w:val="28"/>
          <w:szCs w:val="28"/>
        </w:rPr>
        <w:t xml:space="preserve">. </w:t>
      </w:r>
      <w:r w:rsidRPr="00545DEC">
        <w:rPr>
          <w:rFonts w:ascii="Times New Roman" w:hAnsi="Times New Roman" w:cs="Times New Roman"/>
          <w:sz w:val="28"/>
          <w:szCs w:val="28"/>
        </w:rPr>
        <w:t>Младшим учащимся трудно находиться долго в одном положении, поэтому необходимо чередовать пения стоя и сидя, придумывать другие виды двигательной деятельности. Например, показывать рукой направление движения мелодии (восходящее, нисходящее, волнообразное, пение на одном звуке), жестами передавать фразировку, использовать метроритмическую проработку в разучиваемом произведении (шаги, хлопки). Старшие дети на занятиях в основном поют сидя, и только в итоговом исполнении произведения сделать это стоя</w:t>
      </w:r>
      <w:r>
        <w:rPr>
          <w:rFonts w:ascii="Times New Roman" w:hAnsi="Times New Roman" w:cs="Times New Roman"/>
          <w:sz w:val="32"/>
          <w:szCs w:val="32"/>
        </w:rPr>
        <w:t>.</w:t>
      </w:r>
    </w:p>
    <w:p w:rsidR="005D575B" w:rsidRPr="00545DEC" w:rsidRDefault="005D575B" w:rsidP="005D575B">
      <w:pPr>
        <w:spacing w:line="276" w:lineRule="auto"/>
        <w:rPr>
          <w:rFonts w:ascii="Times New Roman" w:hAnsi="Times New Roman" w:cs="Times New Roman"/>
          <w:sz w:val="28"/>
          <w:szCs w:val="28"/>
        </w:rPr>
      </w:pPr>
      <w:r w:rsidRPr="00CC2B4C">
        <w:rPr>
          <w:rFonts w:ascii="Times New Roman" w:hAnsi="Times New Roman" w:cs="Times New Roman"/>
          <w:b/>
          <w:sz w:val="28"/>
          <w:szCs w:val="28"/>
        </w:rPr>
        <w:t>Дыхание.</w:t>
      </w:r>
      <w:r>
        <w:rPr>
          <w:rFonts w:ascii="Times New Roman" w:hAnsi="Times New Roman" w:cs="Times New Roman"/>
          <w:sz w:val="24"/>
          <w:szCs w:val="24"/>
        </w:rPr>
        <w:t xml:space="preserve"> </w:t>
      </w:r>
      <w:r w:rsidRPr="00545DEC">
        <w:rPr>
          <w:rFonts w:ascii="Times New Roman" w:hAnsi="Times New Roman" w:cs="Times New Roman"/>
          <w:sz w:val="28"/>
          <w:szCs w:val="28"/>
        </w:rPr>
        <w:t xml:space="preserve">Певческое дыхание – один из важнейших компонентов хоровой звучности. Недаром итальянцы говорят: «Как вдохнешь, так и запоешь». Только при полноценном вдохе и экономном, равномерном выдохе, дети смогут петь длинные звуки, наполнять их жизнью, воздухом, а короткие длительности нанизывать как бусинки на шелковую ниточку, не давая этой ниточке порваться. Хорошее владение дыханием – важное условие связного, плавного </w:t>
      </w:r>
      <w:proofErr w:type="spellStart"/>
      <w:r w:rsidRPr="00545DEC">
        <w:rPr>
          <w:rFonts w:ascii="Times New Roman" w:hAnsi="Times New Roman" w:cs="Times New Roman"/>
          <w:sz w:val="28"/>
          <w:szCs w:val="28"/>
        </w:rPr>
        <w:t>кантиленного</w:t>
      </w:r>
      <w:proofErr w:type="spellEnd"/>
      <w:r w:rsidRPr="00545DEC">
        <w:rPr>
          <w:rFonts w:ascii="Times New Roman" w:hAnsi="Times New Roman" w:cs="Times New Roman"/>
          <w:sz w:val="28"/>
          <w:szCs w:val="28"/>
        </w:rPr>
        <w:t xml:space="preserve"> пения, красивого полетного звука, естественного формирования гласных и согласных звуков. </w:t>
      </w:r>
    </w:p>
    <w:p w:rsidR="005D575B" w:rsidRPr="00545DEC" w:rsidRDefault="005D575B" w:rsidP="005D575B">
      <w:pPr>
        <w:spacing w:line="276" w:lineRule="auto"/>
        <w:rPr>
          <w:rFonts w:ascii="Times New Roman" w:hAnsi="Times New Roman" w:cs="Times New Roman"/>
          <w:sz w:val="28"/>
          <w:szCs w:val="28"/>
        </w:rPr>
      </w:pPr>
      <w:r w:rsidRPr="00545DEC">
        <w:rPr>
          <w:rFonts w:ascii="Times New Roman" w:hAnsi="Times New Roman" w:cs="Times New Roman"/>
          <w:sz w:val="28"/>
          <w:szCs w:val="28"/>
        </w:rPr>
        <w:lastRenderedPageBreak/>
        <w:t>Существуют различные типы дыхания: ключичное (в дыхании участвуют плечи); грудное (в дыхании активно работают мышцы верхней части грудной клетки); диафрагмальное или брюшное (опускается диафрагма). Деление дыхания на отдельные типы является условным, теоретическим. На практике же чистых типов дыхания и четких границ между ними нет. Итальянские мастера «</w:t>
      </w:r>
      <w:r w:rsidRPr="00545DEC">
        <w:rPr>
          <w:rFonts w:ascii="Times New Roman" w:hAnsi="Times New Roman" w:cs="Times New Roman"/>
          <w:sz w:val="28"/>
          <w:szCs w:val="28"/>
          <w:lang w:val="en-US"/>
        </w:rPr>
        <w:t>bel</w:t>
      </w:r>
      <w:r w:rsidRPr="00545DEC">
        <w:rPr>
          <w:rFonts w:ascii="Times New Roman" w:hAnsi="Times New Roman" w:cs="Times New Roman"/>
          <w:sz w:val="28"/>
          <w:szCs w:val="28"/>
        </w:rPr>
        <w:t xml:space="preserve"> </w:t>
      </w:r>
      <w:r w:rsidRPr="00545DEC">
        <w:rPr>
          <w:rFonts w:ascii="Times New Roman" w:hAnsi="Times New Roman" w:cs="Times New Roman"/>
          <w:sz w:val="28"/>
          <w:szCs w:val="28"/>
          <w:lang w:val="en-US"/>
        </w:rPr>
        <w:t>canto</w:t>
      </w:r>
      <w:r w:rsidRPr="00545DEC">
        <w:rPr>
          <w:rFonts w:ascii="Times New Roman" w:hAnsi="Times New Roman" w:cs="Times New Roman"/>
          <w:sz w:val="28"/>
          <w:szCs w:val="28"/>
        </w:rPr>
        <w:t xml:space="preserve">» уделяли большое значение работе над певческим дыханием. И большинство из них считали приемлемым грудобрюшной или смешанный тип дыхания. </w:t>
      </w:r>
    </w:p>
    <w:p w:rsidR="005D575B" w:rsidRPr="00545DEC" w:rsidRDefault="005D575B" w:rsidP="005D575B">
      <w:pPr>
        <w:spacing w:line="276" w:lineRule="auto"/>
        <w:rPr>
          <w:rFonts w:ascii="Times New Roman" w:hAnsi="Times New Roman" w:cs="Times New Roman"/>
          <w:sz w:val="28"/>
          <w:szCs w:val="28"/>
        </w:rPr>
      </w:pPr>
      <w:r w:rsidRPr="00545DEC">
        <w:rPr>
          <w:rFonts w:ascii="Times New Roman" w:hAnsi="Times New Roman" w:cs="Times New Roman"/>
          <w:sz w:val="28"/>
          <w:szCs w:val="28"/>
        </w:rPr>
        <w:t xml:space="preserve">В процессе вокального воспитания детей в условиях хорового пения, задача хормейстера заключается в том, чтобы научить их одинаковым приемам дыхания, выработке навыков бесшумного, глубокого, одновременного вдоха. Объем вдоха, его продолжительность зависит от характера и темпа, выразительных задач произведения. </w:t>
      </w:r>
    </w:p>
    <w:p w:rsidR="005D575B" w:rsidRDefault="005D575B" w:rsidP="005D575B">
      <w:pPr>
        <w:spacing w:line="276" w:lineRule="auto"/>
        <w:rPr>
          <w:rFonts w:ascii="Times New Roman" w:hAnsi="Times New Roman" w:cs="Times New Roman"/>
          <w:sz w:val="28"/>
          <w:szCs w:val="28"/>
        </w:rPr>
      </w:pPr>
      <w:r w:rsidRPr="00545DEC">
        <w:rPr>
          <w:rFonts w:ascii="Times New Roman" w:hAnsi="Times New Roman" w:cs="Times New Roman"/>
          <w:sz w:val="28"/>
          <w:szCs w:val="28"/>
        </w:rPr>
        <w:t xml:space="preserve">Вдох производится быстро, бесшумно, через нос или нос и рот одновременно с ощущением скрытого «зевка». Выработать навыки правильного дыхания помогают хормейстеру такие сравнения: «вдохни так, как будто вдыхаешь аромат цветка, чтобы воздух дошел до пояса». Взяв дыхание нужно его задержать на мгновение, а затем очень экономно постепенно выдыхать. Первое время полезно руки держать на поясе, чтобы </w:t>
      </w:r>
      <w:proofErr w:type="gramStart"/>
      <w:r w:rsidRPr="00545DEC">
        <w:rPr>
          <w:rFonts w:ascii="Times New Roman" w:hAnsi="Times New Roman" w:cs="Times New Roman"/>
          <w:sz w:val="28"/>
          <w:szCs w:val="28"/>
        </w:rPr>
        <w:t>ощутить</w:t>
      </w:r>
      <w:proofErr w:type="gramEnd"/>
      <w:r w:rsidRPr="00545DEC">
        <w:rPr>
          <w:rFonts w:ascii="Times New Roman" w:hAnsi="Times New Roman" w:cs="Times New Roman"/>
          <w:sz w:val="28"/>
          <w:szCs w:val="28"/>
        </w:rPr>
        <w:t xml:space="preserve"> как руки вместе с ребрами раздвигаются в стороны, брюшной пресс подается вперед (поясок становится теснее). Важно, чтобы руководитель наглядно демонстрировал правильный способ дыхания, чутко контролируя дыхательный процесс у певцов. Выдох осуществляется с ощущением пения «на себя», то есть на выдохе нужно научиться сохранять состояние вдоха. Пение на «вдохе» дает возможность экономного расхода дыхания и, создает условия для «опертого» звука, который воспринимается на слух как красивый, полный и достаточно сильный. Также необходимо обратить внимание на овладение учащимися навыками цепного дыхания.</w:t>
      </w:r>
    </w:p>
    <w:p w:rsidR="005D575B" w:rsidRPr="00545DEC" w:rsidRDefault="005D575B" w:rsidP="005D575B">
      <w:pPr>
        <w:spacing w:line="276" w:lineRule="auto"/>
        <w:rPr>
          <w:rFonts w:ascii="Times New Roman" w:hAnsi="Times New Roman" w:cs="Times New Roman"/>
          <w:sz w:val="28"/>
          <w:szCs w:val="28"/>
        </w:rPr>
      </w:pPr>
      <w:r w:rsidRPr="00545DEC">
        <w:rPr>
          <w:rFonts w:ascii="Times New Roman" w:hAnsi="Times New Roman" w:cs="Times New Roman"/>
          <w:sz w:val="28"/>
          <w:szCs w:val="28"/>
        </w:rPr>
        <w:t xml:space="preserve">Приведем несколько упражнений для наработки певческого дыхания, которые можно применять на хоровых занятиях. Первые упражнения должны дать почувствовать певцам ощущение опоры дыхания, чувство упругости. </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 xml:space="preserve">Мягко по руке взять глубокое и спокойное дыхание одновременно через нос и рот, как бы вдыхаем аромат душистого цветка. Следим за корпусом, чтобы плечи не поднимались, а животик наполнился как «бочонок» или как будто бы «проглотили воздушный шарик». Задержав дыхание равномерно, медленно и беззвучно выдыхаем воздух, многократно произнося согласную «ф». Упражнение выполняется при полной физической свободе, без </w:t>
      </w:r>
      <w:r w:rsidRPr="003D54A1">
        <w:rPr>
          <w:rFonts w:ascii="Times New Roman" w:hAnsi="Times New Roman" w:cs="Times New Roman"/>
          <w:sz w:val="28"/>
          <w:szCs w:val="28"/>
        </w:rPr>
        <w:lastRenderedPageBreak/>
        <w:t xml:space="preserve">утрирования. Затем учимся брать более экономное, быстрое дыхание. Упражнение полезно сочетать с пением упражнений на отдельные гласные. </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 xml:space="preserve">Следующее упражнение на долгое, но интенсивное выдыхание воздуха. Удобно делать это упражнение со счетом. На счет «раз», «два» делаем вдох, поднимая руки вверх и на счет «раз», «два» делаем полный без остатка выдох, опуская руки вниз. Постепенно увеличиваем счет, тем самым длиннее распределяем дыхание. На счет «раз, два, три» делаем вдох, поднимая руки вверх и также на счет «раз, два, три» делаем выдох, опуская руки вниз. Таким же образом делаем упражнение, но считая уже до четырех. Можно выдыхать воздух на согласные звуки «с», «ш», «щ», «ф». </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В дальнейшем учимся распределять дыхание на пении гаммы. Задача – распределить дыхание без остатка на четыре ступени.</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 xml:space="preserve">Нижний тетрахорд гаммы поем на одном дыхании, далее экономный вдох и поем верхний тетрахорд гаммы.  Постепенно распределяем дыхание уже на восемь ступеней гаммы вверх и вниз. Следующий этап - пение гаммы на </w:t>
      </w:r>
      <w:r w:rsidRPr="003D54A1">
        <w:rPr>
          <w:rFonts w:ascii="Times New Roman" w:hAnsi="Times New Roman" w:cs="Times New Roman"/>
          <w:b/>
          <w:sz w:val="28"/>
          <w:szCs w:val="28"/>
        </w:rPr>
        <w:t>цепном</w:t>
      </w:r>
      <w:r w:rsidRPr="003D54A1">
        <w:rPr>
          <w:rFonts w:ascii="Times New Roman" w:hAnsi="Times New Roman" w:cs="Times New Roman"/>
          <w:sz w:val="28"/>
          <w:szCs w:val="28"/>
        </w:rPr>
        <w:t xml:space="preserve"> дыхании вверх и вниз.</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Выдыхаем воздух на согласных звуках «с», «ш», «щ», «ф». Выдох должен стремительным, быстрым, зафиксированным на диафрагме, не делая вдохи между звуками.</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b/>
          <w:sz w:val="28"/>
          <w:szCs w:val="28"/>
        </w:rPr>
        <w:t xml:space="preserve">Атака звука. </w:t>
      </w:r>
      <w:r w:rsidRPr="003D54A1">
        <w:rPr>
          <w:rFonts w:ascii="Times New Roman" w:hAnsi="Times New Roman" w:cs="Times New Roman"/>
          <w:sz w:val="28"/>
          <w:szCs w:val="28"/>
        </w:rPr>
        <w:t xml:space="preserve">Существует три вида атаки звука – мягкая, твердая и придыхательная. Мягкая атака – основа правильного звукообразования. </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 xml:space="preserve">При мягкой атаке голос звучит без толчков и жесткого удара по голосовым связкам. Твердая атака используется редко, только в особых случаях, как средство выразительности, например, когда нужно выразить пением гнев, отчаяние, испуг. Придыхательная атака – разновидность мягкой атаки, </w:t>
      </w:r>
      <w:r>
        <w:rPr>
          <w:rFonts w:ascii="Times New Roman" w:hAnsi="Times New Roman" w:cs="Times New Roman"/>
          <w:sz w:val="28"/>
          <w:szCs w:val="28"/>
        </w:rPr>
        <w:t xml:space="preserve">то есть еще более мягкая атака. </w:t>
      </w:r>
      <w:proofErr w:type="gramStart"/>
      <w:r w:rsidRPr="003D54A1">
        <w:rPr>
          <w:rFonts w:ascii="Times New Roman" w:hAnsi="Times New Roman" w:cs="Times New Roman"/>
          <w:sz w:val="28"/>
          <w:szCs w:val="28"/>
        </w:rPr>
        <w:t>П</w:t>
      </w:r>
      <w:r>
        <w:rPr>
          <w:rFonts w:ascii="Times New Roman" w:hAnsi="Times New Roman" w:cs="Times New Roman"/>
          <w:sz w:val="28"/>
          <w:szCs w:val="28"/>
        </w:rPr>
        <w:t>риме</w:t>
      </w:r>
      <w:r w:rsidRPr="003D54A1">
        <w:rPr>
          <w:rFonts w:ascii="Times New Roman" w:hAnsi="Times New Roman" w:cs="Times New Roman"/>
          <w:sz w:val="28"/>
          <w:szCs w:val="28"/>
        </w:rPr>
        <w:t>няется</w:t>
      </w:r>
      <w:proofErr w:type="gramEnd"/>
      <w:r w:rsidRPr="003D54A1">
        <w:rPr>
          <w:rFonts w:ascii="Times New Roman" w:hAnsi="Times New Roman" w:cs="Times New Roman"/>
          <w:sz w:val="28"/>
          <w:szCs w:val="28"/>
        </w:rPr>
        <w:t xml:space="preserve"> когда нужно выразить пением трусость, бессилие, изнеможение. </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b/>
          <w:sz w:val="28"/>
          <w:szCs w:val="28"/>
        </w:rPr>
        <w:t xml:space="preserve">Звукообразование. </w:t>
      </w:r>
      <w:r w:rsidRPr="003D54A1">
        <w:rPr>
          <w:rFonts w:ascii="Times New Roman" w:hAnsi="Times New Roman" w:cs="Times New Roman"/>
          <w:sz w:val="28"/>
          <w:szCs w:val="28"/>
        </w:rPr>
        <w:t xml:space="preserve">Звукообразование или фонация – это процесс образования певческого голоса, в котором взаимодействуют дыхательные и артикуляционные органы с работой гортани. Важным певческим навыком является навык легкого </w:t>
      </w:r>
      <w:r w:rsidRPr="003D54A1">
        <w:rPr>
          <w:rFonts w:ascii="Times New Roman" w:hAnsi="Times New Roman" w:cs="Times New Roman"/>
          <w:b/>
          <w:sz w:val="28"/>
          <w:szCs w:val="28"/>
        </w:rPr>
        <w:t>«зевка»,</w:t>
      </w:r>
      <w:r w:rsidRPr="003D54A1">
        <w:rPr>
          <w:rFonts w:ascii="Times New Roman" w:hAnsi="Times New Roman" w:cs="Times New Roman"/>
          <w:sz w:val="28"/>
          <w:szCs w:val="28"/>
        </w:rPr>
        <w:t xml:space="preserve"> приподнятое состояние мягкого неба. Для образования округлых, красиво оформленных гласных, свободного, полнозвучного пения, именно такое положение голосового аппарата считается наиболее благоприятным. </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b/>
          <w:sz w:val="28"/>
          <w:szCs w:val="28"/>
        </w:rPr>
        <w:t>Высокая позиция звука.</w:t>
      </w:r>
      <w:r w:rsidRPr="003D54A1">
        <w:rPr>
          <w:rFonts w:ascii="Times New Roman" w:hAnsi="Times New Roman" w:cs="Times New Roman"/>
          <w:sz w:val="28"/>
          <w:szCs w:val="28"/>
        </w:rPr>
        <w:t xml:space="preserve"> Чтобы голос получил необходимую силу и окраску важнейшим качеством является умение пользоваться головным резонатором. «По -  настоящему поет тот, кто умеет переносить звучание голоса в голову» - говорят итальянские мастера пения. Чтобы добиться правильного звукообразования на начальном этапе обучения вокалу хормейстерами часто </w:t>
      </w:r>
      <w:r w:rsidRPr="003D54A1">
        <w:rPr>
          <w:rFonts w:ascii="Times New Roman" w:hAnsi="Times New Roman" w:cs="Times New Roman"/>
          <w:sz w:val="28"/>
          <w:szCs w:val="28"/>
        </w:rPr>
        <w:lastRenderedPageBreak/>
        <w:t xml:space="preserve">практикуется пение закрытым ртом, посыл легкого звука в переднюю часть твердого нёба на корни передних верхних зубов обеспечивает его наилучшее </w:t>
      </w:r>
      <w:proofErr w:type="spellStart"/>
      <w:r w:rsidRPr="003D54A1">
        <w:rPr>
          <w:rFonts w:ascii="Times New Roman" w:hAnsi="Times New Roman" w:cs="Times New Roman"/>
          <w:sz w:val="28"/>
          <w:szCs w:val="28"/>
        </w:rPr>
        <w:t>резонирование</w:t>
      </w:r>
      <w:proofErr w:type="spellEnd"/>
      <w:r w:rsidRPr="003D54A1">
        <w:rPr>
          <w:rFonts w:ascii="Times New Roman" w:hAnsi="Times New Roman" w:cs="Times New Roman"/>
          <w:sz w:val="28"/>
          <w:szCs w:val="28"/>
        </w:rPr>
        <w:t xml:space="preserve">, благодаря чему звук приобретает силу, яркость и </w:t>
      </w:r>
      <w:proofErr w:type="spellStart"/>
      <w:r w:rsidRPr="003D54A1">
        <w:rPr>
          <w:rFonts w:ascii="Times New Roman" w:hAnsi="Times New Roman" w:cs="Times New Roman"/>
          <w:sz w:val="28"/>
          <w:szCs w:val="28"/>
        </w:rPr>
        <w:t>полетность</w:t>
      </w:r>
      <w:proofErr w:type="spellEnd"/>
      <w:r w:rsidRPr="003D54A1">
        <w:rPr>
          <w:rFonts w:ascii="Times New Roman" w:hAnsi="Times New Roman" w:cs="Times New Roman"/>
          <w:sz w:val="28"/>
          <w:szCs w:val="28"/>
        </w:rPr>
        <w:t>. Гласные «и», «е», «у» считаются наиболее резонирующими, именно с них нужно начинать поиск верного звукообразования.</w:t>
      </w:r>
    </w:p>
    <w:p w:rsidR="005D575B" w:rsidRPr="003D54A1"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b/>
          <w:sz w:val="28"/>
          <w:szCs w:val="28"/>
        </w:rPr>
        <w:t>Единая манера звукообразования.</w:t>
      </w:r>
      <w:r w:rsidRPr="003D54A1">
        <w:rPr>
          <w:rFonts w:ascii="Times New Roman" w:hAnsi="Times New Roman" w:cs="Times New Roman"/>
          <w:sz w:val="28"/>
          <w:szCs w:val="28"/>
        </w:rPr>
        <w:t xml:space="preserve"> Под единой манерой звукообразования подразумевается соединение тембров в единую цельную звуковую палитру, одинаковое формирование гласных и согласных звуков. Гласные должны </w:t>
      </w:r>
      <w:proofErr w:type="spellStart"/>
      <w:r w:rsidRPr="003D54A1">
        <w:rPr>
          <w:rFonts w:ascii="Times New Roman" w:hAnsi="Times New Roman" w:cs="Times New Roman"/>
          <w:sz w:val="28"/>
          <w:szCs w:val="28"/>
        </w:rPr>
        <w:t>пропеваться</w:t>
      </w:r>
      <w:proofErr w:type="spellEnd"/>
      <w:r w:rsidRPr="003D54A1">
        <w:rPr>
          <w:rFonts w:ascii="Times New Roman" w:hAnsi="Times New Roman" w:cs="Times New Roman"/>
          <w:sz w:val="28"/>
          <w:szCs w:val="28"/>
        </w:rPr>
        <w:t xml:space="preserve"> четко и чисто, с округлением, согласные должны произноситься ясно, четко, но коротко.</w:t>
      </w:r>
    </w:p>
    <w:p w:rsidR="005D575B" w:rsidRDefault="005D575B" w:rsidP="005D575B">
      <w:pPr>
        <w:spacing w:after="0" w:line="276" w:lineRule="auto"/>
        <w:rPr>
          <w:rFonts w:ascii="Times New Roman" w:hAnsi="Times New Roman" w:cs="Times New Roman"/>
          <w:sz w:val="28"/>
          <w:szCs w:val="28"/>
        </w:rPr>
      </w:pPr>
      <w:r w:rsidRPr="003D54A1">
        <w:rPr>
          <w:rFonts w:ascii="Times New Roman" w:hAnsi="Times New Roman" w:cs="Times New Roman"/>
          <w:sz w:val="28"/>
          <w:szCs w:val="28"/>
        </w:rPr>
        <w:t xml:space="preserve">Для достижения ровного </w:t>
      </w:r>
      <w:proofErr w:type="spellStart"/>
      <w:r w:rsidRPr="003D54A1">
        <w:rPr>
          <w:rFonts w:ascii="Times New Roman" w:hAnsi="Times New Roman" w:cs="Times New Roman"/>
          <w:sz w:val="28"/>
          <w:szCs w:val="28"/>
        </w:rPr>
        <w:t>звуковедения</w:t>
      </w:r>
      <w:proofErr w:type="spellEnd"/>
      <w:r w:rsidRPr="003D54A1">
        <w:rPr>
          <w:rFonts w:ascii="Times New Roman" w:hAnsi="Times New Roman" w:cs="Times New Roman"/>
          <w:sz w:val="28"/>
          <w:szCs w:val="28"/>
        </w:rPr>
        <w:t xml:space="preserve"> на всем диапазоне детского голоса, надо стремиться к пению на соединении регистров – грудного и головного. Задача хормейстера научить петь от самых нижних нот грудного голоса до верхних нот головного голоса – в слитной, «связанной» манере.</w:t>
      </w:r>
    </w:p>
    <w:p w:rsidR="005D575B" w:rsidRDefault="005D575B" w:rsidP="005D575B">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Дикция. </w:t>
      </w:r>
      <w:r>
        <w:rPr>
          <w:rFonts w:ascii="Times New Roman" w:hAnsi="Times New Roman" w:cs="Times New Roman"/>
          <w:sz w:val="28"/>
          <w:szCs w:val="28"/>
        </w:rPr>
        <w:t>Большое внимание в хоровом пении уделяется воспитанию правильной и ясной певческой дикции. Произношение слов должно быть естественно – выразительным. Нет смысла тратить время на разучивание и тренировку дикции на упражнениях скороговорках. Воспитывать выразительное произношение, культуру подачи текста лучше непосредственно на самих музыкальных произведениях.</w:t>
      </w:r>
    </w:p>
    <w:p w:rsidR="005D575B" w:rsidRDefault="005D575B" w:rsidP="005D575B">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Вокально – хоровые упражнения. </w:t>
      </w:r>
      <w:r>
        <w:rPr>
          <w:rFonts w:ascii="Times New Roman" w:hAnsi="Times New Roman" w:cs="Times New Roman"/>
          <w:sz w:val="28"/>
          <w:szCs w:val="28"/>
        </w:rPr>
        <w:t>Обучение хора вокально – хоровой технике происходит не только в ходе разучивания произведений, но и в процессе пения специальных упражнений. Вокально – хоровые упражнения особенно важны на начальном этапе развития хорового коллектива, так как вырабатывают у хора единую манеру звукообразования. Следует тщательно подбирать упражнения, чтобы они были разнообразными по материалу и техническим задачам. Их не должно быть много. На одном занятии можно поработать над одним, на следующем занятии над другим. В середине занятия между работой над произведениями можно переключиться, сделать дыхательную гимнастику или поработать над развитием гармонического слуха. Полезно иногда петь упражнения отдельными хоровыми партиями.</w:t>
      </w:r>
    </w:p>
    <w:p w:rsidR="005D575B" w:rsidRDefault="005D575B" w:rsidP="005D575B">
      <w:pPr>
        <w:spacing w:after="0" w:line="276" w:lineRule="auto"/>
        <w:rPr>
          <w:rFonts w:ascii="Times New Roman" w:hAnsi="Times New Roman" w:cs="Times New Roman"/>
          <w:sz w:val="28"/>
          <w:szCs w:val="28"/>
        </w:rPr>
      </w:pPr>
    </w:p>
    <w:p w:rsidR="005D575B" w:rsidRPr="008019DF" w:rsidRDefault="005D575B" w:rsidP="005D575B">
      <w:pPr>
        <w:spacing w:after="0" w:line="276" w:lineRule="auto"/>
        <w:jc w:val="center"/>
        <w:rPr>
          <w:rFonts w:ascii="Times New Roman" w:hAnsi="Times New Roman" w:cs="Times New Roman"/>
          <w:sz w:val="28"/>
          <w:szCs w:val="28"/>
        </w:rPr>
      </w:pPr>
      <w:r w:rsidRPr="008019DF">
        <w:rPr>
          <w:rFonts w:ascii="Times New Roman" w:hAnsi="Times New Roman" w:cs="Times New Roman"/>
          <w:sz w:val="28"/>
          <w:szCs w:val="28"/>
        </w:rPr>
        <w:t>Список использованной литературы:</w:t>
      </w:r>
    </w:p>
    <w:p w:rsidR="005D575B" w:rsidRDefault="005D575B" w:rsidP="005D575B">
      <w:pPr>
        <w:pStyle w:val="a3"/>
        <w:numPr>
          <w:ilvl w:val="0"/>
          <w:numId w:val="1"/>
        </w:numPr>
        <w:spacing w:after="0" w:line="276" w:lineRule="auto"/>
        <w:jc w:val="left"/>
        <w:rPr>
          <w:rFonts w:ascii="Times New Roman" w:hAnsi="Times New Roman" w:cs="Times New Roman"/>
          <w:sz w:val="28"/>
          <w:szCs w:val="28"/>
        </w:rPr>
      </w:pPr>
      <w:r>
        <w:rPr>
          <w:rFonts w:ascii="Times New Roman" w:hAnsi="Times New Roman" w:cs="Times New Roman"/>
          <w:sz w:val="28"/>
          <w:szCs w:val="28"/>
        </w:rPr>
        <w:t>Аверина Н.В.</w:t>
      </w:r>
      <w:r w:rsidRPr="008019DF">
        <w:rPr>
          <w:rFonts w:ascii="Times New Roman" w:hAnsi="Times New Roman" w:cs="Times New Roman"/>
          <w:sz w:val="28"/>
          <w:szCs w:val="28"/>
        </w:rPr>
        <w:t xml:space="preserve"> «Из опыта работы с хором» изд. «Дека-ВС»</w:t>
      </w:r>
      <w:r>
        <w:rPr>
          <w:rFonts w:ascii="Times New Roman" w:hAnsi="Times New Roman" w:cs="Times New Roman"/>
          <w:sz w:val="28"/>
          <w:szCs w:val="28"/>
        </w:rPr>
        <w:t xml:space="preserve"> </w:t>
      </w:r>
      <w:r w:rsidRPr="008019DF">
        <w:rPr>
          <w:rFonts w:ascii="Times New Roman" w:hAnsi="Times New Roman" w:cs="Times New Roman"/>
          <w:sz w:val="28"/>
          <w:szCs w:val="28"/>
        </w:rPr>
        <w:t>2006г.</w:t>
      </w:r>
    </w:p>
    <w:p w:rsidR="005D575B" w:rsidRPr="008019DF" w:rsidRDefault="005D575B" w:rsidP="005D575B">
      <w:pPr>
        <w:pStyle w:val="a3"/>
        <w:numPr>
          <w:ilvl w:val="0"/>
          <w:numId w:val="1"/>
        </w:numPr>
        <w:spacing w:after="0" w:line="276" w:lineRule="auto"/>
        <w:jc w:val="left"/>
        <w:rPr>
          <w:rFonts w:ascii="Times New Roman" w:hAnsi="Times New Roman" w:cs="Times New Roman"/>
          <w:sz w:val="28"/>
          <w:szCs w:val="28"/>
        </w:rPr>
      </w:pPr>
      <w:r>
        <w:rPr>
          <w:rFonts w:ascii="Times New Roman" w:hAnsi="Times New Roman" w:cs="Times New Roman"/>
          <w:sz w:val="28"/>
          <w:szCs w:val="28"/>
        </w:rPr>
        <w:t>Емельянов В.В. Развитие голоса. – СПб., 2000.</w:t>
      </w:r>
    </w:p>
    <w:p w:rsidR="005D575B" w:rsidRPr="008019DF" w:rsidRDefault="005D575B" w:rsidP="005D575B">
      <w:pPr>
        <w:pStyle w:val="a3"/>
        <w:numPr>
          <w:ilvl w:val="0"/>
          <w:numId w:val="1"/>
        </w:numPr>
        <w:spacing w:after="0" w:line="276" w:lineRule="auto"/>
        <w:rPr>
          <w:rFonts w:ascii="Times New Roman" w:hAnsi="Times New Roman" w:cs="Times New Roman"/>
          <w:sz w:val="28"/>
          <w:szCs w:val="28"/>
        </w:rPr>
      </w:pPr>
      <w:r>
        <w:rPr>
          <w:rFonts w:ascii="Times New Roman" w:hAnsi="Times New Roman" w:cs="Times New Roman"/>
          <w:sz w:val="28"/>
          <w:szCs w:val="28"/>
        </w:rPr>
        <w:t>Стулова Г.П. Хоровой класс. – М., 1988.</w:t>
      </w:r>
    </w:p>
    <w:p w:rsidR="005D575B" w:rsidRDefault="005D575B" w:rsidP="005D575B">
      <w:pPr>
        <w:pStyle w:val="a3"/>
        <w:numPr>
          <w:ilvl w:val="0"/>
          <w:numId w:val="1"/>
        </w:numPr>
        <w:spacing w:after="0" w:line="276" w:lineRule="auto"/>
        <w:rPr>
          <w:rFonts w:ascii="Times New Roman" w:hAnsi="Times New Roman" w:cs="Times New Roman"/>
          <w:sz w:val="28"/>
          <w:szCs w:val="28"/>
        </w:rPr>
      </w:pPr>
      <w:proofErr w:type="spellStart"/>
      <w:r>
        <w:rPr>
          <w:rFonts w:ascii="Times New Roman" w:hAnsi="Times New Roman" w:cs="Times New Roman"/>
          <w:sz w:val="28"/>
          <w:szCs w:val="28"/>
        </w:rPr>
        <w:t>Шамина</w:t>
      </w:r>
      <w:proofErr w:type="spellEnd"/>
      <w:r>
        <w:rPr>
          <w:rFonts w:ascii="Times New Roman" w:hAnsi="Times New Roman" w:cs="Times New Roman"/>
          <w:sz w:val="28"/>
          <w:szCs w:val="28"/>
        </w:rPr>
        <w:t xml:space="preserve"> Л. Работа с самодеятельным хоровым коллективом. – М., 1981.</w:t>
      </w:r>
    </w:p>
    <w:p w:rsidR="005D575B" w:rsidRPr="00777AD2" w:rsidRDefault="005D575B" w:rsidP="005D575B">
      <w:pPr>
        <w:rPr>
          <w:rFonts w:ascii="Times New Roman" w:hAnsi="Times New Roman" w:cs="Times New Roman"/>
          <w:sz w:val="32"/>
          <w:szCs w:val="32"/>
        </w:rPr>
      </w:pPr>
    </w:p>
    <w:sectPr w:rsidR="005D575B" w:rsidRPr="00777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16B35"/>
    <w:multiLevelType w:val="hybridMultilevel"/>
    <w:tmpl w:val="1D500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D2"/>
    <w:rsid w:val="0028751B"/>
    <w:rsid w:val="005D575B"/>
    <w:rsid w:val="00777AD2"/>
    <w:rsid w:val="00AE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398B"/>
  <w15:chartTrackingRefBased/>
  <w15:docId w15:val="{F1EFC744-20CF-4F3A-A2CD-D4822C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75B"/>
    <w:pPr>
      <w:spacing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2021-10-01T07:36:00Z</dcterms:created>
  <dcterms:modified xsi:type="dcterms:W3CDTF">2021-10-01T08:05:00Z</dcterms:modified>
</cp:coreProperties>
</file>