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F6" w:rsidRPr="00513A13" w:rsidRDefault="00513A13" w:rsidP="009C09F6">
      <w:pPr>
        <w:pStyle w:val="a3"/>
        <w:jc w:val="center"/>
        <w:rPr>
          <w:b/>
          <w:color w:val="000000"/>
          <w:sz w:val="28"/>
          <w:szCs w:val="28"/>
        </w:rPr>
      </w:pPr>
      <w:r w:rsidRPr="00513A13">
        <w:rPr>
          <w:b/>
          <w:color w:val="000000"/>
          <w:sz w:val="28"/>
          <w:szCs w:val="28"/>
        </w:rPr>
        <w:t xml:space="preserve"> </w:t>
      </w:r>
      <w:r w:rsidR="009C09F6">
        <w:rPr>
          <w:b/>
          <w:color w:val="000000"/>
          <w:sz w:val="28"/>
          <w:szCs w:val="28"/>
        </w:rPr>
        <w:t>Всероссийское издание «Альманах педагога»</w:t>
      </w:r>
    </w:p>
    <w:p w:rsidR="009C09F6" w:rsidRPr="00513A13" w:rsidRDefault="009C09F6" w:rsidP="009C09F6">
      <w:pPr>
        <w:pStyle w:val="a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Всероссийские конференции </w:t>
      </w:r>
    </w:p>
    <w:p w:rsidR="00513A13" w:rsidRPr="00513A13" w:rsidRDefault="00513A13" w:rsidP="00513A13">
      <w:pPr>
        <w:pStyle w:val="a3"/>
        <w:jc w:val="center"/>
        <w:rPr>
          <w:b/>
          <w:color w:val="000000"/>
          <w:sz w:val="28"/>
          <w:szCs w:val="28"/>
        </w:rPr>
      </w:pPr>
      <w:r w:rsidRPr="00513A13">
        <w:rPr>
          <w:b/>
          <w:color w:val="000000"/>
          <w:sz w:val="28"/>
          <w:szCs w:val="28"/>
        </w:rPr>
        <w:t>Выступление на тему  «Особенности работы с детьми ОВЗ</w:t>
      </w:r>
    </w:p>
    <w:p w:rsidR="009C09F6" w:rsidRDefault="00513A13" w:rsidP="00513A13">
      <w:pPr>
        <w:pStyle w:val="a3"/>
        <w:jc w:val="center"/>
        <w:rPr>
          <w:b/>
          <w:color w:val="000000"/>
          <w:sz w:val="28"/>
          <w:szCs w:val="28"/>
        </w:rPr>
      </w:pPr>
      <w:r w:rsidRPr="00513A13">
        <w:rPr>
          <w:b/>
          <w:color w:val="000000"/>
          <w:sz w:val="28"/>
          <w:szCs w:val="28"/>
        </w:rPr>
        <w:t>на уроках русского языка"</w:t>
      </w:r>
      <w:r w:rsidR="009C09F6" w:rsidRPr="00513A13">
        <w:rPr>
          <w:b/>
          <w:color w:val="000000"/>
          <w:sz w:val="28"/>
          <w:szCs w:val="28"/>
        </w:rPr>
        <w:t xml:space="preserve"> </w:t>
      </w:r>
    </w:p>
    <w:p w:rsidR="009C09F6" w:rsidRDefault="00513A13" w:rsidP="00513A13">
      <w:pPr>
        <w:pStyle w:val="a3"/>
        <w:jc w:val="center"/>
        <w:rPr>
          <w:b/>
          <w:color w:val="000000"/>
          <w:sz w:val="28"/>
          <w:szCs w:val="28"/>
        </w:rPr>
      </w:pPr>
      <w:r w:rsidRPr="00513A13">
        <w:rPr>
          <w:b/>
          <w:color w:val="000000"/>
          <w:sz w:val="28"/>
          <w:szCs w:val="28"/>
        </w:rPr>
        <w:t xml:space="preserve">Аликина Лариса Владимировна </w:t>
      </w:r>
    </w:p>
    <w:p w:rsidR="00513A13" w:rsidRPr="00513A13" w:rsidRDefault="00513A13" w:rsidP="00513A13">
      <w:pPr>
        <w:pStyle w:val="a3"/>
        <w:jc w:val="center"/>
        <w:rPr>
          <w:b/>
          <w:color w:val="000000"/>
          <w:sz w:val="28"/>
          <w:szCs w:val="28"/>
        </w:rPr>
      </w:pPr>
      <w:r w:rsidRPr="00513A13">
        <w:rPr>
          <w:b/>
          <w:color w:val="000000"/>
          <w:sz w:val="28"/>
          <w:szCs w:val="28"/>
        </w:rPr>
        <w:t>МБОУ «Менделеевская СОШ»</w:t>
      </w:r>
      <w:r w:rsidR="009C09F6">
        <w:rPr>
          <w:b/>
          <w:color w:val="000000"/>
          <w:sz w:val="28"/>
          <w:szCs w:val="28"/>
        </w:rPr>
        <w:t xml:space="preserve"> Пермский край Карагайский муниципальный округ</w:t>
      </w:r>
    </w:p>
    <w:p w:rsidR="00513A13" w:rsidRPr="00513A13" w:rsidRDefault="00513A13" w:rsidP="00513A13">
      <w:pPr>
        <w:pStyle w:val="a3"/>
        <w:jc w:val="center"/>
        <w:rPr>
          <w:b/>
          <w:color w:val="000000"/>
          <w:sz w:val="28"/>
          <w:szCs w:val="28"/>
        </w:rPr>
      </w:pPr>
      <w:r w:rsidRPr="00513A13">
        <w:rPr>
          <w:b/>
          <w:color w:val="000000"/>
          <w:sz w:val="28"/>
          <w:szCs w:val="28"/>
        </w:rPr>
        <w:t>предмет: русский язык и развитие речи</w:t>
      </w:r>
    </w:p>
    <w:p w:rsidR="00513A13" w:rsidRPr="000B447C" w:rsidRDefault="00513A13" w:rsidP="00513A13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color w:val="181818"/>
          <w:sz w:val="28"/>
          <w:szCs w:val="28"/>
        </w:rPr>
      </w:pPr>
      <w:r w:rsidRPr="000B447C">
        <w:rPr>
          <w:color w:val="000000"/>
          <w:sz w:val="28"/>
          <w:szCs w:val="28"/>
        </w:rPr>
        <w:t>Проблемы образования детей с ОВЗ сегодня являются одним из самых актуальных. Это связано, в первую очередь, с тем, что число детей с ограниченными возможностями здоровья и детей-инвалидов неуклонно растет.</w:t>
      </w:r>
    </w:p>
    <w:p w:rsidR="00513A13" w:rsidRDefault="00513A13" w:rsidP="00513A13">
      <w:pPr>
        <w:pStyle w:val="a3"/>
        <w:shd w:val="clear" w:color="auto" w:fill="F5F5F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447C">
        <w:rPr>
          <w:color w:val="000000"/>
          <w:sz w:val="28"/>
          <w:szCs w:val="28"/>
        </w:rPr>
        <w:t>Школа - главный этап социализации для детей с ограниченными возможностями. Здесь они получают навыки, необходимые д</w:t>
      </w:r>
      <w:r>
        <w:rPr>
          <w:color w:val="000000"/>
          <w:sz w:val="28"/>
          <w:szCs w:val="28"/>
        </w:rPr>
        <w:t>ля полноценной жизни в обществе. Особенно актуальна эта проблема стоит в сельских школах, где возможности для развития детей с ОВЗ не так велики, поэтому создать условия для успешности детей в школе, на уроке,  на мой взгляд,- важная задача.</w:t>
      </w:r>
    </w:p>
    <w:p w:rsidR="009E1094" w:rsidRDefault="00C52C36" w:rsidP="009E10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Особенностью нашей школы является то, что мы, имея статус общеобразовательного учреждения,  обучаем детей с ОВЗ.  Для данной категории обучающихся в нашей школе открыты классы коррекционно-развивающего обучения. Зачисление в такие классы осуществляется на основании рекомендаций ПМПК. Чис</w:t>
      </w:r>
      <w:r>
        <w:rPr>
          <w:color w:val="000000" w:themeColor="text1"/>
          <w:sz w:val="28"/>
          <w:szCs w:val="28"/>
        </w:rPr>
        <w:t xml:space="preserve">ленность учеников в классе, в котором я работаю,  14 человек -7-9 класс. </w:t>
      </w:r>
      <w:r w:rsidRPr="009E180F">
        <w:rPr>
          <w:color w:val="000000" w:themeColor="text1"/>
          <w:sz w:val="28"/>
          <w:szCs w:val="28"/>
        </w:rPr>
        <w:t xml:space="preserve"> В основном  в классе дети с одинаковым диагнозом – с задержкой психического развития. </w:t>
      </w:r>
      <w:r>
        <w:rPr>
          <w:color w:val="000000" w:themeColor="text1"/>
          <w:sz w:val="28"/>
          <w:szCs w:val="28"/>
        </w:rPr>
        <w:t xml:space="preserve"> У </w:t>
      </w:r>
      <w:r w:rsidRPr="009E180F">
        <w:rPr>
          <w:color w:val="000000" w:themeColor="text1"/>
          <w:sz w:val="28"/>
          <w:szCs w:val="28"/>
        </w:rPr>
        <w:t xml:space="preserve">большинства  обучающихся с ОВЗ отмечается недостаточный уровень познавательной активности, незрелость мотивации к учебной деятельности, сниженный уровень работоспособности и самостоятельности. </w:t>
      </w:r>
    </w:p>
    <w:p w:rsidR="00C52C36" w:rsidRPr="009E180F" w:rsidRDefault="00C52C36" w:rsidP="009E1094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Поэтому поиск и использование активных форм, методов и приёмов обучения является одним из необходимых средств повышения эффективности коррекционно-развивающего процесса в работе учителя.</w:t>
      </w:r>
    </w:p>
    <w:p w:rsidR="00C52C36" w:rsidRPr="009E180F" w:rsidRDefault="00C52C36" w:rsidP="009E109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9E180F">
        <w:rPr>
          <w:rFonts w:ascii="Times New Roman" w:hAnsi="Times New Roman" w:cs="Times New Roman"/>
          <w:color w:val="000000"/>
          <w:sz w:val="28"/>
          <w:szCs w:val="28"/>
        </w:rPr>
        <w:t>Значительные трудности испытывают учащиеся с ЗПР и при изуче</w:t>
      </w:r>
      <w:r w:rsidR="00501D9E">
        <w:rPr>
          <w:rFonts w:ascii="Times New Roman" w:hAnsi="Times New Roman" w:cs="Times New Roman"/>
          <w:color w:val="000000"/>
          <w:sz w:val="28"/>
          <w:szCs w:val="28"/>
        </w:rPr>
        <w:t>нии русского языка .</w:t>
      </w:r>
      <w:r w:rsidRPr="009E18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E1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Когда я начала работать с такими детьми, мне стало понятно, что нужен индивидуальный подход к каждому.</w:t>
      </w:r>
      <w:r w:rsidRPr="009E180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C52C3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7918">
        <w:rPr>
          <w:rFonts w:ascii="Times New Roman" w:hAnsi="Times New Roman" w:cs="Times New Roman"/>
          <w:sz w:val="28"/>
          <w:szCs w:val="28"/>
        </w:rPr>
        <w:lastRenderedPageBreak/>
        <w:t>В процессе обучения русскому языку необходимо предлагать учащимся такие задания, которые помогают открыть учащимся язык как предмет, вызвать интерес и стремление к его изучению, а также усилить положительное отношение к учебной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2C36" w:rsidRPr="00BD2A2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9E180F">
        <w:rPr>
          <w:rFonts w:ascii="Times New Roman" w:hAnsi="Times New Roman" w:cs="Times New Roman"/>
          <w:color w:val="000000"/>
          <w:sz w:val="28"/>
          <w:szCs w:val="28"/>
        </w:rPr>
        <w:t xml:space="preserve">     </w:t>
      </w:r>
      <w:r w:rsidRPr="009E18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 чего начать работу? Конечно же с составления рабочей программ</w:t>
      </w:r>
      <w:r w:rsidR="009E10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ы. </w:t>
      </w:r>
      <w:r>
        <w:rPr>
          <w:rFonts w:ascii="Times New Roman" w:hAnsi="Times New Roman" w:cs="Times New Roman"/>
          <w:sz w:val="28"/>
          <w:szCs w:val="28"/>
        </w:rPr>
        <w:t>В ее основе лежит п</w:t>
      </w:r>
      <w:r w:rsidRPr="000750D8">
        <w:rPr>
          <w:rFonts w:ascii="Times New Roman" w:hAnsi="Times New Roman" w:cs="Times New Roman"/>
          <w:sz w:val="28"/>
          <w:szCs w:val="28"/>
        </w:rPr>
        <w:t>рограмма специальных (коррекционных) образовательных учреждений VIII вида</w:t>
      </w:r>
      <w:r>
        <w:rPr>
          <w:rFonts w:ascii="Times New Roman" w:hAnsi="Times New Roman" w:cs="Times New Roman"/>
          <w:sz w:val="28"/>
          <w:szCs w:val="28"/>
        </w:rPr>
        <w:t>» под редакцией В.В. Воронковой.</w:t>
      </w:r>
    </w:p>
    <w:p w:rsidR="00C52C36" w:rsidRPr="00BD2A2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 рабочей программе</w:t>
      </w:r>
      <w:r w:rsidRPr="00BD2A26">
        <w:rPr>
          <w:rFonts w:ascii="Times New Roman" w:hAnsi="Times New Roman" w:cs="Times New Roman"/>
          <w:sz w:val="28"/>
          <w:szCs w:val="28"/>
        </w:rPr>
        <w:t xml:space="preserve"> для обучающихся   с ОВЗ имеются следующие особенности:</w:t>
      </w:r>
    </w:p>
    <w:p w:rsidR="00C52C36" w:rsidRPr="00BD2A2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>•</w:t>
      </w:r>
      <w:r w:rsidRPr="00BD2A26">
        <w:rPr>
          <w:rFonts w:ascii="Times New Roman" w:hAnsi="Times New Roman" w:cs="Times New Roman"/>
          <w:sz w:val="28"/>
          <w:szCs w:val="28"/>
        </w:rPr>
        <w:tab/>
        <w:t>уделяется больше времени на повторение изученного в предыдущем классе;</w:t>
      </w:r>
    </w:p>
    <w:p w:rsidR="00C52C3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>•</w:t>
      </w:r>
      <w:r w:rsidRPr="00BD2A26">
        <w:rPr>
          <w:rFonts w:ascii="Times New Roman" w:hAnsi="Times New Roman" w:cs="Times New Roman"/>
          <w:sz w:val="28"/>
          <w:szCs w:val="28"/>
        </w:rPr>
        <w:tab/>
        <w:t>отводится дополнительное время на закрепление некоторых разделов</w:t>
      </w:r>
      <w:r>
        <w:rPr>
          <w:rFonts w:ascii="Times New Roman" w:hAnsi="Times New Roman" w:cs="Times New Roman"/>
          <w:sz w:val="28"/>
          <w:szCs w:val="28"/>
        </w:rPr>
        <w:t xml:space="preserve"> (Орфография, Пуктуация)</w:t>
      </w:r>
      <w:r w:rsidRPr="00BD2A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2C36" w:rsidRPr="00BD2A2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>•</w:t>
      </w:r>
      <w:r w:rsidRPr="00BD2A26">
        <w:rPr>
          <w:rFonts w:ascii="Times New Roman" w:hAnsi="Times New Roman" w:cs="Times New Roman"/>
          <w:sz w:val="28"/>
          <w:szCs w:val="28"/>
        </w:rPr>
        <w:tab/>
        <w:t>предложены занятия для повторения изученного материала перед основными темами;</w:t>
      </w:r>
    </w:p>
    <w:p w:rsidR="00C52C36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>•</w:t>
      </w:r>
      <w:r w:rsidRPr="00BD2A26">
        <w:rPr>
          <w:rFonts w:ascii="Times New Roman" w:hAnsi="Times New Roman" w:cs="Times New Roman"/>
          <w:sz w:val="28"/>
          <w:szCs w:val="28"/>
        </w:rPr>
        <w:tab/>
        <w:t>предусмотрено увеличение времени на итоговое повторение содержания курса;</w:t>
      </w:r>
    </w:p>
    <w:p w:rsidR="00C52C36" w:rsidRDefault="00C52C36" w:rsidP="009E1094">
      <w:pPr>
        <w:pStyle w:val="a4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A26">
        <w:rPr>
          <w:rFonts w:ascii="Times New Roman" w:hAnsi="Times New Roman" w:cs="Times New Roman"/>
          <w:sz w:val="28"/>
          <w:szCs w:val="28"/>
        </w:rPr>
        <w:t>домашняя работа упрощена.</w:t>
      </w:r>
    </w:p>
    <w:p w:rsidR="00F73959" w:rsidRPr="00F73959" w:rsidRDefault="00F73959" w:rsidP="009E109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E180F">
        <w:rPr>
          <w:color w:val="000000"/>
          <w:sz w:val="28"/>
          <w:szCs w:val="28"/>
        </w:rPr>
        <w:t xml:space="preserve">Что делаю я для того, чтобы эти дети чувствовал себя комфортно на уроке? </w:t>
      </w:r>
    </w:p>
    <w:p w:rsidR="00F73959" w:rsidRPr="00513A13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A13">
        <w:rPr>
          <w:rFonts w:ascii="Times New Roman" w:hAnsi="Times New Roman" w:cs="Times New Roman"/>
          <w:b/>
          <w:sz w:val="28"/>
          <w:szCs w:val="28"/>
        </w:rPr>
        <w:t>Стимулы повышения интереса к предмету  детей разнообразны:</w:t>
      </w:r>
    </w:p>
    <w:p w:rsidR="00F73959" w:rsidRPr="00F73959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59">
        <w:rPr>
          <w:rFonts w:ascii="Times New Roman" w:hAnsi="Times New Roman" w:cs="Times New Roman"/>
          <w:sz w:val="28"/>
          <w:szCs w:val="28"/>
        </w:rPr>
        <w:t>1.</w:t>
      </w:r>
      <w:r w:rsidRPr="00F73959">
        <w:rPr>
          <w:rFonts w:ascii="Times New Roman" w:hAnsi="Times New Roman" w:cs="Times New Roman"/>
          <w:sz w:val="28"/>
          <w:szCs w:val="28"/>
        </w:rPr>
        <w:tab/>
        <w:t>занимательность (дети данной категории чрезвычайно чутко реагируют на необычное, интригующее, дающее выход эмоциям);</w:t>
      </w:r>
    </w:p>
    <w:p w:rsidR="00F73959" w:rsidRPr="00F73959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59">
        <w:rPr>
          <w:rFonts w:ascii="Times New Roman" w:hAnsi="Times New Roman" w:cs="Times New Roman"/>
          <w:sz w:val="28"/>
          <w:szCs w:val="28"/>
        </w:rPr>
        <w:t>2.</w:t>
      </w:r>
      <w:r w:rsidRPr="00F73959">
        <w:rPr>
          <w:rFonts w:ascii="Times New Roman" w:hAnsi="Times New Roman" w:cs="Times New Roman"/>
          <w:sz w:val="28"/>
          <w:szCs w:val="28"/>
        </w:rPr>
        <w:tab/>
        <w:t>заинтересованность учащихся в конечном результате учебной деятельности;</w:t>
      </w:r>
    </w:p>
    <w:p w:rsidR="00F73959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959">
        <w:rPr>
          <w:rFonts w:ascii="Times New Roman" w:hAnsi="Times New Roman" w:cs="Times New Roman"/>
          <w:sz w:val="28"/>
          <w:szCs w:val="28"/>
        </w:rPr>
        <w:t>3.</w:t>
      </w:r>
      <w:r w:rsidRPr="00F73959">
        <w:rPr>
          <w:rFonts w:ascii="Times New Roman" w:hAnsi="Times New Roman" w:cs="Times New Roman"/>
          <w:sz w:val="28"/>
          <w:szCs w:val="28"/>
        </w:rPr>
        <w:tab/>
        <w:t xml:space="preserve">похвала со стороны учителя, положительная оценка деятельности, стараниям для таких учащихся очень важна.  </w:t>
      </w:r>
    </w:p>
    <w:p w:rsidR="00F73959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F73959">
        <w:rPr>
          <w:rFonts w:ascii="Times New Roman" w:hAnsi="Times New Roman" w:cs="Times New Roman"/>
          <w:sz w:val="28"/>
          <w:szCs w:val="28"/>
        </w:rPr>
        <w:t>Опорные схемы, таблицы, алгоритмы, комплекты карточек разного уровня сложности и разного объёма дают возможность проводить многократное повторение материала</w:t>
      </w:r>
    </w:p>
    <w:p w:rsidR="00F73959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959" w:rsidRPr="00035BCE" w:rsidRDefault="00F73959" w:rsidP="009E1094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BCE">
        <w:rPr>
          <w:rFonts w:ascii="Times New Roman" w:hAnsi="Times New Roman" w:cs="Times New Roman"/>
          <w:b/>
          <w:sz w:val="28"/>
          <w:szCs w:val="28"/>
        </w:rPr>
        <w:lastRenderedPageBreak/>
        <w:t>Хочу поделиться некоторыми приемами, которые помогают формированию  познавательной активности учащихся с ОВЗ на моих уроках</w:t>
      </w:r>
      <w:r w:rsidR="009E1094" w:rsidRPr="00035BC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35BC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2C36" w:rsidRPr="009E180F" w:rsidRDefault="00C52C36" w:rsidP="009E109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E180F">
        <w:rPr>
          <w:color w:val="000000"/>
          <w:sz w:val="28"/>
          <w:szCs w:val="28"/>
        </w:rPr>
        <w:t>Заметила, что им особенно тяжело даются диктанты, изложения.</w:t>
      </w:r>
    </w:p>
    <w:p w:rsidR="00C52C36" w:rsidRDefault="00C52C36" w:rsidP="009E10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0E9B">
        <w:rPr>
          <w:rFonts w:ascii="Times New Roman" w:hAnsi="Times New Roman" w:cs="Times New Roman"/>
          <w:color w:val="000000"/>
          <w:sz w:val="28"/>
          <w:szCs w:val="28"/>
        </w:rPr>
        <w:t xml:space="preserve">      Предлагаю им заранее познакомиться с текстом изложения, при работе над </w:t>
      </w:r>
      <w:r w:rsidRPr="00050E9B">
        <w:rPr>
          <w:rFonts w:ascii="Times New Roman" w:hAnsi="Times New Roman" w:cs="Times New Roman"/>
          <w:b/>
          <w:color w:val="000000"/>
          <w:sz w:val="28"/>
          <w:szCs w:val="28"/>
        </w:rPr>
        <w:t>сочинением предлагаю карточки с опорными словами</w:t>
      </w:r>
      <w:r w:rsidRPr="00050E9B">
        <w:rPr>
          <w:rFonts w:ascii="Times New Roman" w:hAnsi="Times New Roman" w:cs="Times New Roman"/>
          <w:color w:val="000000"/>
          <w:sz w:val="28"/>
          <w:szCs w:val="28"/>
        </w:rPr>
        <w:t>, с планом, с возможным началом.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Интересный прием - с</w:t>
      </w:r>
      <w:r w:rsidRPr="00050E9B">
        <w:rPr>
          <w:rFonts w:ascii="Times New Roman" w:hAnsi="Times New Roman" w:cs="Times New Roman"/>
          <w:sz w:val="28"/>
          <w:szCs w:val="28"/>
        </w:rPr>
        <w:t>ложение целого текста из частей. Этот прием эффективен пр</w:t>
      </w:r>
      <w:r>
        <w:rPr>
          <w:rFonts w:ascii="Times New Roman" w:hAnsi="Times New Roman" w:cs="Times New Roman"/>
          <w:sz w:val="28"/>
          <w:szCs w:val="28"/>
        </w:rPr>
        <w:t xml:space="preserve">и изучении </w:t>
      </w:r>
      <w:r w:rsidRPr="00050E9B">
        <w:rPr>
          <w:rFonts w:ascii="Times New Roman" w:hAnsi="Times New Roman" w:cs="Times New Roman"/>
          <w:sz w:val="28"/>
          <w:szCs w:val="28"/>
        </w:rPr>
        <w:t xml:space="preserve">тем: “Текст”, “ Тема </w:t>
      </w:r>
      <w:r>
        <w:rPr>
          <w:rFonts w:ascii="Times New Roman" w:hAnsi="Times New Roman" w:cs="Times New Roman"/>
          <w:sz w:val="28"/>
          <w:szCs w:val="28"/>
        </w:rPr>
        <w:t>текста”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9B">
        <w:rPr>
          <w:rFonts w:ascii="Times New Roman" w:hAnsi="Times New Roman" w:cs="Times New Roman"/>
          <w:sz w:val="28"/>
          <w:szCs w:val="28"/>
        </w:rPr>
        <w:t>1) А. Прочитайте предложения. Можно ли назвать их текстом?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9B">
        <w:rPr>
          <w:rFonts w:ascii="Times New Roman" w:hAnsi="Times New Roman" w:cs="Times New Roman"/>
          <w:sz w:val="28"/>
          <w:szCs w:val="28"/>
        </w:rPr>
        <w:t>1. Они то косо л_тели (по)ветру, то отвес_но ложились в сырую траву.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9B">
        <w:rPr>
          <w:rFonts w:ascii="Times New Roman" w:hAnsi="Times New Roman" w:cs="Times New Roman"/>
          <w:sz w:val="28"/>
          <w:szCs w:val="28"/>
        </w:rPr>
        <w:t>2. Лист_я падали дни и ночи.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9B">
        <w:rPr>
          <w:rFonts w:ascii="Times New Roman" w:hAnsi="Times New Roman" w:cs="Times New Roman"/>
          <w:sz w:val="28"/>
          <w:szCs w:val="28"/>
        </w:rPr>
        <w:t>3. Нач_лся л_стопад.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9B">
        <w:rPr>
          <w:rFonts w:ascii="Times New Roman" w:hAnsi="Times New Roman" w:cs="Times New Roman"/>
          <w:sz w:val="28"/>
          <w:szCs w:val="28"/>
        </w:rPr>
        <w:t>4. Этот дож_дь шел н_делями.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E9B">
        <w:rPr>
          <w:rFonts w:ascii="Times New Roman" w:hAnsi="Times New Roman" w:cs="Times New Roman"/>
          <w:sz w:val="28"/>
          <w:szCs w:val="28"/>
        </w:rPr>
        <w:t>5. Л_са моросили д_ждем обл_тавшей л_ствы.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50E9B">
        <w:rPr>
          <w:rFonts w:ascii="Times New Roman" w:hAnsi="Times New Roman" w:cs="Times New Roman"/>
          <w:sz w:val="28"/>
          <w:szCs w:val="28"/>
        </w:rPr>
        <w:t>. Расставьте предложения по порядку так, чтобы получился текст. Озаглавьте текст.</w:t>
      </w:r>
    </w:p>
    <w:p w:rsidR="00C52C36" w:rsidRPr="00050E9B" w:rsidRDefault="00C52C36" w:rsidP="009E10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 Вставьте </w:t>
      </w:r>
      <w:r w:rsidRPr="00050E9B">
        <w:rPr>
          <w:rFonts w:ascii="Times New Roman" w:hAnsi="Times New Roman" w:cs="Times New Roman"/>
          <w:sz w:val="28"/>
          <w:szCs w:val="28"/>
        </w:rPr>
        <w:t xml:space="preserve"> пропущенные буквы, обозначьте орфограммы.</w:t>
      </w:r>
    </w:p>
    <w:p w:rsidR="00C52C36" w:rsidRPr="009E180F" w:rsidRDefault="00C52C36" w:rsidP="009E1094">
      <w:pPr>
        <w:pStyle w:val="a3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В работе с</w:t>
      </w:r>
      <w:r w:rsidRPr="009E180F">
        <w:rPr>
          <w:color w:val="000000" w:themeColor="text1"/>
          <w:sz w:val="28"/>
          <w:szCs w:val="28"/>
        </w:rPr>
        <w:t xml:space="preserve"> детьми я отвожу важное место </w:t>
      </w:r>
      <w:r w:rsidRPr="0032636F">
        <w:rPr>
          <w:b/>
          <w:color w:val="000000" w:themeColor="text1"/>
          <w:sz w:val="28"/>
          <w:szCs w:val="28"/>
        </w:rPr>
        <w:t>словарной работе</w:t>
      </w:r>
      <w:r w:rsidRPr="009E180F">
        <w:rPr>
          <w:color w:val="000000" w:themeColor="text1"/>
          <w:sz w:val="28"/>
          <w:szCs w:val="28"/>
        </w:rPr>
        <w:t xml:space="preserve">. </w:t>
      </w:r>
      <w:r w:rsidRPr="009E180F">
        <w:rPr>
          <w:color w:val="000000"/>
          <w:sz w:val="28"/>
          <w:szCs w:val="28"/>
        </w:rPr>
        <w:t xml:space="preserve">Существует </w:t>
      </w:r>
      <w:r w:rsidRPr="0032636F">
        <w:rPr>
          <w:b/>
          <w:color w:val="000000"/>
          <w:sz w:val="28"/>
          <w:szCs w:val="28"/>
        </w:rPr>
        <w:t>особая методика изучения словарных слов с учащимися</w:t>
      </w:r>
      <w:r w:rsidRPr="009E180F">
        <w:rPr>
          <w:color w:val="000000"/>
          <w:sz w:val="28"/>
          <w:szCs w:val="28"/>
        </w:rPr>
        <w:t xml:space="preserve">, имеющими трудности в развитии письменной речи. Словарное слово при запоминании обязательно прописывается не только в Именительном падеже, но и с предлогами, а также все родственные словарному слову слова: </w:t>
      </w:r>
      <w:r w:rsidRPr="009E180F">
        <w:rPr>
          <w:i/>
          <w:color w:val="000000"/>
          <w:sz w:val="28"/>
          <w:szCs w:val="28"/>
        </w:rPr>
        <w:t xml:space="preserve">Работа, на работе, после работы, работать. Командир, командиры, к командиру, за командиром, команда, команды, командовать. </w:t>
      </w:r>
      <w:r w:rsidRPr="009E180F">
        <w:rPr>
          <w:color w:val="000000"/>
          <w:sz w:val="28"/>
          <w:szCs w:val="28"/>
        </w:rPr>
        <w:t>Именно по такой схеме учим с детьми с</w:t>
      </w:r>
      <w:r>
        <w:rPr>
          <w:color w:val="000000"/>
          <w:sz w:val="28"/>
          <w:szCs w:val="28"/>
        </w:rPr>
        <w:t xml:space="preserve">ловарные слова в классе и выполняем задание </w:t>
      </w:r>
      <w:r w:rsidRPr="009E180F">
        <w:rPr>
          <w:color w:val="000000"/>
          <w:sz w:val="28"/>
          <w:szCs w:val="28"/>
        </w:rPr>
        <w:t xml:space="preserve"> дом</w:t>
      </w:r>
      <w:r>
        <w:rPr>
          <w:color w:val="000000"/>
          <w:sz w:val="28"/>
          <w:szCs w:val="28"/>
        </w:rPr>
        <w:t>а</w:t>
      </w:r>
      <w:r w:rsidRPr="009E180F">
        <w:rPr>
          <w:color w:val="000000"/>
          <w:sz w:val="28"/>
          <w:szCs w:val="28"/>
        </w:rPr>
        <w:t>.</w:t>
      </w:r>
    </w:p>
    <w:p w:rsidR="00C52C36" w:rsidRDefault="00C52C36" w:rsidP="009E10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обогащения словарного запаса и улучшения связной речи учащихся </w:t>
      </w:r>
      <w:r w:rsidRPr="009E18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словарную работу</w:t>
      </w:r>
      <w:r w:rsidRPr="009E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уроках русского языка можно проводить </w:t>
      </w:r>
      <w:r w:rsidRPr="009E18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тематическим группам</w:t>
      </w:r>
      <w:r w:rsidRPr="009E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Каждая тематическая группа слов изучается в течение 5 уроков: 1 урок - знакомство с новыми словами, выяснение их </w:t>
      </w:r>
      <w:r w:rsidRPr="009E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лексического и грамматического значения, форм употребления в речи,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одбор синонимов, антонимов </w:t>
      </w:r>
      <w:r w:rsidRPr="009E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2 урок - учащимся предлагается задание - вставить пропущенные буквы в изученные накануне новые словарные слова + составить несколько словосочетаний; 3 урок- запись изученных слов под диктовку + составить простое предложение со словарным словом; 4 урок- запись по памяти изученных словарных слов + составить сложное предложение со словарными словами;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урок - словарный диктант из 1</w:t>
      </w:r>
      <w:r w:rsidRPr="009E18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последних изученных словарных слов + коллективное составление небольшого текста с данными словами. Такая система изучения словарных слов обеспечивает основательное запоминание их написания и правильного употребления в устной и письменной речи.</w:t>
      </w:r>
    </w:p>
    <w:p w:rsidR="00C52C36" w:rsidRPr="00655AE2" w:rsidRDefault="00C52C36" w:rsidP="009E1094">
      <w:pPr>
        <w:spacing w:after="150" w:line="360" w:lineRule="atLeast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55AE2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Диктант-«молчанка»</w:t>
      </w:r>
    </w:p>
    <w:p w:rsidR="00C52C36" w:rsidRPr="004A0958" w:rsidRDefault="00C52C36" w:rsidP="009E10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958">
        <w:rPr>
          <w:rFonts w:ascii="Times New Roman" w:eastAsia="Times New Roman" w:hAnsi="Times New Roman" w:cs="Times New Roman"/>
          <w:sz w:val="28"/>
          <w:szCs w:val="28"/>
        </w:rPr>
        <w:t>И выполняетс</w:t>
      </w:r>
      <w:r>
        <w:rPr>
          <w:rFonts w:ascii="Times New Roman" w:eastAsia="Times New Roman" w:hAnsi="Times New Roman" w:cs="Times New Roman"/>
          <w:sz w:val="28"/>
          <w:szCs w:val="28"/>
        </w:rPr>
        <w:t>я, и оценивается молча. Показываю</w:t>
      </w:r>
      <w:r w:rsidRPr="004A0958">
        <w:rPr>
          <w:rFonts w:ascii="Times New Roman" w:eastAsia="Times New Roman" w:hAnsi="Times New Roman" w:cs="Times New Roman"/>
          <w:sz w:val="28"/>
          <w:szCs w:val="28"/>
        </w:rPr>
        <w:t xml:space="preserve"> классу карточку со словом (или слово может быть написано на доске), в котором пропущена буква, а школьники показывают сигнальную карточку с буквой, которую необходимо вставить.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Если всё правильно, показываю на доске отметку, которую  ставлю</w:t>
      </w:r>
      <w:r w:rsidRPr="004A0958">
        <w:rPr>
          <w:rFonts w:ascii="Times New Roman" w:eastAsia="Times New Roman" w:hAnsi="Times New Roman" w:cs="Times New Roman"/>
          <w:sz w:val="28"/>
          <w:szCs w:val="28"/>
        </w:rPr>
        <w:t xml:space="preserve"> классу. </w:t>
      </w:r>
    </w:p>
    <w:p w:rsidR="00C52C36" w:rsidRPr="009E180F" w:rsidRDefault="00C52C36" w:rsidP="009E1094">
      <w:pPr>
        <w:pStyle w:val="a3"/>
        <w:ind w:firstLine="709"/>
        <w:jc w:val="both"/>
        <w:rPr>
          <w:color w:val="000000"/>
          <w:sz w:val="28"/>
          <w:szCs w:val="28"/>
        </w:rPr>
      </w:pPr>
      <w:r w:rsidRPr="009E180F">
        <w:rPr>
          <w:color w:val="000000"/>
          <w:sz w:val="28"/>
          <w:szCs w:val="28"/>
        </w:rPr>
        <w:t xml:space="preserve">Особое внимание уделяем </w:t>
      </w:r>
      <w:r w:rsidRPr="0032636F">
        <w:rPr>
          <w:b/>
          <w:color w:val="000000"/>
          <w:sz w:val="28"/>
          <w:szCs w:val="28"/>
        </w:rPr>
        <w:t>работе над ошибками</w:t>
      </w:r>
      <w:r w:rsidRPr="009E180F">
        <w:rPr>
          <w:color w:val="000000"/>
          <w:sz w:val="28"/>
          <w:szCs w:val="28"/>
        </w:rPr>
        <w:t>, заполняя таблицу</w:t>
      </w:r>
      <w:r>
        <w:rPr>
          <w:color w:val="000000"/>
          <w:sz w:val="28"/>
          <w:szCs w:val="28"/>
        </w:rPr>
        <w:t>: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E1094" w:rsidTr="009E1094">
        <w:tc>
          <w:tcPr>
            <w:tcW w:w="2392" w:type="dxa"/>
          </w:tcPr>
          <w:p w:rsidR="009E1094" w:rsidRP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Слово (предложение) с ошибкой</w:t>
            </w:r>
          </w:p>
        </w:tc>
        <w:tc>
          <w:tcPr>
            <w:tcW w:w="2393" w:type="dxa"/>
          </w:tcPr>
          <w:p w:rsidR="009E1094" w:rsidRP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1094">
              <w:rPr>
                <w:color w:val="000000"/>
                <w:sz w:val="28"/>
                <w:szCs w:val="28"/>
              </w:rPr>
              <w:t>Как я написал(а)  слово (предложение)</w:t>
            </w:r>
          </w:p>
        </w:tc>
        <w:tc>
          <w:tcPr>
            <w:tcW w:w="2393" w:type="dxa"/>
          </w:tcPr>
          <w:p w:rsidR="009E1094" w:rsidRP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1094">
              <w:rPr>
                <w:color w:val="000000"/>
                <w:sz w:val="28"/>
                <w:szCs w:val="28"/>
              </w:rPr>
              <w:t>Правильное написание слова (предложения)</w:t>
            </w:r>
          </w:p>
        </w:tc>
        <w:tc>
          <w:tcPr>
            <w:tcW w:w="2393" w:type="dxa"/>
          </w:tcPr>
          <w:p w:rsidR="009E1094" w:rsidRP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E1094">
              <w:rPr>
                <w:color w:val="000000"/>
                <w:sz w:val="28"/>
                <w:szCs w:val="28"/>
              </w:rPr>
              <w:t>Примеры слов на данную орфограмму</w:t>
            </w:r>
          </w:p>
        </w:tc>
      </w:tr>
      <w:tr w:rsidR="009E1094" w:rsidTr="009E1094">
        <w:tc>
          <w:tcPr>
            <w:tcW w:w="2392" w:type="dxa"/>
          </w:tcPr>
          <w:p w:rsid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  <w:tc>
          <w:tcPr>
            <w:tcW w:w="2393" w:type="dxa"/>
          </w:tcPr>
          <w:p w:rsidR="009E1094" w:rsidRDefault="009E1094" w:rsidP="009E1094">
            <w:pPr>
              <w:pStyle w:val="a3"/>
              <w:spacing w:before="0" w:beforeAutospacing="0" w:after="0" w:afterAutospacing="0"/>
              <w:jc w:val="both"/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9E1094" w:rsidRPr="009E180F" w:rsidRDefault="009E1094" w:rsidP="009E1094">
      <w:pPr>
        <w:pStyle w:val="a3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</w:p>
    <w:p w:rsidR="00C52C36" w:rsidRPr="009E180F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180F">
        <w:rPr>
          <w:color w:val="000000"/>
          <w:sz w:val="28"/>
          <w:szCs w:val="28"/>
        </w:rPr>
        <w:t>Прием сравнения правильного и неправильного написания слов (предложений) позволит ученику лучше запомнить правила (орфограммы).</w:t>
      </w:r>
    </w:p>
    <w:p w:rsidR="00C52C36" w:rsidRDefault="00C52C36" w:rsidP="009E109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52C36" w:rsidRPr="009E180F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 xml:space="preserve">Даю </w:t>
      </w:r>
      <w:r w:rsidRPr="0032636F">
        <w:rPr>
          <w:b/>
          <w:color w:val="000000" w:themeColor="text1"/>
          <w:sz w:val="28"/>
          <w:szCs w:val="28"/>
        </w:rPr>
        <w:t>задания такого типа</w:t>
      </w:r>
      <w:r w:rsidRPr="009E180F">
        <w:rPr>
          <w:color w:val="000000" w:themeColor="text1"/>
          <w:sz w:val="28"/>
          <w:szCs w:val="28"/>
        </w:rPr>
        <w:t>:</w:t>
      </w:r>
    </w:p>
    <w:p w:rsidR="00C52C36" w:rsidRPr="009E180F" w:rsidRDefault="00C52C36" w:rsidP="009E10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Подбери синонимы</w:t>
      </w:r>
      <w:r>
        <w:rPr>
          <w:color w:val="000000" w:themeColor="text1"/>
          <w:sz w:val="28"/>
          <w:szCs w:val="28"/>
        </w:rPr>
        <w:t>-антонимы</w:t>
      </w:r>
      <w:r w:rsidRPr="009E180F">
        <w:rPr>
          <w:color w:val="000000" w:themeColor="text1"/>
          <w:sz w:val="28"/>
          <w:szCs w:val="28"/>
        </w:rPr>
        <w:t xml:space="preserve"> (к отдельным словам текста)</w:t>
      </w:r>
    </w:p>
    <w:p w:rsidR="00C52C36" w:rsidRPr="009E180F" w:rsidRDefault="00C52C36" w:rsidP="009E10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Найди слова, обозначающие действия (цвет, форму и так далее)</w:t>
      </w:r>
    </w:p>
    <w:p w:rsidR="00C52C36" w:rsidRPr="009E180F" w:rsidRDefault="00C52C36" w:rsidP="009E10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Закончи взятое из текста предложение по памяти.</w:t>
      </w:r>
    </w:p>
    <w:p w:rsidR="00C52C36" w:rsidRPr="009E180F" w:rsidRDefault="00C52C36" w:rsidP="009E10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Найди предложения, в которых заключен основной смысл.</w:t>
      </w:r>
    </w:p>
    <w:p w:rsidR="00C52C36" w:rsidRDefault="00C52C36" w:rsidP="009E1094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>Придумай заглавие к данно</w:t>
      </w:r>
      <w:r>
        <w:rPr>
          <w:color w:val="000000" w:themeColor="text1"/>
          <w:sz w:val="28"/>
          <w:szCs w:val="28"/>
        </w:rPr>
        <w:t xml:space="preserve">му тексту (отрывку) </w:t>
      </w:r>
    </w:p>
    <w:p w:rsidR="00C52C36" w:rsidRPr="009E180F" w:rsidRDefault="00C52C36" w:rsidP="009E1094">
      <w:pPr>
        <w:pStyle w:val="a3"/>
        <w:spacing w:before="0" w:beforeAutospacing="0" w:after="0" w:afterAutospacing="0"/>
        <w:ind w:left="-284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9E180F">
        <w:rPr>
          <w:color w:val="000000" w:themeColor="text1"/>
          <w:sz w:val="28"/>
          <w:szCs w:val="28"/>
        </w:rPr>
        <w:t>. Закончи предложение, чтобы получилось а) простое и б) сложное предложения: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D2614">
        <w:rPr>
          <w:i/>
          <w:color w:val="000000" w:themeColor="text1"/>
          <w:sz w:val="28"/>
          <w:szCs w:val="28"/>
        </w:rPr>
        <w:t>Подул ветер и …(сразу закончился, начался дождь)</w:t>
      </w:r>
      <w:r w:rsidRPr="009E180F">
        <w:rPr>
          <w:color w:val="000000" w:themeColor="text1"/>
          <w:sz w:val="28"/>
          <w:szCs w:val="28"/>
        </w:rPr>
        <w:t>. В каком предложении нужна запятая?</w:t>
      </w:r>
    </w:p>
    <w:p w:rsidR="00C52C36" w:rsidRPr="009E180F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9E180F">
        <w:rPr>
          <w:color w:val="000000" w:themeColor="text1"/>
          <w:sz w:val="28"/>
          <w:szCs w:val="28"/>
        </w:rPr>
        <w:t>. Сравни словосочетания и определи, в каких из них прилагательное употреблено в прямом значении, а в каких – в переносном: </w:t>
      </w:r>
      <w:r w:rsidRPr="009E180F">
        <w:rPr>
          <w:i/>
          <w:iCs/>
          <w:color w:val="000000" w:themeColor="text1"/>
          <w:sz w:val="28"/>
          <w:szCs w:val="28"/>
        </w:rPr>
        <w:t xml:space="preserve">золотое </w:t>
      </w:r>
      <w:r w:rsidRPr="009E180F">
        <w:rPr>
          <w:i/>
          <w:iCs/>
          <w:color w:val="000000" w:themeColor="text1"/>
          <w:sz w:val="28"/>
          <w:szCs w:val="28"/>
        </w:rPr>
        <w:lastRenderedPageBreak/>
        <w:t>украшение – золотое сердце, каменный дом – каменный взгляд, серебряная ложка – серебряный смех</w:t>
      </w:r>
      <w:r w:rsidRPr="009E180F">
        <w:rPr>
          <w:color w:val="000000" w:themeColor="text1"/>
          <w:sz w:val="28"/>
          <w:szCs w:val="28"/>
        </w:rPr>
        <w:t>, придумай парные словосочетания со словами </w:t>
      </w:r>
      <w:r w:rsidRPr="009E180F">
        <w:rPr>
          <w:i/>
          <w:iCs/>
          <w:color w:val="000000" w:themeColor="text1"/>
          <w:sz w:val="28"/>
          <w:szCs w:val="28"/>
        </w:rPr>
        <w:t>железный, алмазный, жемчужный.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9E180F">
        <w:rPr>
          <w:color w:val="000000" w:themeColor="text1"/>
          <w:sz w:val="28"/>
          <w:szCs w:val="28"/>
        </w:rPr>
        <w:t>. Работа со словарями. Объясни значение фразеологических оборотов </w:t>
      </w:r>
      <w:r w:rsidRPr="009E180F">
        <w:rPr>
          <w:i/>
          <w:iCs/>
          <w:color w:val="000000" w:themeColor="text1"/>
          <w:sz w:val="28"/>
          <w:szCs w:val="28"/>
        </w:rPr>
        <w:t xml:space="preserve">мышиная возня, длинный язык, за каменной стеной. </w:t>
      </w:r>
      <w:r w:rsidRPr="009E180F">
        <w:rPr>
          <w:color w:val="000000" w:themeColor="text1"/>
          <w:sz w:val="28"/>
          <w:szCs w:val="28"/>
        </w:rPr>
        <w:t>Составь с ними предложения.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52C36" w:rsidRPr="009E180F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52C36" w:rsidRPr="009E180F" w:rsidRDefault="00C52C36" w:rsidP="009E1094">
      <w:pPr>
        <w:pStyle w:val="a3"/>
        <w:spacing w:before="0" w:beforeAutospacing="0" w:after="0" w:afterAutospacing="0" w:line="330" w:lineRule="atLeast"/>
        <w:ind w:firstLine="709"/>
        <w:rPr>
          <w:color w:val="000000"/>
          <w:sz w:val="28"/>
          <w:szCs w:val="28"/>
        </w:rPr>
      </w:pPr>
      <w:r w:rsidRPr="009E180F">
        <w:rPr>
          <w:color w:val="000000" w:themeColor="text1"/>
          <w:sz w:val="28"/>
          <w:szCs w:val="28"/>
        </w:rPr>
        <w:t xml:space="preserve">      </w:t>
      </w:r>
      <w:r w:rsidRPr="009E180F">
        <w:rPr>
          <w:color w:val="000000"/>
          <w:sz w:val="28"/>
          <w:szCs w:val="28"/>
        </w:rPr>
        <w:t>На своих  уроках я использую такие игровые упражнения- задания, как:</w:t>
      </w:r>
    </w:p>
    <w:p w:rsidR="00C52C36" w:rsidRDefault="00C52C36" w:rsidP="009E1094">
      <w:pPr>
        <w:pStyle w:val="a3"/>
        <w:spacing w:before="0" w:beforeAutospacing="0" w:after="0" w:afterAutospacing="0" w:line="330" w:lineRule="atLeast"/>
        <w:ind w:firstLine="709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 xml:space="preserve">«Угадай» </w:t>
      </w:r>
      <w:r>
        <w:rPr>
          <w:color w:val="000000"/>
          <w:sz w:val="28"/>
          <w:szCs w:val="28"/>
        </w:rPr>
        <w:t xml:space="preserve">Загадываю лингвистическое понятие </w:t>
      </w:r>
      <w:r w:rsidRPr="009E180F">
        <w:rPr>
          <w:color w:val="000000"/>
          <w:sz w:val="28"/>
          <w:szCs w:val="28"/>
        </w:rPr>
        <w:t>. Ученики по вопросам пытаются най</w:t>
      </w:r>
      <w:r>
        <w:rPr>
          <w:color w:val="000000"/>
          <w:sz w:val="28"/>
          <w:szCs w:val="28"/>
        </w:rPr>
        <w:t xml:space="preserve">ти ответ. На эти вопросы  отвечаю </w:t>
      </w:r>
      <w:r w:rsidRPr="009E180F">
        <w:rPr>
          <w:color w:val="000000"/>
          <w:sz w:val="28"/>
          <w:szCs w:val="28"/>
        </w:rPr>
        <w:t xml:space="preserve"> только ответами «</w:t>
      </w:r>
      <w:r w:rsidRPr="009E180F">
        <w:rPr>
          <w:i/>
          <w:iCs/>
          <w:color w:val="000000"/>
          <w:sz w:val="28"/>
          <w:szCs w:val="28"/>
        </w:rPr>
        <w:t>да</w:t>
      </w:r>
      <w:r w:rsidRPr="009E180F">
        <w:rPr>
          <w:color w:val="000000"/>
          <w:sz w:val="28"/>
          <w:szCs w:val="28"/>
        </w:rPr>
        <w:t> или </w:t>
      </w:r>
      <w:r w:rsidRPr="009E180F">
        <w:rPr>
          <w:i/>
          <w:iCs/>
          <w:color w:val="000000"/>
          <w:sz w:val="28"/>
          <w:szCs w:val="28"/>
        </w:rPr>
        <w:t>нет</w:t>
      </w:r>
      <w:r w:rsidRPr="009E180F">
        <w:rPr>
          <w:color w:val="000000"/>
          <w:sz w:val="28"/>
          <w:szCs w:val="28"/>
        </w:rPr>
        <w:t xml:space="preserve">». Например, «Я задумала часть речи. </w:t>
      </w:r>
      <w:r>
        <w:rPr>
          <w:color w:val="000000"/>
          <w:sz w:val="28"/>
          <w:szCs w:val="28"/>
        </w:rPr>
        <w:t xml:space="preserve">По ее </w:t>
      </w:r>
      <w:r w:rsidRPr="009E180F">
        <w:rPr>
          <w:color w:val="000000"/>
          <w:sz w:val="28"/>
          <w:szCs w:val="28"/>
        </w:rPr>
        <w:t>признакам отгадайте ее».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Еще </w:t>
      </w:r>
      <w:r w:rsidRPr="005A403E">
        <w:rPr>
          <w:color w:val="000000" w:themeColor="text1"/>
          <w:sz w:val="28"/>
          <w:szCs w:val="28"/>
        </w:rPr>
        <w:t>пример, я загадала какое-то слово из записанных во время синтаксической минуты предложений. Задавая вопросы, ребята должны это слово отгадать. Отвечать могу только “да-нет”. Вопросы, как правило, содержат в себе знание морфологических, синтаксических, фонетических сведений о слове. Для создания напряжения можно ограничить детей в</w:t>
      </w:r>
      <w:r>
        <w:rPr>
          <w:color w:val="000000" w:themeColor="text1"/>
          <w:sz w:val="28"/>
          <w:szCs w:val="28"/>
        </w:rPr>
        <w:t xml:space="preserve"> количестве задаваемых вопросов. 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A403E">
        <w:rPr>
          <w:color w:val="000000" w:themeColor="text1"/>
          <w:sz w:val="28"/>
          <w:szCs w:val="28"/>
        </w:rPr>
        <w:t xml:space="preserve">Эта игра способна увлечь ребят, ставит их в активную позицию. </w:t>
      </w:r>
    </w:p>
    <w:p w:rsidR="00C52C36" w:rsidRPr="00513A13" w:rsidRDefault="00C52C36" w:rsidP="009E1094">
      <w:pPr>
        <w:pStyle w:val="a3"/>
        <w:spacing w:after="0"/>
        <w:ind w:firstLine="709"/>
        <w:jc w:val="both"/>
        <w:rPr>
          <w:b/>
          <w:color w:val="000000" w:themeColor="text1"/>
          <w:sz w:val="28"/>
          <w:szCs w:val="28"/>
        </w:rPr>
      </w:pPr>
      <w:r w:rsidRPr="00513A13">
        <w:rPr>
          <w:b/>
          <w:color w:val="000000" w:themeColor="text1"/>
          <w:sz w:val="28"/>
          <w:szCs w:val="28"/>
        </w:rPr>
        <w:t>Прием «Яркое пятно»</w:t>
      </w:r>
    </w:p>
    <w:p w:rsidR="00C52C36" w:rsidRPr="00333D82" w:rsidRDefault="00C52C36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33D82">
        <w:rPr>
          <w:color w:val="000000" w:themeColor="text1"/>
          <w:sz w:val="28"/>
          <w:szCs w:val="28"/>
        </w:rPr>
        <w:t xml:space="preserve">Данный </w:t>
      </w:r>
      <w:r>
        <w:rPr>
          <w:color w:val="000000" w:themeColor="text1"/>
          <w:sz w:val="28"/>
          <w:szCs w:val="28"/>
        </w:rPr>
        <w:t>прием был использова</w:t>
      </w:r>
      <w:r w:rsidR="009D2614">
        <w:rPr>
          <w:color w:val="000000" w:themeColor="text1"/>
          <w:sz w:val="28"/>
          <w:szCs w:val="28"/>
        </w:rPr>
        <w:t>н</w:t>
      </w:r>
      <w:r w:rsidRPr="00333D82">
        <w:rPr>
          <w:color w:val="000000" w:themeColor="text1"/>
          <w:sz w:val="28"/>
          <w:szCs w:val="28"/>
        </w:rPr>
        <w:t xml:space="preserve"> при изучении темы «Обращение». Ученикам раздаются карточки с текстом. Некоторые слова-обращения обозначены цветными маркерами, а некоторые не выделены.</w:t>
      </w:r>
    </w:p>
    <w:p w:rsidR="00C52C36" w:rsidRDefault="00C52C36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333D82">
        <w:rPr>
          <w:color w:val="000000" w:themeColor="text1"/>
          <w:sz w:val="28"/>
          <w:szCs w:val="28"/>
        </w:rPr>
        <w:t>Учитель: Прочитайте текст, обратите внимание на выделенные слова. Эти слова указывают на лицо, к которому обращаются с речью. Есть ли ещё такие слова в тексте? Укажите их. Прочитайте тему урока. Как называются все слова, которые мы с вами выделили?</w:t>
      </w:r>
    </w:p>
    <w:p w:rsidR="00C52C36" w:rsidRDefault="00C52C36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52C36">
        <w:rPr>
          <w:color w:val="000000" w:themeColor="text1"/>
          <w:sz w:val="28"/>
          <w:szCs w:val="28"/>
        </w:rPr>
        <w:t>Один из продуктивных приемов работы с текстом на уроке русского языка является «ПИСЬМО С ДЫРКАМИ». Этот прием подойдет в качестве проверки усвоенных ранее знаний и для работы с параграфом при изучении нового материала. Письмо с использованием шаблона, в котором пропущены отдельные слова, фрагменты предложений, является хорошим подспорьем для учащихся при с</w:t>
      </w:r>
      <w:r>
        <w:rPr>
          <w:color w:val="000000" w:themeColor="text1"/>
          <w:sz w:val="28"/>
          <w:szCs w:val="28"/>
        </w:rPr>
        <w:t xml:space="preserve">оздании ими собственных текстов. </w:t>
      </w:r>
    </w:p>
    <w:p w:rsidR="00C52C36" w:rsidRDefault="00C52C36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Можно при помощи данного приема отработать орфографические правила, составить «Дырявый диктант», дети вставляют пропущенные буквы, доказывают свою точку зрения. </w:t>
      </w:r>
    </w:p>
    <w:p w:rsidR="00D740BC" w:rsidRPr="00D740BC" w:rsidRDefault="00513A13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Для того </w:t>
      </w:r>
      <w:r w:rsidR="00D740BC" w:rsidRPr="00D740BC">
        <w:rPr>
          <w:color w:val="000000" w:themeColor="text1"/>
          <w:sz w:val="28"/>
          <w:szCs w:val="28"/>
        </w:rPr>
        <w:t>чтобы дети чувствовали себя ко</w:t>
      </w:r>
      <w:r w:rsidR="00D740BC">
        <w:rPr>
          <w:color w:val="000000" w:themeColor="text1"/>
          <w:sz w:val="28"/>
          <w:szCs w:val="28"/>
        </w:rPr>
        <w:t>мфортно на уроках русского язык, использую  следующие формы обучения</w:t>
      </w:r>
      <w:r w:rsidR="00D740BC" w:rsidRPr="00D740BC">
        <w:rPr>
          <w:color w:val="000000" w:themeColor="text1"/>
          <w:sz w:val="28"/>
          <w:szCs w:val="28"/>
        </w:rPr>
        <w:t xml:space="preserve">: </w:t>
      </w:r>
    </w:p>
    <w:p w:rsidR="00D740BC" w:rsidRP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740BC">
        <w:rPr>
          <w:color w:val="000000" w:themeColor="text1"/>
          <w:sz w:val="28"/>
          <w:szCs w:val="28"/>
        </w:rPr>
        <w:t>1.</w:t>
      </w:r>
      <w:r w:rsidRPr="00D740BC">
        <w:rPr>
          <w:color w:val="000000" w:themeColor="text1"/>
          <w:sz w:val="28"/>
          <w:szCs w:val="28"/>
        </w:rPr>
        <w:tab/>
        <w:t>Парное обучение. Данная форма работы позволяет детям осуществлять сотрудничество и взаимопомощь. В паре ученики проверяют  друг друга,  закрепляют новый материал, повторяют пройденные темы. Усвоение материала происходит в непосредственном учебном диалоге. Роль учителя в этом случае – оказывать помощь и консультировать, решая спорные вопросы.</w:t>
      </w:r>
    </w:p>
    <w:p w:rsidR="00D740BC" w:rsidRP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D740BC">
        <w:rPr>
          <w:color w:val="000000" w:themeColor="text1"/>
          <w:sz w:val="28"/>
          <w:szCs w:val="28"/>
        </w:rPr>
        <w:t>.</w:t>
      </w:r>
      <w:r w:rsidRPr="00D740BC">
        <w:rPr>
          <w:color w:val="000000" w:themeColor="text1"/>
          <w:sz w:val="28"/>
          <w:szCs w:val="28"/>
        </w:rPr>
        <w:tab/>
        <w:t>Работа в группах. Каждой группе дается  задание на определенную тему. Вопросов предлагается больше, чем членов группы. Каждый член группы выбирает для себя вопрос, с которым он может справиться как самостоятельно, так и с помощью предложенного алгоритма.</w:t>
      </w:r>
    </w:p>
    <w:p w:rsidR="00D740BC" w:rsidRP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Например, </w:t>
      </w:r>
      <w:r w:rsidRPr="00513A13">
        <w:rPr>
          <w:b/>
          <w:color w:val="000000" w:themeColor="text1"/>
          <w:sz w:val="28"/>
          <w:szCs w:val="28"/>
        </w:rPr>
        <w:t>прием «Лови ошибку»</w:t>
      </w:r>
      <w:r w:rsidRPr="00D740BC">
        <w:rPr>
          <w:color w:val="000000" w:themeColor="text1"/>
          <w:sz w:val="28"/>
          <w:szCs w:val="28"/>
        </w:rPr>
        <w:t xml:space="preserve"> может быть использован в индивидуальной работе, парной, групповой на разных этапах урока: </w:t>
      </w:r>
    </w:p>
    <w:p w:rsidR="00D740BC" w:rsidRP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740BC">
        <w:rPr>
          <w:color w:val="000000" w:themeColor="text1"/>
          <w:sz w:val="28"/>
          <w:szCs w:val="28"/>
        </w:rPr>
        <w:t>•</w:t>
      </w:r>
      <w:r w:rsidRPr="00D740BC">
        <w:rPr>
          <w:color w:val="000000" w:themeColor="text1"/>
          <w:sz w:val="28"/>
          <w:szCs w:val="28"/>
        </w:rPr>
        <w:tab/>
        <w:t>в начале – при повторении и устных упражнениях;</w:t>
      </w:r>
    </w:p>
    <w:p w:rsidR="00D740BC" w:rsidRP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740BC">
        <w:rPr>
          <w:color w:val="000000" w:themeColor="text1"/>
          <w:sz w:val="28"/>
          <w:szCs w:val="28"/>
        </w:rPr>
        <w:t>•</w:t>
      </w:r>
      <w:r w:rsidRPr="00D740BC">
        <w:rPr>
          <w:color w:val="000000" w:themeColor="text1"/>
          <w:sz w:val="28"/>
          <w:szCs w:val="28"/>
        </w:rPr>
        <w:tab/>
        <w:t>в середине урока – на стадии осмысления или при закреплении изученного материала;</w:t>
      </w:r>
    </w:p>
    <w:p w:rsidR="00D740BC" w:rsidRP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740BC">
        <w:rPr>
          <w:color w:val="000000" w:themeColor="text1"/>
          <w:sz w:val="28"/>
          <w:szCs w:val="28"/>
        </w:rPr>
        <w:t>•</w:t>
      </w:r>
      <w:r w:rsidRPr="00D740BC">
        <w:rPr>
          <w:color w:val="000000" w:themeColor="text1"/>
          <w:sz w:val="28"/>
          <w:szCs w:val="28"/>
        </w:rPr>
        <w:tab/>
        <w:t>в конце урока – при подведении итогов, на стадии рефлексии.</w:t>
      </w:r>
    </w:p>
    <w:p w:rsid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D740BC">
        <w:rPr>
          <w:color w:val="000000" w:themeColor="text1"/>
          <w:sz w:val="28"/>
          <w:szCs w:val="28"/>
        </w:rPr>
        <w:t>Учащимся предлагается  информация, содержащая  неизвестное количество ошибок. Дети  ищут ошибку группой или индивидуально, совещаются, рассуждают, спорят за отведенное время (5-7 минут). Придя к определенному мнению, группа выбирает выступающего. Он оглашает задание и результат его решения перед другими группами.</w:t>
      </w:r>
    </w:p>
    <w:p w:rsidR="00D740BC" w:rsidRPr="00513A13" w:rsidRDefault="00D740BC" w:rsidP="009E1094">
      <w:pPr>
        <w:pStyle w:val="a3"/>
        <w:spacing w:after="0"/>
        <w:ind w:firstLine="709"/>
        <w:jc w:val="both"/>
        <w:rPr>
          <w:b/>
          <w:color w:val="000000" w:themeColor="text1"/>
          <w:sz w:val="28"/>
          <w:szCs w:val="28"/>
        </w:rPr>
      </w:pPr>
      <w:r w:rsidRPr="00513A13">
        <w:rPr>
          <w:b/>
          <w:color w:val="000000" w:themeColor="text1"/>
          <w:sz w:val="28"/>
          <w:szCs w:val="28"/>
        </w:rPr>
        <w:t>Диктант-«молчанка»</w:t>
      </w:r>
    </w:p>
    <w:p w:rsidR="00D740BC" w:rsidRDefault="00D740BC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D740BC">
        <w:rPr>
          <w:color w:val="000000" w:themeColor="text1"/>
          <w:sz w:val="28"/>
          <w:szCs w:val="28"/>
        </w:rPr>
        <w:t>И выполняется, и оценивается молча. Учащимся показываю  карточку со словом (или слово может быть написано на доске), в котором пропущена буква, а дети  показывают сигнальную карточку с буквой, которую надо вставить или ее называют. Если всё правильно, показываю на доске отметку, которую  ставлю классу.</w:t>
      </w:r>
    </w:p>
    <w:p w:rsidR="00F73959" w:rsidRPr="00F73959" w:rsidRDefault="00F31F04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513A13">
        <w:rPr>
          <w:b/>
          <w:color w:val="000000" w:themeColor="text1"/>
          <w:sz w:val="28"/>
          <w:szCs w:val="28"/>
        </w:rPr>
        <w:t>Этап рефлексии</w:t>
      </w:r>
      <w:r>
        <w:rPr>
          <w:color w:val="000000" w:themeColor="text1"/>
          <w:sz w:val="28"/>
          <w:szCs w:val="28"/>
        </w:rPr>
        <w:t xml:space="preserve"> имеет большое значение для успешного урока, это итог работы, успех детей, анализ эмоционального состояния. Как провожу рефлексию урока?</w:t>
      </w:r>
    </w:p>
    <w:p w:rsidR="00F73959" w:rsidRPr="00513A13" w:rsidRDefault="00F73959" w:rsidP="009E1094">
      <w:pPr>
        <w:pStyle w:val="a3"/>
        <w:spacing w:after="0"/>
        <w:ind w:firstLine="709"/>
        <w:jc w:val="both"/>
        <w:rPr>
          <w:b/>
          <w:color w:val="000000" w:themeColor="text1"/>
          <w:sz w:val="28"/>
          <w:szCs w:val="28"/>
        </w:rPr>
      </w:pPr>
      <w:r w:rsidRPr="00513A13">
        <w:rPr>
          <w:b/>
          <w:color w:val="000000" w:themeColor="text1"/>
          <w:sz w:val="28"/>
          <w:szCs w:val="28"/>
        </w:rPr>
        <w:t>Прием «Все в твоих руках»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lastRenderedPageBreak/>
        <w:t>На партах у детей листы бумаги. Прошу учеников обвести левую руку. Каждый палец – это какая-то позиция, по которой надо высказать свое мнение. Поставьте галочки на тех пальцах, позиции которые соответствуют вашему внутреннему ощущению.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БОЛЬШОЙ ПАЛЕЦ - для меня было многое важным и интересным.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УКАЗАТЕЛЬНЫЙ - полученные знания буду применять.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СРЕДНИЙ - для меня было недостаточно данной информации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БЕЗЫМЯННЫЙ - не все было ясно.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МИЗИНЕЦ - ничего непонятно.</w:t>
      </w:r>
    </w:p>
    <w:p w:rsidR="00F73959" w:rsidRPr="00513A13" w:rsidRDefault="00F31F04" w:rsidP="009E1094">
      <w:pPr>
        <w:pStyle w:val="a3"/>
        <w:spacing w:after="0"/>
        <w:ind w:firstLine="709"/>
        <w:jc w:val="both"/>
        <w:rPr>
          <w:b/>
          <w:color w:val="000000" w:themeColor="text1"/>
          <w:sz w:val="28"/>
          <w:szCs w:val="28"/>
        </w:rPr>
      </w:pPr>
      <w:r w:rsidRPr="00513A13">
        <w:rPr>
          <w:b/>
          <w:color w:val="000000" w:themeColor="text1"/>
          <w:sz w:val="28"/>
          <w:szCs w:val="28"/>
        </w:rPr>
        <w:t>Прием «Благодарю»</w:t>
      </w:r>
    </w:p>
    <w:p w:rsidR="00F73959" w:rsidRPr="00F73959" w:rsidRDefault="00F31F04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конце урока предлагаю</w:t>
      </w:r>
      <w:r w:rsidR="00F73959" w:rsidRPr="00F73959">
        <w:rPr>
          <w:color w:val="000000" w:themeColor="text1"/>
          <w:sz w:val="28"/>
          <w:szCs w:val="28"/>
        </w:rPr>
        <w:t xml:space="preserve"> каждому ученику выбрать одного из ребят, кому хочется сказать спасибо за сотрудничество и пояснить, в чем именно это сотрудничество проявилось.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В своих высказываниях дети могут использовать следующие формулы: «Смогли бы сделать, если бы с нами не работал... (имя)», «Какую помощь в работе оказал... (имя)».</w:t>
      </w:r>
    </w:p>
    <w:p w:rsid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Благодарственное слово педагога является завершающим. При этом он выбирает тех, кому досталось наименьшее количество комплиментов, старясь найти слова признательности и этому участнику событий.</w:t>
      </w:r>
    </w:p>
    <w:p w:rsidR="00F73959" w:rsidRPr="00F73959" w:rsidRDefault="00F31F04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Таким обра</w:t>
      </w:r>
      <w:r w:rsidR="00513A13">
        <w:rPr>
          <w:color w:val="000000" w:themeColor="text1"/>
          <w:sz w:val="28"/>
          <w:szCs w:val="28"/>
        </w:rPr>
        <w:t xml:space="preserve">зом, </w:t>
      </w:r>
      <w:r w:rsidR="009D2614">
        <w:rPr>
          <w:color w:val="000000" w:themeColor="text1"/>
          <w:sz w:val="28"/>
          <w:szCs w:val="28"/>
        </w:rPr>
        <w:t>х</w:t>
      </w:r>
      <w:r>
        <w:rPr>
          <w:color w:val="000000" w:themeColor="text1"/>
          <w:sz w:val="28"/>
          <w:szCs w:val="28"/>
        </w:rPr>
        <w:t xml:space="preserve">отелось бы выделить принципы </w:t>
      </w:r>
      <w:r w:rsidR="00F73959" w:rsidRPr="00F73959">
        <w:rPr>
          <w:color w:val="000000" w:themeColor="text1"/>
          <w:sz w:val="28"/>
          <w:szCs w:val="28"/>
        </w:rPr>
        <w:t xml:space="preserve"> работы с обучающимися с ОВЗ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Максимальная загрузка умственной работой на уроке (дома могут не выполнить задания).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Возможность доделать работу дома.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Нельзя допускать перегрузок, переутомления.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Регулярная смена видов деятельности и форм работы на уроке.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Оказание индивидуальной помощи учащимся с ОВЗ.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Поэтапное формирование умственных действий, поэтапное разъяснение инструкции.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lastRenderedPageBreak/>
        <w:t>•</w:t>
      </w:r>
      <w:r w:rsidRPr="00F73959">
        <w:rPr>
          <w:color w:val="000000" w:themeColor="text1"/>
          <w:sz w:val="28"/>
          <w:szCs w:val="28"/>
        </w:rPr>
        <w:tab/>
        <w:t>Деление крупного материала на мелкие, связанные между собой части.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Выделение существенных признаков изучаемых явлений (умение анализировать, выделять главное в материале). Использование маркеров для выделения важной информации.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Узелки на память (составление, запись и вывешивание на доску основных моментов изучения темы, выводов, которые нужно запомнить).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Наглядные (зрительные, слуховые, двигательные) опоры в обучении, электронные образовательные ресурсы: алгоритмы, схемы, шаблоны, рисунки, видеоуроки, аудиокниги, презентации.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Использование на уроках занимательного материала.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Использование сигнальных карточек при выполнении заданий.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Листы с упражнениями, требующие минимального заполнения.</w:t>
      </w:r>
    </w:p>
    <w:p w:rsidR="00F73959" w:rsidRPr="00F73959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Сокращенные задания, направленные на усвоение ключевых понятий.</w:t>
      </w:r>
    </w:p>
    <w:p w:rsidR="00F73959" w:rsidRPr="00333D82" w:rsidRDefault="00F73959" w:rsidP="009E1094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F73959">
        <w:rPr>
          <w:color w:val="000000" w:themeColor="text1"/>
          <w:sz w:val="28"/>
          <w:szCs w:val="28"/>
        </w:rPr>
        <w:t>•</w:t>
      </w:r>
      <w:r w:rsidRPr="00F73959">
        <w:rPr>
          <w:color w:val="000000" w:themeColor="text1"/>
          <w:sz w:val="28"/>
          <w:szCs w:val="28"/>
        </w:rPr>
        <w:tab/>
        <w:t>Создание доброжелательной атмосферы на уроке.</w:t>
      </w:r>
    </w:p>
    <w:p w:rsidR="00C52C36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52C36" w:rsidRPr="005A403E" w:rsidRDefault="00C52C36" w:rsidP="009E1094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F31F04" w:rsidRDefault="00C52C36" w:rsidP="009E1094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4A0958">
        <w:rPr>
          <w:color w:val="000000"/>
          <w:sz w:val="28"/>
          <w:szCs w:val="28"/>
        </w:rPr>
        <w:t xml:space="preserve">     В заключение я хочу отметить, что научить детей с ЗПР связной правильной речи - большой и кропотливый труд. Только повседневная работа над усвоением норм литературного языка дает положительные результаты и обеспечивает содержательное и структурное единство устной и письменной речи школьников с ЗПР, выступает источником развития их словесно- логического мышления.</w:t>
      </w:r>
      <w:r>
        <w:rPr>
          <w:color w:val="000000"/>
          <w:sz w:val="28"/>
          <w:szCs w:val="28"/>
        </w:rPr>
        <w:t xml:space="preserve"> </w:t>
      </w:r>
    </w:p>
    <w:p w:rsidR="00DB3BA8" w:rsidRDefault="00F31F04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  <w:r w:rsidRPr="00F31F04">
        <w:rPr>
          <w:color w:val="000000"/>
          <w:sz w:val="28"/>
          <w:szCs w:val="28"/>
        </w:rPr>
        <w:t>Таким образом, получение образования детьми с ограниченными возможностями здоровья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DB3BA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DB3BA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DB3BA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DB3BA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DB3BA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DB3BA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DB3BA8" w:rsidRPr="004A0958" w:rsidRDefault="00DB3BA8" w:rsidP="00DB3BA8">
      <w:pPr>
        <w:pStyle w:val="a3"/>
        <w:spacing w:before="0" w:beforeAutospacing="0" w:after="0" w:afterAutospacing="0" w:line="330" w:lineRule="atLeast"/>
        <w:ind w:firstLine="709"/>
        <w:jc w:val="both"/>
        <w:rPr>
          <w:color w:val="000000"/>
          <w:sz w:val="28"/>
          <w:szCs w:val="28"/>
        </w:rPr>
      </w:pPr>
    </w:p>
    <w:p w:rsidR="00C52C36" w:rsidRPr="00DB3BA8" w:rsidRDefault="00DB3BA8" w:rsidP="00DB3BA8">
      <w:pPr>
        <w:pStyle w:val="a3"/>
        <w:ind w:firstLine="709"/>
        <w:jc w:val="center"/>
        <w:rPr>
          <w:b/>
          <w:color w:val="000000"/>
          <w:sz w:val="28"/>
          <w:szCs w:val="28"/>
        </w:rPr>
      </w:pPr>
      <w:r w:rsidRPr="00DB3BA8">
        <w:rPr>
          <w:b/>
          <w:color w:val="000000"/>
          <w:sz w:val="28"/>
          <w:szCs w:val="28"/>
        </w:rPr>
        <w:lastRenderedPageBreak/>
        <w:t>Список литературы:</w:t>
      </w:r>
    </w:p>
    <w:p w:rsidR="00C52C36" w:rsidRPr="00DB3BA8" w:rsidRDefault="00DB3BA8" w:rsidP="00DB3BA8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B3BA8">
        <w:rPr>
          <w:rFonts w:ascii="Times New Roman" w:hAnsi="Times New Roman" w:cs="Times New Roman"/>
          <w:sz w:val="28"/>
          <w:szCs w:val="28"/>
        </w:rPr>
        <w:t>Диагностика и коррекция задержки психического развития у детей: Пособие для учителей и специалистов коррекционно-развивающего обучения./ Под ред. С.Г. Шевченко. — М.: АРКТИ, 2001. — 224 с. 18ВК 5-89415-205-4</w:t>
      </w:r>
    </w:p>
    <w:p w:rsidR="00DB3BA8" w:rsidRPr="00DB3BA8" w:rsidRDefault="00DB3BA8" w:rsidP="00DB3BA8">
      <w:pPr>
        <w:pStyle w:val="a4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DB3BA8">
        <w:rPr>
          <w:rFonts w:ascii="Times New Roman" w:eastAsia="Times New Roman" w:hAnsi="Times New Roman" w:cs="Times New Roman"/>
          <w:color w:val="464646"/>
          <w:sz w:val="28"/>
          <w:szCs w:val="28"/>
        </w:rPr>
        <w:t xml:space="preserve">Соболева О.В. Понимание текста: зачем, кого, чему и как учить / О.В. Соболева. – [Электронный ресурс]. – Режим доступа:  </w:t>
      </w:r>
      <w:hyperlink r:id="rId8" w:history="1">
        <w:r w:rsidRPr="00DB3BA8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http://rus.1september.ru/article.php?ID=200702305</w:t>
        </w:r>
      </w:hyperlink>
      <w:r w:rsidRPr="00DB3BA8">
        <w:rPr>
          <w:rFonts w:ascii="Times New Roman" w:eastAsia="Times New Roman" w:hAnsi="Times New Roman" w:cs="Times New Roman"/>
          <w:color w:val="464646"/>
          <w:sz w:val="28"/>
          <w:szCs w:val="28"/>
        </w:rPr>
        <w:t>.</w:t>
      </w:r>
    </w:p>
    <w:p w:rsidR="00DB3BA8" w:rsidRPr="00DB3BA8" w:rsidRDefault="00DB3BA8" w:rsidP="00DB3BA8">
      <w:pPr>
        <w:pStyle w:val="a4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DB3BA8">
        <w:rPr>
          <w:rFonts w:ascii="Times New Roman" w:hAnsi="Times New Roman" w:cs="Times New Roman"/>
          <w:sz w:val="28"/>
          <w:szCs w:val="28"/>
        </w:rPr>
        <w:t>Ник Вуйчич. Жизнь без границ. Издательство Эксмо, 2015 г.</w:t>
      </w:r>
    </w:p>
    <w:p w:rsidR="00DB3BA8" w:rsidRPr="00DB3BA8" w:rsidRDefault="00DB3BA8" w:rsidP="00DB3BA8">
      <w:pPr>
        <w:pStyle w:val="a4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DB3BA8">
        <w:rPr>
          <w:rFonts w:ascii="Times New Roman" w:hAnsi="Times New Roman" w:cs="Times New Roman"/>
          <w:sz w:val="28"/>
          <w:szCs w:val="28"/>
        </w:rPr>
        <w:t>Е.И.Чирва. Особенности воспитания детей с ограниченными возможностями в общеобразовательной школе. 2005 г.</w:t>
      </w:r>
    </w:p>
    <w:p w:rsidR="00024C0D" w:rsidRPr="00DB3BA8" w:rsidRDefault="00DB3BA8" w:rsidP="00DB3BA8">
      <w:pPr>
        <w:pStyle w:val="a4"/>
        <w:numPr>
          <w:ilvl w:val="0"/>
          <w:numId w:val="3"/>
        </w:numPr>
        <w:spacing w:after="24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  <w:r w:rsidRPr="00DB3BA8">
        <w:rPr>
          <w:rFonts w:ascii="Times New Roman" w:hAnsi="Times New Roman" w:cs="Times New Roman"/>
          <w:sz w:val="28"/>
          <w:szCs w:val="28"/>
        </w:rPr>
        <w:t>Селевко Г.К. Современные образовательные технологии. Учебное пособие. М.: Народное образование, 1998.</w:t>
      </w:r>
    </w:p>
    <w:sectPr w:rsidR="00024C0D" w:rsidRPr="00DB3BA8" w:rsidSect="008F323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CDF" w:rsidRDefault="00323CDF" w:rsidP="00513A13">
      <w:pPr>
        <w:spacing w:after="0" w:line="240" w:lineRule="auto"/>
      </w:pPr>
      <w:r>
        <w:separator/>
      </w:r>
    </w:p>
  </w:endnote>
  <w:endnote w:type="continuationSeparator" w:id="1">
    <w:p w:rsidR="00323CDF" w:rsidRDefault="00323CDF" w:rsidP="0051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CDF" w:rsidRDefault="00323CDF" w:rsidP="00513A13">
      <w:pPr>
        <w:spacing w:after="0" w:line="240" w:lineRule="auto"/>
      </w:pPr>
      <w:r>
        <w:separator/>
      </w:r>
    </w:p>
  </w:footnote>
  <w:footnote w:type="continuationSeparator" w:id="1">
    <w:p w:rsidR="00323CDF" w:rsidRDefault="00323CDF" w:rsidP="0051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A13" w:rsidRDefault="00513A1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5EC4"/>
    <w:multiLevelType w:val="hybridMultilevel"/>
    <w:tmpl w:val="CF627872"/>
    <w:lvl w:ilvl="0" w:tplc="98D24A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6D175C"/>
    <w:multiLevelType w:val="hybridMultilevel"/>
    <w:tmpl w:val="A83CA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8320D"/>
    <w:multiLevelType w:val="multilevel"/>
    <w:tmpl w:val="C080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2C36"/>
    <w:rsid w:val="00024C0D"/>
    <w:rsid w:val="00035BCE"/>
    <w:rsid w:val="000F5692"/>
    <w:rsid w:val="00292950"/>
    <w:rsid w:val="00323CDF"/>
    <w:rsid w:val="00384026"/>
    <w:rsid w:val="00501D9E"/>
    <w:rsid w:val="00513A13"/>
    <w:rsid w:val="009C09F6"/>
    <w:rsid w:val="009D2614"/>
    <w:rsid w:val="009E1094"/>
    <w:rsid w:val="00C52C36"/>
    <w:rsid w:val="00CD7500"/>
    <w:rsid w:val="00D740BC"/>
    <w:rsid w:val="00DB3BA8"/>
    <w:rsid w:val="00F31F04"/>
    <w:rsid w:val="00F5201D"/>
    <w:rsid w:val="00F56BD4"/>
    <w:rsid w:val="00F73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2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52C3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9E10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1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13A13"/>
  </w:style>
  <w:style w:type="paragraph" w:styleId="a8">
    <w:name w:val="footer"/>
    <w:basedOn w:val="a"/>
    <w:link w:val="a9"/>
    <w:uiPriority w:val="99"/>
    <w:semiHidden/>
    <w:unhideWhenUsed/>
    <w:rsid w:val="0051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3A13"/>
  </w:style>
  <w:style w:type="character" w:styleId="aa">
    <w:name w:val="Hyperlink"/>
    <w:basedOn w:val="a0"/>
    <w:uiPriority w:val="99"/>
    <w:unhideWhenUsed/>
    <w:rsid w:val="00DB3B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.1september.ru/article.php?ID=2007023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3BF67-1873-481C-9947-3F680B665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2021-11-28T11:27:00Z</dcterms:created>
  <dcterms:modified xsi:type="dcterms:W3CDTF">2021-12-07T15:55:00Z</dcterms:modified>
</cp:coreProperties>
</file>