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71" w:rsidRPr="004E2F71" w:rsidRDefault="004E2F71" w:rsidP="004E2F71">
      <w:pPr>
        <w:spacing w:after="0" w:line="360" w:lineRule="auto"/>
        <w:jc w:val="right"/>
        <w:rPr>
          <w:rFonts w:ascii="Times New Roman" w:eastAsia="Calibri" w:hAnsi="Times New Roman" w:cs="Times New Roman"/>
          <w:sz w:val="24"/>
          <w:szCs w:val="24"/>
        </w:rPr>
      </w:pPr>
      <w:r>
        <w:t xml:space="preserve">        </w:t>
      </w:r>
      <w:r w:rsidRPr="004E2F71">
        <w:rPr>
          <w:rFonts w:ascii="Times New Roman" w:eastAsia="Calibri" w:hAnsi="Times New Roman" w:cs="Times New Roman"/>
          <w:sz w:val="24"/>
          <w:szCs w:val="24"/>
        </w:rPr>
        <w:t xml:space="preserve">ГБОУ СОШ №1 «ОЦ» </w:t>
      </w:r>
    </w:p>
    <w:p w:rsidR="004E2F71" w:rsidRPr="004E2F71" w:rsidRDefault="004E2F71" w:rsidP="004E2F71">
      <w:pPr>
        <w:spacing w:after="0" w:line="360" w:lineRule="auto"/>
        <w:jc w:val="right"/>
        <w:rPr>
          <w:rFonts w:ascii="Times New Roman" w:eastAsia="Calibri" w:hAnsi="Times New Roman" w:cs="Times New Roman"/>
          <w:sz w:val="24"/>
          <w:szCs w:val="24"/>
        </w:rPr>
      </w:pPr>
      <w:proofErr w:type="spellStart"/>
      <w:r w:rsidRPr="004E2F71">
        <w:rPr>
          <w:rFonts w:ascii="Times New Roman" w:eastAsia="Calibri" w:hAnsi="Times New Roman" w:cs="Times New Roman"/>
          <w:sz w:val="24"/>
          <w:szCs w:val="24"/>
        </w:rPr>
        <w:t>п.г.т</w:t>
      </w:r>
      <w:proofErr w:type="spellEnd"/>
      <w:r w:rsidRPr="004E2F71">
        <w:rPr>
          <w:rFonts w:ascii="Times New Roman" w:eastAsia="Calibri" w:hAnsi="Times New Roman" w:cs="Times New Roman"/>
          <w:sz w:val="24"/>
          <w:szCs w:val="24"/>
        </w:rPr>
        <w:t xml:space="preserve"> </w:t>
      </w:r>
      <w:proofErr w:type="spellStart"/>
      <w:r w:rsidRPr="004E2F71">
        <w:rPr>
          <w:rFonts w:ascii="Times New Roman" w:eastAsia="Calibri" w:hAnsi="Times New Roman" w:cs="Times New Roman"/>
          <w:sz w:val="24"/>
          <w:szCs w:val="24"/>
        </w:rPr>
        <w:t>Стройкерамика</w:t>
      </w:r>
      <w:proofErr w:type="spellEnd"/>
    </w:p>
    <w:p w:rsidR="004E2F71" w:rsidRPr="004E2F71" w:rsidRDefault="004E2F71" w:rsidP="004E2F71">
      <w:pPr>
        <w:spacing w:after="0" w:line="360" w:lineRule="auto"/>
        <w:jc w:val="right"/>
        <w:rPr>
          <w:rFonts w:ascii="Times New Roman" w:eastAsia="Calibri" w:hAnsi="Times New Roman" w:cs="Times New Roman"/>
          <w:sz w:val="24"/>
          <w:szCs w:val="24"/>
        </w:rPr>
      </w:pPr>
      <w:r w:rsidRPr="004E2F71">
        <w:rPr>
          <w:rFonts w:ascii="Times New Roman" w:eastAsia="Calibri" w:hAnsi="Times New Roman" w:cs="Times New Roman"/>
          <w:sz w:val="24"/>
          <w:szCs w:val="24"/>
        </w:rPr>
        <w:t xml:space="preserve"> СП «Детский сад «Солнышко»</w:t>
      </w:r>
    </w:p>
    <w:p w:rsidR="004E2F71" w:rsidRPr="004E2F71" w:rsidRDefault="004E2F71" w:rsidP="004E2F71">
      <w:pPr>
        <w:spacing w:after="0" w:line="360" w:lineRule="auto"/>
        <w:jc w:val="right"/>
        <w:rPr>
          <w:rFonts w:ascii="Times New Roman" w:eastAsia="Calibri" w:hAnsi="Times New Roman" w:cs="Times New Roman"/>
          <w:sz w:val="24"/>
          <w:szCs w:val="24"/>
        </w:rPr>
      </w:pPr>
      <w:r w:rsidRPr="004E2F71">
        <w:rPr>
          <w:rFonts w:ascii="Times New Roman" w:eastAsia="Calibri" w:hAnsi="Times New Roman" w:cs="Times New Roman"/>
          <w:sz w:val="24"/>
          <w:szCs w:val="24"/>
        </w:rPr>
        <w:t xml:space="preserve">Воспитатель </w:t>
      </w:r>
      <w:proofErr w:type="spellStart"/>
      <w:r w:rsidRPr="004E2F71">
        <w:rPr>
          <w:rFonts w:ascii="Times New Roman" w:eastAsia="Calibri" w:hAnsi="Times New Roman" w:cs="Times New Roman"/>
          <w:sz w:val="24"/>
          <w:szCs w:val="24"/>
        </w:rPr>
        <w:t>Здвижкова</w:t>
      </w:r>
      <w:proofErr w:type="spellEnd"/>
      <w:r w:rsidRPr="004E2F71">
        <w:rPr>
          <w:rFonts w:ascii="Times New Roman" w:eastAsia="Calibri" w:hAnsi="Times New Roman" w:cs="Times New Roman"/>
          <w:sz w:val="24"/>
          <w:szCs w:val="24"/>
        </w:rPr>
        <w:t xml:space="preserve"> Т.А.</w:t>
      </w:r>
    </w:p>
    <w:p w:rsidR="004E2F71" w:rsidRPr="004E2F71" w:rsidRDefault="004E2F71" w:rsidP="004E2F71">
      <w:pPr>
        <w:spacing w:after="0" w:line="360" w:lineRule="auto"/>
        <w:jc w:val="center"/>
        <w:rPr>
          <w:rFonts w:ascii="Times New Roman" w:eastAsia="Calibri" w:hAnsi="Times New Roman" w:cs="Times New Roman"/>
          <w:sz w:val="36"/>
          <w:szCs w:val="36"/>
        </w:rPr>
      </w:pPr>
    </w:p>
    <w:p w:rsidR="004E2F71" w:rsidRDefault="0078703E" w:rsidP="0078703E">
      <w:pPr>
        <w:jc w:val="center"/>
      </w:pPr>
      <w:r>
        <w:rPr>
          <w:rFonts w:ascii="Times New Roman" w:eastAsia="Calibri" w:hAnsi="Times New Roman" w:cs="Times New Roman"/>
          <w:sz w:val="36"/>
          <w:szCs w:val="36"/>
        </w:rPr>
        <w:t>Использование нетрадиционного рисования для развития детей.</w:t>
      </w:r>
    </w:p>
    <w:p w:rsidR="00925FCA" w:rsidRPr="0078703E" w:rsidRDefault="00925FCA" w:rsidP="00E21BF0">
      <w:pPr>
        <w:spacing w:after="0"/>
        <w:ind w:firstLine="709"/>
        <w:jc w:val="both"/>
        <w:rPr>
          <w:rFonts w:ascii="Times New Roman" w:hAnsi="Times New Roman" w:cs="Times New Roman"/>
          <w:sz w:val="28"/>
          <w:szCs w:val="28"/>
        </w:rPr>
      </w:pPr>
      <w:r w:rsidRPr="0078703E">
        <w:rPr>
          <w:rFonts w:ascii="Times New Roman" w:hAnsi="Times New Roman" w:cs="Times New Roman"/>
          <w:sz w:val="28"/>
          <w:szCs w:val="28"/>
        </w:rPr>
        <w:t>Творчество является одним из важнейших средств познания мира и развития эстетического восприятия, так как оно связано с самостоятельной практической и творческой деятельностью ребенка. Рисование – это способ реализовать себя. Рисуя, ребенок развивает определенные способности: зрительную оценку формы, умение ориентироваться в пространстве, понимание окружающего мира. Вместе со способностями также развиваются и специальные умения</w:t>
      </w:r>
      <w:r w:rsidR="0078703E">
        <w:rPr>
          <w:rFonts w:ascii="Times New Roman" w:hAnsi="Times New Roman" w:cs="Times New Roman"/>
          <w:sz w:val="28"/>
          <w:szCs w:val="28"/>
        </w:rPr>
        <w:t>,</w:t>
      </w:r>
      <w:r w:rsidRPr="0078703E">
        <w:rPr>
          <w:rFonts w:ascii="Times New Roman" w:hAnsi="Times New Roman" w:cs="Times New Roman"/>
          <w:sz w:val="28"/>
          <w:szCs w:val="28"/>
        </w:rPr>
        <w:t xml:space="preserve"> и навыки: зрительно-моторная координация, свободное владение кистью руки, что очень поможет будущему школьнику. Кроме того, занятия по рисованию доставляют детям удовольствие, а, следовательно, вызывают положительные эмоции. Этот процесс оказывает позитивное влияние на развитие воображения и мелкой моторики, так как осуществляется постоянная передача информации между руками и мозгом, который обрабатывая новые данные, развивается.</w:t>
      </w:r>
    </w:p>
    <w:p w:rsidR="00925FCA" w:rsidRPr="0078703E" w:rsidRDefault="004E2F71" w:rsidP="00E21BF0">
      <w:pPr>
        <w:spacing w:after="0"/>
        <w:jc w:val="both"/>
        <w:rPr>
          <w:rFonts w:ascii="Times New Roman" w:hAnsi="Times New Roman" w:cs="Times New Roman"/>
          <w:sz w:val="28"/>
          <w:szCs w:val="28"/>
        </w:rPr>
      </w:pPr>
      <w:r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Проводя занятия рисования в рамках детского сада, мы пытаемся увлечь ребенка, раскрыть его творческий потенциал.</w:t>
      </w:r>
      <w:r w:rsidR="00925FCA"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В отличие от традиционного рисования у ребенка гораздо больше возможностей проявить и развить свои творческие способности, фантазию, воображение.</w:t>
      </w:r>
      <w:r w:rsidR="00925FCA"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Ребенок учится работать с разными материалами.</w:t>
      </w:r>
      <w:r w:rsidR="00925FCA"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Ощупывая материалы и фактуры, он развивает мелкую моторику.</w:t>
      </w:r>
      <w:r w:rsidR="00925FCA"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В процессе работы ребенок знакомится с объемом, фактурой и пространством.</w:t>
      </w:r>
      <w:r w:rsidR="00925FCA"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Ребенок работает с цветом, учится смешивать и сочетать цвета, развивает художественный вкус.</w:t>
      </w:r>
      <w:r w:rsidR="00925FCA"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Нетрадиционное рисование успокаивает и увлекает, способствует развитию усидчивости, побуждает к поиску нестандартных решений.</w:t>
      </w:r>
      <w:r w:rsidR="00925FCA"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В этом виде деятельности нет слова "нельзя". Увидели шишки, листики, ягоды, чайный пакетик - все это может пригодиться.</w:t>
      </w:r>
      <w:r w:rsidR="00925FCA"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Рисунки в нетрадиционной технике получаются на порядок быстрей обычных. Это играет огромную роль для маленьких детей, когда им не хватает усидчивости и терпения, чтобы завершить свою работу.</w:t>
      </w:r>
      <w:r w:rsidR="00925FCA" w:rsidRPr="0078703E">
        <w:rPr>
          <w:rFonts w:ascii="Times New Roman" w:hAnsi="Times New Roman" w:cs="Times New Roman"/>
          <w:sz w:val="28"/>
          <w:szCs w:val="28"/>
        </w:rPr>
        <w:t xml:space="preserve"> </w:t>
      </w:r>
      <w:r w:rsidR="00925FCA" w:rsidRPr="0078703E">
        <w:rPr>
          <w:rFonts w:ascii="Times New Roman" w:hAnsi="Times New Roman" w:cs="Times New Roman"/>
          <w:sz w:val="28"/>
          <w:szCs w:val="28"/>
        </w:rPr>
        <w:t>Такие занятия добавляют уверенности в себе и в своих силах, да и просто доставляют огромное удовольствие.</w:t>
      </w:r>
    </w:p>
    <w:p w:rsidR="00925FCA" w:rsidRPr="0078703E" w:rsidRDefault="0078703E" w:rsidP="0078703E">
      <w:pPr>
        <w:jc w:val="both"/>
        <w:rPr>
          <w:rFonts w:ascii="Times New Roman" w:hAnsi="Times New Roman" w:cs="Times New Roman"/>
          <w:sz w:val="28"/>
          <w:szCs w:val="28"/>
        </w:rPr>
      </w:pPr>
      <w:r>
        <w:rPr>
          <w:rFonts w:ascii="Times New Roman" w:hAnsi="Times New Roman" w:cs="Times New Roman"/>
          <w:sz w:val="28"/>
          <w:szCs w:val="28"/>
        </w:rPr>
        <w:t>С</w:t>
      </w:r>
      <w:r w:rsidR="00925FCA" w:rsidRPr="0078703E">
        <w:rPr>
          <w:rFonts w:ascii="Times New Roman" w:hAnsi="Times New Roman" w:cs="Times New Roman"/>
          <w:sz w:val="28"/>
          <w:szCs w:val="28"/>
        </w:rPr>
        <w:t>пособы нетрадиционного рисования:</w:t>
      </w:r>
    </w:p>
    <w:p w:rsidR="00925FCA" w:rsidRPr="0078703E" w:rsidRDefault="00925FCA" w:rsidP="0078703E">
      <w:pPr>
        <w:jc w:val="both"/>
        <w:rPr>
          <w:rFonts w:ascii="Times New Roman" w:hAnsi="Times New Roman" w:cs="Times New Roman"/>
          <w:sz w:val="28"/>
          <w:szCs w:val="28"/>
        </w:rPr>
      </w:pPr>
    </w:p>
    <w:p w:rsidR="0078703E" w:rsidRDefault="00925FCA" w:rsidP="00E21BF0">
      <w:pPr>
        <w:spacing w:after="0" w:line="240" w:lineRule="auto"/>
        <w:jc w:val="both"/>
        <w:rPr>
          <w:rFonts w:ascii="Times New Roman" w:hAnsi="Times New Roman" w:cs="Times New Roman"/>
          <w:sz w:val="28"/>
          <w:szCs w:val="28"/>
        </w:rPr>
      </w:pPr>
      <w:bookmarkStart w:id="0" w:name="_GoBack"/>
      <w:bookmarkEnd w:id="0"/>
      <w:r w:rsidRPr="0078703E">
        <w:rPr>
          <w:rFonts w:ascii="Times New Roman" w:hAnsi="Times New Roman" w:cs="Times New Roman"/>
          <w:i/>
          <w:sz w:val="28"/>
          <w:szCs w:val="28"/>
        </w:rPr>
        <w:lastRenderedPageBreak/>
        <w:t>Пальчиковая живопись</w:t>
      </w:r>
      <w:r w:rsidRPr="0078703E">
        <w:rPr>
          <w:rFonts w:ascii="Times New Roman" w:hAnsi="Times New Roman" w:cs="Times New Roman"/>
          <w:sz w:val="28"/>
          <w:szCs w:val="28"/>
        </w:rPr>
        <w:t xml:space="preserve">. </w:t>
      </w:r>
      <w:r w:rsidR="00D00F8A" w:rsidRPr="0078703E">
        <w:rPr>
          <w:rFonts w:ascii="Times New Roman" w:hAnsi="Times New Roman" w:cs="Times New Roman"/>
          <w:sz w:val="28"/>
          <w:szCs w:val="28"/>
        </w:rPr>
        <w:t>Обычно это первая техника, с которой дети начинают рисовать еще до похода в детский садик. Рисунок получается очень быстро, а это крайне важно в работе с совсем маленькими детками. Обмакните детскую ладошку в краску и позвольте малышу сделать отпечаток на поверхности. Посмотрите, на что это похоже. Быть может, это какое-то животное? Спросите кроху, что нужно дорисовать, чтобы получился законченный образ. Может, ушки, носик или хвостик? недостающие детали можно нарисовать пальчиками. Управлять своими пальчиками и ладошками гораздо проще, чем кистью. А потому интересней для детей раннего возраста.</w:t>
      </w:r>
    </w:p>
    <w:p w:rsidR="00925FCA" w:rsidRPr="0078703E" w:rsidRDefault="00925FCA" w:rsidP="00E21BF0">
      <w:pPr>
        <w:spacing w:after="0" w:line="240" w:lineRule="auto"/>
        <w:jc w:val="both"/>
        <w:rPr>
          <w:rFonts w:ascii="Times New Roman" w:hAnsi="Times New Roman" w:cs="Times New Roman"/>
          <w:sz w:val="28"/>
          <w:szCs w:val="28"/>
        </w:rPr>
      </w:pPr>
      <w:proofErr w:type="spellStart"/>
      <w:r w:rsidRPr="0078703E">
        <w:rPr>
          <w:rFonts w:ascii="Times New Roman" w:hAnsi="Times New Roman" w:cs="Times New Roman"/>
          <w:i/>
          <w:sz w:val="28"/>
          <w:szCs w:val="28"/>
        </w:rPr>
        <w:t>Кляксография</w:t>
      </w:r>
      <w:proofErr w:type="spellEnd"/>
      <w:r w:rsidRPr="0078703E">
        <w:rPr>
          <w:rFonts w:ascii="Times New Roman" w:hAnsi="Times New Roman" w:cs="Times New Roman"/>
          <w:i/>
          <w:sz w:val="28"/>
          <w:szCs w:val="28"/>
        </w:rPr>
        <w:t>.</w:t>
      </w:r>
      <w:r w:rsidRPr="0078703E">
        <w:rPr>
          <w:rFonts w:ascii="Times New Roman" w:hAnsi="Times New Roman" w:cs="Times New Roman"/>
          <w:sz w:val="28"/>
          <w:szCs w:val="28"/>
        </w:rPr>
        <w:t xml:space="preserve"> Очень специфический метод рисования. Хотя его можно объяснить логически. С самого рождения лет до 3–4 ребенок не может переносить картинку, которую он видит на бумагу, но уже в своей голове он может воображать. Этот метод как раз направлен на развитие воображение детей. Смысл заключается в рисовании обычных клякс, а как вы знаете, наш мозг при виде неопределенного изображения пытается подыскать точный образ или точный предмет, который будет иметь хотя бы каплю схожести с это</w:t>
      </w:r>
      <w:r w:rsidR="00D00F8A" w:rsidRPr="0078703E">
        <w:rPr>
          <w:rFonts w:ascii="Times New Roman" w:hAnsi="Times New Roman" w:cs="Times New Roman"/>
          <w:sz w:val="28"/>
          <w:szCs w:val="28"/>
        </w:rPr>
        <w:t>й кляксой</w:t>
      </w:r>
      <w:r w:rsidRPr="0078703E">
        <w:rPr>
          <w:rFonts w:ascii="Times New Roman" w:hAnsi="Times New Roman" w:cs="Times New Roman"/>
          <w:sz w:val="28"/>
          <w:szCs w:val="28"/>
        </w:rPr>
        <w:t>.</w:t>
      </w:r>
      <w:r w:rsidR="00D00F8A" w:rsidRPr="0078703E">
        <w:rPr>
          <w:rFonts w:ascii="Times New Roman" w:hAnsi="Times New Roman" w:cs="Times New Roman"/>
          <w:sz w:val="28"/>
          <w:szCs w:val="28"/>
        </w:rPr>
        <w:t xml:space="preserve">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925FCA" w:rsidRPr="0078703E" w:rsidRDefault="00925FCA" w:rsidP="00E21BF0">
      <w:pPr>
        <w:spacing w:after="0"/>
        <w:jc w:val="both"/>
        <w:rPr>
          <w:rFonts w:ascii="Times New Roman" w:hAnsi="Times New Roman" w:cs="Times New Roman"/>
          <w:sz w:val="28"/>
          <w:szCs w:val="28"/>
        </w:rPr>
      </w:pPr>
      <w:r w:rsidRPr="00E21BF0">
        <w:rPr>
          <w:rFonts w:ascii="Times New Roman" w:hAnsi="Times New Roman" w:cs="Times New Roman"/>
          <w:i/>
          <w:sz w:val="28"/>
          <w:szCs w:val="28"/>
        </w:rPr>
        <w:t>Рисование отпечатками листьев</w:t>
      </w:r>
      <w:r w:rsidRPr="0078703E">
        <w:rPr>
          <w:rFonts w:ascii="Times New Roman" w:hAnsi="Times New Roman" w:cs="Times New Roman"/>
          <w:sz w:val="28"/>
          <w:szCs w:val="28"/>
        </w:rPr>
        <w:t>. Очень интересный способ рисования. Его можно отнести к техн</w:t>
      </w:r>
      <w:r w:rsidR="00D00F8A" w:rsidRPr="0078703E">
        <w:rPr>
          <w:rFonts w:ascii="Times New Roman" w:hAnsi="Times New Roman" w:cs="Times New Roman"/>
          <w:sz w:val="28"/>
          <w:szCs w:val="28"/>
        </w:rPr>
        <w:t xml:space="preserve">ике </w:t>
      </w:r>
      <w:r w:rsidRPr="0078703E">
        <w:rPr>
          <w:rFonts w:ascii="Times New Roman" w:hAnsi="Times New Roman" w:cs="Times New Roman"/>
          <w:sz w:val="28"/>
          <w:szCs w:val="28"/>
        </w:rPr>
        <w:t>штамповки, однако такой способ требует большей аккуратности и координации движений. Вам понадобятся листья различных форм, бумага, ну и, конечно же, гуашь. Первым делом, соответственно, следует покрасить листок бумаги цветом, который больше нравится ребенку. Затем берем листок и аккуратно кладем на окрашенный лист бумаги, этот листочек стоит прижать, для того чтобы цвет более четко отпечатался. Затем стоит повторить данный процесс несколько раз и отпечатать на чистом листе бумаги. Но стоит помнить о том, что ребенок не сможет все это выполнить в одиночку, здесь обязательна помощь воспитателя.</w:t>
      </w:r>
    </w:p>
    <w:p w:rsidR="00925FCA" w:rsidRPr="0078703E" w:rsidRDefault="00925FCA" w:rsidP="00E21BF0">
      <w:pPr>
        <w:spacing w:after="0"/>
        <w:jc w:val="both"/>
        <w:rPr>
          <w:rFonts w:ascii="Times New Roman" w:hAnsi="Times New Roman" w:cs="Times New Roman"/>
          <w:sz w:val="28"/>
          <w:szCs w:val="28"/>
        </w:rPr>
      </w:pPr>
      <w:r w:rsidRPr="00E21BF0">
        <w:rPr>
          <w:rFonts w:ascii="Times New Roman" w:hAnsi="Times New Roman" w:cs="Times New Roman"/>
          <w:i/>
          <w:sz w:val="28"/>
          <w:szCs w:val="28"/>
        </w:rPr>
        <w:t>Монотипия</w:t>
      </w:r>
      <w:r w:rsidRPr="0078703E">
        <w:rPr>
          <w:rFonts w:ascii="Times New Roman" w:hAnsi="Times New Roman" w:cs="Times New Roman"/>
          <w:sz w:val="28"/>
          <w:szCs w:val="28"/>
        </w:rPr>
        <w:t>. Такая техника применяется для изображения зеркального отражения чего-либо на водной глади (пруда, озера, реки и т.д.). Складывается пополам лист бумаги, на одной половинке рисуются будущий пейзаж и раскрашивается красками, а потом лист складываем лист пополам и проглаживаем ладонью. После, разворачиваем лист и исходный пейзаж оживляем красками, а отпечатанный объект имеет более расплывчатые контур, он похож на отражение на водной глади.</w:t>
      </w:r>
    </w:p>
    <w:p w:rsidR="00925FCA" w:rsidRPr="0078703E" w:rsidRDefault="00925FCA" w:rsidP="00E21BF0">
      <w:pPr>
        <w:spacing w:after="0"/>
        <w:jc w:val="both"/>
        <w:rPr>
          <w:rFonts w:ascii="Times New Roman" w:hAnsi="Times New Roman" w:cs="Times New Roman"/>
          <w:sz w:val="28"/>
          <w:szCs w:val="28"/>
        </w:rPr>
      </w:pPr>
      <w:r w:rsidRPr="00E21BF0">
        <w:rPr>
          <w:rFonts w:ascii="Times New Roman" w:hAnsi="Times New Roman" w:cs="Times New Roman"/>
          <w:i/>
          <w:sz w:val="28"/>
          <w:szCs w:val="28"/>
        </w:rPr>
        <w:t>Раздувание краски</w:t>
      </w:r>
      <w:r w:rsidRPr="0078703E">
        <w:rPr>
          <w:rFonts w:ascii="Times New Roman" w:hAnsi="Times New Roman" w:cs="Times New Roman"/>
          <w:sz w:val="28"/>
          <w:szCs w:val="28"/>
        </w:rPr>
        <w:t>. На лист бумаги наносят несколько капель жидкой краски, но лист не складывают, а берут трубочку. Можно взять трубочку для коктейля, а можно – от обычного детского сока. Нижний конец трубочки направляют в центр кляксы, а затем с усилием дуют в трубочку и раздувают кляксу от центра в разные стороны. На пятно можно воздействовать и у</w:t>
      </w:r>
      <w:r w:rsidR="00E21BF0">
        <w:rPr>
          <w:rFonts w:ascii="Times New Roman" w:hAnsi="Times New Roman" w:cs="Times New Roman"/>
          <w:sz w:val="28"/>
          <w:szCs w:val="28"/>
        </w:rPr>
        <w:t>правлять им, преобразуя в какой-</w:t>
      </w:r>
      <w:r w:rsidRPr="0078703E">
        <w:rPr>
          <w:rFonts w:ascii="Times New Roman" w:hAnsi="Times New Roman" w:cs="Times New Roman"/>
          <w:sz w:val="28"/>
          <w:szCs w:val="28"/>
        </w:rPr>
        <w:t xml:space="preserve">либо задуманный объект, отдельные детали которого дорисовываются </w:t>
      </w:r>
      <w:r w:rsidRPr="0078703E">
        <w:rPr>
          <w:rFonts w:ascii="Times New Roman" w:hAnsi="Times New Roman" w:cs="Times New Roman"/>
          <w:sz w:val="28"/>
          <w:szCs w:val="28"/>
        </w:rPr>
        <w:lastRenderedPageBreak/>
        <w:t>обычной кистью или с помощью фломастеров. Усилия по раздуванию краски способствуют активной работе легких.</w:t>
      </w:r>
    </w:p>
    <w:p w:rsidR="00925FCA" w:rsidRPr="0078703E" w:rsidRDefault="00925FCA" w:rsidP="00E21BF0">
      <w:pPr>
        <w:spacing w:after="0"/>
        <w:jc w:val="both"/>
        <w:rPr>
          <w:rFonts w:ascii="Times New Roman" w:hAnsi="Times New Roman" w:cs="Times New Roman"/>
          <w:sz w:val="28"/>
          <w:szCs w:val="28"/>
        </w:rPr>
      </w:pPr>
      <w:r w:rsidRPr="00E21BF0">
        <w:rPr>
          <w:rFonts w:ascii="Times New Roman" w:hAnsi="Times New Roman" w:cs="Times New Roman"/>
          <w:i/>
          <w:sz w:val="28"/>
          <w:szCs w:val="28"/>
        </w:rPr>
        <w:t>Проступающий рисунок</w:t>
      </w:r>
      <w:r w:rsidRPr="0078703E">
        <w:rPr>
          <w:rFonts w:ascii="Times New Roman" w:hAnsi="Times New Roman" w:cs="Times New Roman"/>
          <w:sz w:val="28"/>
          <w:szCs w:val="28"/>
        </w:rPr>
        <w:t>. Это смешанная техника рисования различными материалами. Основная цель – ознакомиться со свойствами и особенностями материалов. Задуманный сюжет выполняется восковыми карандашами (мелками). Затем поверх рисунка наноситься акварель. Акварельные краски скатываются с рисунка, и он как бы проявляется.</w:t>
      </w:r>
    </w:p>
    <w:p w:rsidR="004E2F71" w:rsidRPr="0078703E" w:rsidRDefault="004E2F71" w:rsidP="00E21BF0">
      <w:pPr>
        <w:spacing w:after="0"/>
        <w:jc w:val="both"/>
        <w:rPr>
          <w:rFonts w:ascii="Times New Roman" w:hAnsi="Times New Roman" w:cs="Times New Roman"/>
          <w:sz w:val="28"/>
          <w:szCs w:val="28"/>
        </w:rPr>
      </w:pPr>
      <w:r w:rsidRPr="0078703E">
        <w:rPr>
          <w:rFonts w:ascii="Times New Roman" w:hAnsi="Times New Roman" w:cs="Times New Roman"/>
          <w:sz w:val="28"/>
          <w:szCs w:val="28"/>
        </w:rPr>
        <w:t>Нетрадиционные техники рисования способствуют:</w:t>
      </w:r>
    </w:p>
    <w:p w:rsidR="004E2F71" w:rsidRPr="0078703E" w:rsidRDefault="004E2F71" w:rsidP="00E21BF0">
      <w:pPr>
        <w:spacing w:after="0"/>
        <w:jc w:val="both"/>
        <w:rPr>
          <w:rFonts w:ascii="Times New Roman" w:hAnsi="Times New Roman" w:cs="Times New Roman"/>
          <w:sz w:val="28"/>
          <w:szCs w:val="28"/>
        </w:rPr>
      </w:pPr>
      <w:r w:rsidRPr="0078703E">
        <w:rPr>
          <w:rFonts w:ascii="Times New Roman" w:hAnsi="Times New Roman" w:cs="Times New Roman"/>
          <w:sz w:val="28"/>
          <w:szCs w:val="28"/>
        </w:rPr>
        <w:t>• освобождению от детских страхов;</w:t>
      </w:r>
    </w:p>
    <w:p w:rsidR="004E2F71" w:rsidRPr="0078703E" w:rsidRDefault="004E2F71" w:rsidP="00E21BF0">
      <w:pPr>
        <w:spacing w:after="0"/>
        <w:jc w:val="both"/>
        <w:rPr>
          <w:rFonts w:ascii="Times New Roman" w:hAnsi="Times New Roman" w:cs="Times New Roman"/>
          <w:sz w:val="28"/>
          <w:szCs w:val="28"/>
        </w:rPr>
      </w:pPr>
      <w:r w:rsidRPr="0078703E">
        <w:rPr>
          <w:rFonts w:ascii="Times New Roman" w:hAnsi="Times New Roman" w:cs="Times New Roman"/>
          <w:sz w:val="28"/>
          <w:szCs w:val="28"/>
        </w:rPr>
        <w:t>• развитию уверенности в своих силах;</w:t>
      </w:r>
    </w:p>
    <w:p w:rsidR="004E2F71" w:rsidRPr="0078703E" w:rsidRDefault="004E2F71" w:rsidP="00E21BF0">
      <w:pPr>
        <w:spacing w:after="0"/>
        <w:jc w:val="both"/>
        <w:rPr>
          <w:rFonts w:ascii="Times New Roman" w:hAnsi="Times New Roman" w:cs="Times New Roman"/>
          <w:sz w:val="28"/>
          <w:szCs w:val="28"/>
        </w:rPr>
      </w:pPr>
      <w:r w:rsidRPr="0078703E">
        <w:rPr>
          <w:rFonts w:ascii="Times New Roman" w:hAnsi="Times New Roman" w:cs="Times New Roman"/>
          <w:sz w:val="28"/>
          <w:szCs w:val="28"/>
        </w:rPr>
        <w:t>• развитию пространственного мышления;</w:t>
      </w:r>
    </w:p>
    <w:p w:rsidR="004E2F71" w:rsidRPr="0078703E" w:rsidRDefault="004E2F71" w:rsidP="00E21BF0">
      <w:pPr>
        <w:spacing w:after="0"/>
        <w:jc w:val="both"/>
        <w:rPr>
          <w:rFonts w:ascii="Times New Roman" w:hAnsi="Times New Roman" w:cs="Times New Roman"/>
          <w:sz w:val="28"/>
          <w:szCs w:val="28"/>
        </w:rPr>
      </w:pPr>
      <w:r w:rsidRPr="0078703E">
        <w:rPr>
          <w:rFonts w:ascii="Times New Roman" w:hAnsi="Times New Roman" w:cs="Times New Roman"/>
          <w:sz w:val="28"/>
          <w:szCs w:val="28"/>
        </w:rPr>
        <w:t>• развитию мелкой моторики рук;</w:t>
      </w:r>
    </w:p>
    <w:p w:rsidR="004E2F71" w:rsidRPr="0078703E" w:rsidRDefault="004E2F71" w:rsidP="00E21BF0">
      <w:pPr>
        <w:spacing w:after="0"/>
        <w:jc w:val="both"/>
        <w:rPr>
          <w:rFonts w:ascii="Times New Roman" w:hAnsi="Times New Roman" w:cs="Times New Roman"/>
          <w:sz w:val="28"/>
          <w:szCs w:val="28"/>
        </w:rPr>
      </w:pPr>
      <w:r w:rsidRPr="0078703E">
        <w:rPr>
          <w:rFonts w:ascii="Times New Roman" w:hAnsi="Times New Roman" w:cs="Times New Roman"/>
          <w:sz w:val="28"/>
          <w:szCs w:val="28"/>
        </w:rPr>
        <w:t>• развитию творческих способностей;</w:t>
      </w:r>
    </w:p>
    <w:p w:rsidR="004E2F71" w:rsidRPr="0078703E" w:rsidRDefault="004E2F71" w:rsidP="00E21BF0">
      <w:pPr>
        <w:spacing w:after="0"/>
        <w:jc w:val="both"/>
        <w:rPr>
          <w:rFonts w:ascii="Times New Roman" w:hAnsi="Times New Roman" w:cs="Times New Roman"/>
          <w:sz w:val="28"/>
          <w:szCs w:val="28"/>
        </w:rPr>
      </w:pPr>
      <w:r w:rsidRPr="0078703E">
        <w:rPr>
          <w:rFonts w:ascii="Times New Roman" w:hAnsi="Times New Roman" w:cs="Times New Roman"/>
          <w:sz w:val="28"/>
          <w:szCs w:val="28"/>
        </w:rPr>
        <w:t>• развитию воображения;</w:t>
      </w:r>
    </w:p>
    <w:p w:rsidR="004E2F71" w:rsidRPr="0078703E" w:rsidRDefault="004E2F71" w:rsidP="00E21BF0">
      <w:pPr>
        <w:spacing w:after="0"/>
        <w:jc w:val="both"/>
        <w:rPr>
          <w:rFonts w:ascii="Times New Roman" w:hAnsi="Times New Roman" w:cs="Times New Roman"/>
          <w:sz w:val="28"/>
          <w:szCs w:val="28"/>
        </w:rPr>
      </w:pPr>
      <w:r w:rsidRPr="0078703E">
        <w:rPr>
          <w:rFonts w:ascii="Times New Roman" w:hAnsi="Times New Roman" w:cs="Times New Roman"/>
          <w:sz w:val="28"/>
          <w:szCs w:val="28"/>
        </w:rPr>
        <w:t>• развитию внимания и усидчивости.</w:t>
      </w:r>
    </w:p>
    <w:p w:rsidR="004E2F71" w:rsidRDefault="004E2F71" w:rsidP="00E21BF0">
      <w:pPr>
        <w:spacing w:after="0"/>
        <w:jc w:val="both"/>
        <w:rPr>
          <w:rFonts w:ascii="Times New Roman" w:hAnsi="Times New Roman" w:cs="Times New Roman"/>
          <w:sz w:val="28"/>
          <w:szCs w:val="28"/>
        </w:rPr>
      </w:pPr>
      <w:r w:rsidRPr="0078703E">
        <w:rPr>
          <w:rFonts w:ascii="Times New Roman" w:hAnsi="Times New Roman" w:cs="Times New Roman"/>
          <w:sz w:val="28"/>
          <w:szCs w:val="28"/>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E21BF0" w:rsidRPr="0078703E" w:rsidRDefault="00E21BF0" w:rsidP="00E21BF0">
      <w:pPr>
        <w:spacing w:after="0"/>
        <w:jc w:val="both"/>
        <w:rPr>
          <w:rFonts w:ascii="Times New Roman" w:hAnsi="Times New Roman" w:cs="Times New Roman"/>
          <w:sz w:val="28"/>
          <w:szCs w:val="28"/>
        </w:rPr>
      </w:pPr>
    </w:p>
    <w:p w:rsidR="004E2F71" w:rsidRPr="0078703E" w:rsidRDefault="004E2F71" w:rsidP="0078703E">
      <w:pPr>
        <w:jc w:val="both"/>
        <w:rPr>
          <w:rFonts w:ascii="Times New Roman" w:hAnsi="Times New Roman" w:cs="Times New Roman"/>
          <w:b/>
          <w:sz w:val="28"/>
          <w:szCs w:val="28"/>
        </w:rPr>
      </w:pPr>
      <w:r w:rsidRPr="0078703E">
        <w:rPr>
          <w:rFonts w:ascii="Times New Roman" w:hAnsi="Times New Roman" w:cs="Times New Roman"/>
          <w:b/>
          <w:sz w:val="28"/>
          <w:szCs w:val="28"/>
        </w:rPr>
        <w:t>Список литературы:</w:t>
      </w:r>
    </w:p>
    <w:p w:rsidR="004E2F71" w:rsidRPr="0078703E" w:rsidRDefault="00D00F8A" w:rsidP="0078703E">
      <w:pPr>
        <w:jc w:val="both"/>
        <w:rPr>
          <w:rFonts w:ascii="Times New Roman" w:hAnsi="Times New Roman" w:cs="Times New Roman"/>
          <w:sz w:val="28"/>
          <w:szCs w:val="28"/>
        </w:rPr>
      </w:pPr>
      <w:r w:rsidRPr="0078703E">
        <w:rPr>
          <w:rFonts w:ascii="Times New Roman" w:hAnsi="Times New Roman" w:cs="Times New Roman"/>
          <w:sz w:val="28"/>
          <w:szCs w:val="28"/>
        </w:rPr>
        <w:t xml:space="preserve">1. </w:t>
      </w:r>
      <w:r w:rsidR="004E2F71" w:rsidRPr="0078703E">
        <w:rPr>
          <w:rFonts w:ascii="Times New Roman" w:hAnsi="Times New Roman" w:cs="Times New Roman"/>
          <w:sz w:val="28"/>
          <w:szCs w:val="28"/>
        </w:rPr>
        <w:t>Никитина А.В. «Нетрадиционные техники рисования в ДОУ. Пособие для воспитателей и родителей». - СПб.: КАРО, 2010г.</w:t>
      </w:r>
    </w:p>
    <w:p w:rsidR="00D00F8A" w:rsidRPr="0078703E" w:rsidRDefault="004E2F71" w:rsidP="0078703E">
      <w:pPr>
        <w:jc w:val="both"/>
        <w:rPr>
          <w:rFonts w:ascii="Times New Roman" w:hAnsi="Times New Roman" w:cs="Times New Roman"/>
          <w:sz w:val="28"/>
          <w:szCs w:val="28"/>
        </w:rPr>
      </w:pPr>
      <w:r w:rsidRPr="0078703E">
        <w:rPr>
          <w:rFonts w:ascii="Times New Roman" w:hAnsi="Times New Roman" w:cs="Times New Roman"/>
          <w:sz w:val="28"/>
          <w:szCs w:val="28"/>
        </w:rPr>
        <w:t>2</w:t>
      </w:r>
      <w:r w:rsidR="00D00F8A" w:rsidRPr="0078703E">
        <w:rPr>
          <w:rFonts w:ascii="Times New Roman" w:hAnsi="Times New Roman" w:cs="Times New Roman"/>
          <w:sz w:val="28"/>
          <w:szCs w:val="28"/>
        </w:rPr>
        <w:t xml:space="preserve">. </w:t>
      </w:r>
      <w:proofErr w:type="spellStart"/>
      <w:r w:rsidR="00D00F8A" w:rsidRPr="0078703E">
        <w:rPr>
          <w:rFonts w:ascii="Times New Roman" w:hAnsi="Times New Roman" w:cs="Times New Roman"/>
          <w:sz w:val="28"/>
          <w:szCs w:val="28"/>
        </w:rPr>
        <w:t>Рузанова</w:t>
      </w:r>
      <w:proofErr w:type="spellEnd"/>
      <w:r w:rsidR="00D00F8A" w:rsidRPr="0078703E">
        <w:rPr>
          <w:rFonts w:ascii="Times New Roman" w:hAnsi="Times New Roman" w:cs="Times New Roman"/>
          <w:sz w:val="28"/>
          <w:szCs w:val="28"/>
        </w:rPr>
        <w:t xml:space="preserve"> Ю.В. Развитие моторики рук в нетрадиционной изобразительной деятельности. М., 2009.</w:t>
      </w:r>
    </w:p>
    <w:p w:rsidR="00D00F8A" w:rsidRPr="0078703E" w:rsidRDefault="004E2F71" w:rsidP="0078703E">
      <w:pPr>
        <w:jc w:val="both"/>
        <w:rPr>
          <w:rFonts w:ascii="Times New Roman" w:hAnsi="Times New Roman" w:cs="Times New Roman"/>
          <w:sz w:val="28"/>
          <w:szCs w:val="28"/>
        </w:rPr>
      </w:pPr>
      <w:r w:rsidRPr="0078703E">
        <w:rPr>
          <w:rFonts w:ascii="Times New Roman" w:hAnsi="Times New Roman" w:cs="Times New Roman"/>
          <w:sz w:val="28"/>
          <w:szCs w:val="28"/>
        </w:rPr>
        <w:t>3</w:t>
      </w:r>
      <w:r w:rsidR="00D00F8A" w:rsidRPr="0078703E">
        <w:rPr>
          <w:rFonts w:ascii="Times New Roman" w:hAnsi="Times New Roman" w:cs="Times New Roman"/>
          <w:sz w:val="28"/>
          <w:szCs w:val="28"/>
        </w:rPr>
        <w:t xml:space="preserve">. </w:t>
      </w:r>
      <w:proofErr w:type="spellStart"/>
      <w:r w:rsidR="00D00F8A" w:rsidRPr="0078703E">
        <w:rPr>
          <w:rFonts w:ascii="Times New Roman" w:hAnsi="Times New Roman" w:cs="Times New Roman"/>
          <w:sz w:val="28"/>
          <w:szCs w:val="28"/>
        </w:rPr>
        <w:t>Акуненок</w:t>
      </w:r>
      <w:proofErr w:type="spellEnd"/>
      <w:r w:rsidR="00D00F8A" w:rsidRPr="0078703E">
        <w:rPr>
          <w:rFonts w:ascii="Times New Roman" w:hAnsi="Times New Roman" w:cs="Times New Roman"/>
          <w:sz w:val="28"/>
          <w:szCs w:val="28"/>
        </w:rPr>
        <w:t xml:space="preserve"> Т.С. Использование в ДОУ приемов нетрадиционного рисования /Дошкольное образование. - 2010.</w:t>
      </w:r>
    </w:p>
    <w:p w:rsidR="00925FCA" w:rsidRPr="0078703E" w:rsidRDefault="00925FCA" w:rsidP="0078703E">
      <w:pPr>
        <w:jc w:val="both"/>
        <w:rPr>
          <w:rFonts w:ascii="Times New Roman" w:hAnsi="Times New Roman" w:cs="Times New Roman"/>
          <w:sz w:val="28"/>
          <w:szCs w:val="28"/>
        </w:rPr>
      </w:pPr>
    </w:p>
    <w:sectPr w:rsidR="00925FCA" w:rsidRPr="00787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CA"/>
    <w:rsid w:val="004E2F71"/>
    <w:rsid w:val="0078703E"/>
    <w:rsid w:val="00925FCA"/>
    <w:rsid w:val="00C85ADA"/>
    <w:rsid w:val="00D00F8A"/>
    <w:rsid w:val="00E21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04A9"/>
  <w15:chartTrackingRefBased/>
  <w15:docId w15:val="{C12D376B-DACE-40EB-AFF4-34F68C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2021-12-08T06:03:00Z</dcterms:created>
  <dcterms:modified xsi:type="dcterms:W3CDTF">2021-12-08T06:49:00Z</dcterms:modified>
</cp:coreProperties>
</file>