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1B" w:rsidRDefault="00F97A1B" w:rsidP="00F97A1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Преемственность ДОУ и школы как условие успешной адаптации к школьной жизни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Преемственность ДОУ и школы как условие успешной адаптации к школьной жизни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Переход из детского сада в школу – ответственный и сложный момент в жизни детей, как в социально-психологическом, так и в физиологическом плане. При поступлении в школу коренным образом изменяются условия жизни, возрастает психоэмоциональная нагрузка, на смену играм приходят ежедневные занятия, ведущей становится учебная деятельность.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или иначе, переход из детского сада в школу всегда связан с изменением привычного образа жизни и требует адаптации к новым условиям социального существования. Это сложный и ответственный период, и от того, как пройдет процесс адаптации, зависит вся дальнейшая школьная жизнь ребенка.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этот процесс развивается достаточно успешно, ученик чувствует уверенность в своих силах, ему психологически комфортно, и как следствие, его учебная деятельность складывается благополучно, облегчается его социализация в обществе. Но учителя начальной школы, опираясь на свой опыт, отмечают, что часто поступление ребенка в школу сопровождается тяжелыми переживаниями, снижением активности, эмоциональными проблемами, и это связано с трудностями процесса социально-психологической адаптации. Адаптация на начальном этапе обучения неизбежна, но одни дети успешно переживают ее, а у других данный процесс затягивается, порождая негативные явления.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Нереализованные ожидания, связанные с учебой, трудности общения с учителем или сверстниками, нарастание волевого или нервного напряжения в ходе обучения – эти и многие другие факторы, к которым еще в начальной школе ребенок оказывается не совсем готов, могут способствовать формированию у него повышенной тревожности и негативных установок к дальнейшему школьному обучению.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считаем, что необходимо готовить детей, а так же и родителей, к переходу в школьную жизнь. Именно на это направленна работа по организации преемственности дошкольного учреждения и школы. Необходимо обеспечить комфортное вхождение каждого ребенка из дошкольного детства в мир учения, сделать его более мягким и безболезненным. Мы считаем, что совместная целенаправленная работа воспитателей и учителей дает возможность детям чувствовать себя комфортно в начальной школе.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Важность и необходимость преемственности между дошкольным учреждением и школой усиливается еще в большей мере в связи с модернизацией системы образования, со значительно возросшей ролью дошкольного воспитания в нашей стране. И как трактуется в законе об образовании от 29.12.12 № 273-ФЗ-дошкольное образование - это первый уровень единой системы образования РФ.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большего эффекта мы особое внимание уделяем работе с родителями. В нашем учреждении ведется тесное и активное сотрудничество с семьей с самого первого дня поступления ребенка в детский сад.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– наши первые помощники во всех делах дошкольного учреждения, будь то выставки, собрания, субботники, экскурсии и т. д. В своей работе мы опираемся на высказывание Сухомлинского В. А.: «Все лучшее, что может дать семья (любовь, забота, уход, личное общение) детский сад должен сделать своим достоянием, и наоборот, все хорошее, что приобретает ребенок в детском саду (самостоятельность, организованность, интерес к знаниям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др., должно находить продолжение и опору в семье».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нашей работе мы столкнулись с проблемой: многие родители уделяют внимание тому, чтобы ребенок умел бегло читать, писать. У родителей существует мнение, что ранее обучение ребенка в дошкольном возрасте обеспечит ему в дальнейшем успешность школьного образования, позитивное отношение учителей и признание сверстников.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как считают А. В. Запорожец,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Д. Лысенко,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если ребенок не готов к социальной позиции школьника, то даже при наличии у него необходимого запаса умений и навыков, уровня интеллектуального развития ему трудно в школе, т. к. не всегда 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интеллектуального развития совпадает с личностной готовностью ребенка к школе. Исследования И. С. Кона,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отметить, что формирование у дошкольника образа будущего школьника помогут ему адаптироваться к социально значимой позиции школьника в системе общественных и межличностных отношений, научат оценивать свою социальную сущность.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Именно по этому, во избежание негативных последствий, связанных с адаптацией детей к школьной жизни между МБДОУ </w:t>
      </w:r>
      <w:r>
        <w:rPr>
          <w:rFonts w:ascii="Times New Roman" w:hAnsi="Times New Roman" w:cs="Times New Roman"/>
          <w:sz w:val="28"/>
          <w:szCs w:val="28"/>
        </w:rPr>
        <w:t>и МБОУ </w:t>
      </w:r>
      <w:r>
        <w:rPr>
          <w:rFonts w:ascii="Times New Roman" w:hAnsi="Times New Roman" w:cs="Times New Roman"/>
          <w:sz w:val="28"/>
          <w:szCs w:val="28"/>
        </w:rPr>
        <w:t> заключен договор о сотрудничестве. Цель нашей работы обеспечить полноценный, благополучный переход ребенка от дошкольного воспитания к школе.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Для ее реализации разработана и воплощается в жизнь система работы по преемственности между дошкольным учреждением и школой, которая требует решения следующих задач: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Установление направлений работы между тремя составляющими: школа, сад и семья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и развитие эмоционально – положительного отношения ребенка к школе.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социальных черт личности будущего школьника, необходимых для успешной адаптации к начальной школе.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задачи требуют комплексного решения и нами были определены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работы.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Методическая работа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родителями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детьми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заключается в разработке соответствующего методического обеспечения (конспекты занятий, экскурсий, бесед и т. д.). Учителя и воспитатели делятся опытом друг с другом, рассказывают о результатах проводимой работы с детьми, занимаются разработкой рекомендаций, обсуждают нормативные документов. Методическая работа осуществляется через различные формы: проведение педагогических советов,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и уроков воспитателями и учителями, круглые столы, конференции, анкетирование родителей для изучения самочувствия семьи в преддверии школьной жизни ребенка и т. д.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с родителями предусматривает поддержание и сохранение партнерских, конструктивных отношений. Мы считаем, что необходимо вести работу, направленную на повышение компетенции, на формирование единства взглядов родителей по вопросу подготовки к школе, необходима согласованность взглядов ДОУ и семьи.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направлении используются такие формы работы как проведение семинаров-практикумов с участием педагогов детского сада и школы, индивидуальные консультации родителей, разработка памяток, буклетов с информацией о готовности детей к школе, проведение конференции с участием медицинского работника, педагогов по итогам диагностики, участие родителей в дне открытых детей в школе, проведение открытых занятий и т. д. Использование нетрадиционных форм собраний (педагогическая гостиная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дискуссионный клуб). Эти формы работы знакомят родителей с требованиями школы, с педагогическими,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медицинскими аспектами готовности ребенка.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внимание уделяется целенаправленной и систематизированной работе с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анализа литературы по преемственности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школой и ДОУ мы выбрали наиболее действенные формы работы с детьми, а именно изготовление коллективной газеты «Первый раз в первый класс», организация праздника «День знаний», экскурсия в школу, встреча с учениками школы, сюжетно-ролевые игры, 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 Эти мероприятия производят неизгладимое впечатление на детей, вызывают у ребят желание пойти в 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, резко повышают школьную мотивацию, вселяют уверенность в своих силах, формируют положительный образ о новом месте учебы. Дети на практике проживают ситуации из повседневной жизни школы, приобретают коммуникативные умения, которые играют важную роль при вхождении ребенка в незнакомый коллектив детей и взрослых.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результатов и проверки достоверности поставленной цели в начале учебного года нами был подобран комплекс диагностических методик. Он включает в себя разделы по работе с воспитанниками и родителями.</w:t>
      </w:r>
      <w:bookmarkStart w:id="0" w:name="_GoBack"/>
      <w:bookmarkEnd w:id="0"/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Диагностический комплекс помогает выявить отношение ребенка к школе, его школьную мотивацию, коммуникативную культуру, т. е. умение осуществлять диалог со сверстниками и взрослыми, умение разрешать конфликты, договариваться. В ней уделено внимание выявлению тревожности детей перед поступлением в школу, в связи с тем, что это один из важных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влияющих на адаптацию к школьной жизни.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уделяется и работе с родителями. В основном мы использовали метод анкетирования, на основе которого хотели выяснить, что важно для родителей при поступлении ребенка в школу, что их тревожит в этот переходный период, на какие моменты в воспитании ребенка нужно обратить особое внимание.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подведения итогов диагностического исследования детей подготовительной группы было установлено, что воспитанников волнует переход из дошкольного учреждения в новую школьную жизнь, не сформированы представления об условиях школьной жизни, о взаимодействии с учителями и др.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родителей возникают опасения о завышенных требованиях к готовности ребенка в школе, о том,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безболезненно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перестроить уклад жизни семьи будущего первоклассника.</w:t>
      </w:r>
    </w:p>
    <w:p w:rsidR="00F97A1B" w:rsidRDefault="00F97A1B" w:rsidP="00F9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Главное назначение нашей работы - специально организованный переход дошкольников на следующую ступень образования. Мы надеемся, что вся система работа, разработанная и проведенная нами, поможет нашим детям легко и безболезненно адаптироваться к школе. Все полученные сведения, связанные с данной проблемой, лягут в основу комплексно-</w:t>
      </w:r>
      <w:r>
        <w:rPr>
          <w:rFonts w:ascii="Times New Roman" w:hAnsi="Times New Roman" w:cs="Times New Roman"/>
          <w:sz w:val="28"/>
          <w:szCs w:val="28"/>
        </w:rPr>
        <w:lastRenderedPageBreak/>
        <w:t>целевой программы, представляющей собой содержательно-организованную основу управления деятельностью педагогического коллектива по направлению преемственность школы и ДОУ.</w:t>
      </w:r>
    </w:p>
    <w:p w:rsidR="00C32F08" w:rsidRDefault="00C32F08"/>
    <w:sectPr w:rsidR="00C3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B"/>
    <w:rsid w:val="0017601C"/>
    <w:rsid w:val="00694388"/>
    <w:rsid w:val="00C32F08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valera364620</dc:creator>
  <cp:lastModifiedBy>valera364620</cp:lastModifiedBy>
  <cp:revision>1</cp:revision>
  <dcterms:created xsi:type="dcterms:W3CDTF">2021-12-14T16:13:00Z</dcterms:created>
  <dcterms:modified xsi:type="dcterms:W3CDTF">2021-12-14T16:15:00Z</dcterms:modified>
</cp:coreProperties>
</file>