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99E" w14:textId="45B7D58A" w:rsidR="00E1364F" w:rsidRDefault="00EC1DE8" w:rsidP="00EB5A53">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Доклад на тему:</w:t>
      </w:r>
    </w:p>
    <w:p w14:paraId="3887E839" w14:textId="0AE10430" w:rsidR="00EC1DE8" w:rsidRPr="00EC1DE8" w:rsidRDefault="00EC1DE8" w:rsidP="00EB5A53">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«Проблемы и перспективы развития образования в России»</w:t>
      </w:r>
    </w:p>
    <w:p w14:paraId="61771EF3" w14:textId="31EB38A7" w:rsidR="00EB5A53" w:rsidRDefault="00EB5A53" w:rsidP="00EB5A53">
      <w:pPr>
        <w:spacing w:after="0" w:line="240" w:lineRule="auto"/>
        <w:ind w:firstLine="709"/>
        <w:jc w:val="center"/>
        <w:rPr>
          <w:rFonts w:ascii="Times New Roman" w:hAnsi="Times New Roman" w:cs="Times New Roman"/>
          <w:b/>
          <w:sz w:val="28"/>
          <w:szCs w:val="28"/>
        </w:rPr>
      </w:pPr>
    </w:p>
    <w:p w14:paraId="27E9397C" w14:textId="02121164" w:rsidR="00EB5A53" w:rsidRDefault="00EB5A53" w:rsidP="00EB5A5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Криган Е.А.</w:t>
      </w:r>
    </w:p>
    <w:p w14:paraId="0A31EB1E" w14:textId="1ACDBD87" w:rsidR="00EB5A53" w:rsidRDefault="00EC1DE8" w:rsidP="00EB5A5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Центр развития ребенка – Детский сад №49</w:t>
      </w:r>
    </w:p>
    <w:p w14:paraId="66320421" w14:textId="0010E619" w:rsidR="00EB5A53" w:rsidRPr="00EB5A53" w:rsidRDefault="00EB5A53" w:rsidP="00EB5A5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Московская область, Раменский г.о., пгт.</w:t>
      </w:r>
      <w:r w:rsidR="00DA57C5">
        <w:rPr>
          <w:rFonts w:ascii="Times New Roman" w:hAnsi="Times New Roman" w:cs="Times New Roman"/>
          <w:sz w:val="28"/>
          <w:szCs w:val="28"/>
        </w:rPr>
        <w:t xml:space="preserve"> Родники</w:t>
      </w:r>
    </w:p>
    <w:p w14:paraId="1B814853" w14:textId="77777777" w:rsidR="00EB5A53" w:rsidRDefault="00EB5A53" w:rsidP="00E1364F">
      <w:pPr>
        <w:spacing w:after="0" w:line="240" w:lineRule="auto"/>
        <w:ind w:firstLine="709"/>
        <w:jc w:val="both"/>
        <w:rPr>
          <w:rFonts w:ascii="Times New Roman" w:hAnsi="Times New Roman" w:cs="Times New Roman"/>
          <w:b/>
          <w:sz w:val="28"/>
          <w:szCs w:val="28"/>
        </w:rPr>
      </w:pPr>
    </w:p>
    <w:p w14:paraId="51D8D498" w14:textId="263D16BD" w:rsid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E1364F">
        <w:rPr>
          <w:rFonts w:ascii="Times New Roman" w:hAnsi="Times New Roman" w:cs="Times New Roman"/>
          <w:sz w:val="28"/>
          <w:szCs w:val="28"/>
        </w:rPr>
        <w:t xml:space="preserve">В статье рассмотрены проблемы образования в России и возможные пути их решения. Переход России на рыночные отношения поставил перед </w:t>
      </w:r>
      <w:r w:rsidR="00EB5A53">
        <w:rPr>
          <w:rFonts w:ascii="Times New Roman" w:hAnsi="Times New Roman" w:cs="Times New Roman"/>
          <w:sz w:val="28"/>
          <w:szCs w:val="28"/>
        </w:rPr>
        <w:t xml:space="preserve">системой образования </w:t>
      </w:r>
      <w:r w:rsidRPr="00E1364F">
        <w:rPr>
          <w:rFonts w:ascii="Times New Roman" w:hAnsi="Times New Roman" w:cs="Times New Roman"/>
          <w:sz w:val="28"/>
          <w:szCs w:val="28"/>
        </w:rPr>
        <w:t xml:space="preserve">новые цели, решением которых являются глубокие преобразования самой системы. Одной из основных проблем является недостаточное количество программ </w:t>
      </w:r>
      <w:r>
        <w:rPr>
          <w:rFonts w:ascii="Times New Roman" w:hAnsi="Times New Roman" w:cs="Times New Roman"/>
          <w:sz w:val="28"/>
          <w:szCs w:val="28"/>
          <w:lang w:val="kk-KZ"/>
        </w:rPr>
        <w:t>в системе</w:t>
      </w:r>
      <w:r w:rsidRPr="00E1364F">
        <w:rPr>
          <w:rFonts w:ascii="Times New Roman" w:hAnsi="Times New Roman" w:cs="Times New Roman"/>
          <w:sz w:val="28"/>
          <w:szCs w:val="28"/>
        </w:rPr>
        <w:t xml:space="preserve"> образования. Практика показывает, что этот сегмент на сегодняшний момент развит слабо. </w:t>
      </w:r>
    </w:p>
    <w:p w14:paraId="46D988E7" w14:textId="462D22E7" w:rsid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b/>
          <w:sz w:val="28"/>
          <w:szCs w:val="28"/>
          <w:lang w:val="kk-KZ"/>
        </w:rPr>
        <w:t>Ключевые слова</w:t>
      </w:r>
      <w:r w:rsidRPr="00E1364F">
        <w:rPr>
          <w:rFonts w:ascii="Times New Roman" w:hAnsi="Times New Roman" w:cs="Times New Roman"/>
          <w:b/>
          <w:sz w:val="28"/>
          <w:szCs w:val="28"/>
        </w:rPr>
        <w:t xml:space="preserve">: </w:t>
      </w:r>
      <w:r>
        <w:rPr>
          <w:rFonts w:ascii="Times New Roman" w:hAnsi="Times New Roman" w:cs="Times New Roman"/>
          <w:sz w:val="28"/>
          <w:szCs w:val="28"/>
        </w:rPr>
        <w:t xml:space="preserve">образование, педагог, </w:t>
      </w:r>
      <w:r w:rsidR="002B364F">
        <w:rPr>
          <w:rFonts w:ascii="Times New Roman" w:hAnsi="Times New Roman" w:cs="Times New Roman"/>
          <w:sz w:val="28"/>
          <w:szCs w:val="28"/>
        </w:rPr>
        <w:t>система, развитие, процесс, проблемы.</w:t>
      </w:r>
    </w:p>
    <w:p w14:paraId="4CA0DC2C" w14:textId="3EE12684" w:rsidR="002B364F" w:rsidRDefault="002B364F" w:rsidP="00E1364F">
      <w:pPr>
        <w:spacing w:after="0" w:line="240" w:lineRule="auto"/>
        <w:ind w:firstLine="709"/>
        <w:jc w:val="both"/>
        <w:rPr>
          <w:rFonts w:ascii="Times New Roman" w:hAnsi="Times New Roman" w:cs="Times New Roman"/>
          <w:sz w:val="28"/>
          <w:szCs w:val="28"/>
        </w:rPr>
      </w:pPr>
    </w:p>
    <w:p w14:paraId="3CA7341D" w14:textId="77777777" w:rsidR="002B364F" w:rsidRPr="00E1364F" w:rsidRDefault="002B364F" w:rsidP="002B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Качество образования определяет педагог. В своей работе он проходит ступени профессионального роста, педагогической умелости, мастерства, педагогического творчества. Когда педагог добросовестно и творчески относится к своему делу, осваивает передовой педагогический опыт, новые психолого-педагогические идеи, находится в непрерывном поиске решения существующих проблем, он добивается не только успехов в обучении и воспитании, но и совершенствуется сам, продвигаясь от одной ступени к другой в своем профессиональном росте.</w:t>
      </w:r>
    </w:p>
    <w:p w14:paraId="7587086F" w14:textId="67089A36" w:rsidR="002B364F" w:rsidRPr="00E1364F" w:rsidRDefault="002B364F" w:rsidP="002B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Основная цель современного отечественного образования – превращения российского образования в важнейший фактор обеспечения растущей конкурентоспособности России в условиях цивилизационных вызовов XXI в. Основываясь на официальных документах можно выделить основную идею образования – непрерывное образование, которое обеспечивает каждому человеку постоянное творческое развитие на протяжении всей жизни, совершенствование знаний и навыков, доступ к новейшим открытиям и способам работы с ними [</w:t>
      </w:r>
      <w:r>
        <w:rPr>
          <w:rFonts w:ascii="Times New Roman" w:hAnsi="Times New Roman" w:cs="Times New Roman"/>
          <w:sz w:val="28"/>
          <w:szCs w:val="28"/>
        </w:rPr>
        <w:t>1</w:t>
      </w:r>
      <w:r w:rsidRPr="00E1364F">
        <w:rPr>
          <w:rFonts w:ascii="Times New Roman" w:hAnsi="Times New Roman" w:cs="Times New Roman"/>
          <w:sz w:val="28"/>
          <w:szCs w:val="28"/>
        </w:rPr>
        <w:t>]. Эта идея определяет следующие задачи: создание необходимых условий для развития личности; запуск механизмов развития и саморазвития самой системы образования; превращение образования в действенный фактор развития общества; преемственность образования.</w:t>
      </w:r>
    </w:p>
    <w:p w14:paraId="5EA1D898" w14:textId="371A6153" w:rsidR="00E1364F" w:rsidRP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Анализ развития </w:t>
      </w:r>
      <w:r w:rsidR="002B364F">
        <w:rPr>
          <w:rFonts w:ascii="Times New Roman" w:hAnsi="Times New Roman" w:cs="Times New Roman"/>
          <w:sz w:val="28"/>
          <w:szCs w:val="28"/>
        </w:rPr>
        <w:t>системы</w:t>
      </w:r>
      <w:r w:rsidRPr="00E1364F">
        <w:rPr>
          <w:rFonts w:ascii="Times New Roman" w:hAnsi="Times New Roman" w:cs="Times New Roman"/>
          <w:sz w:val="28"/>
          <w:szCs w:val="28"/>
        </w:rPr>
        <w:t xml:space="preserve"> образования показывает, что до 1990-х гг. прошлого века существовала жесткая система образования, отвечающая социально-экономическому развитию общества и его экономики [</w:t>
      </w:r>
      <w:r w:rsidR="002B364F">
        <w:rPr>
          <w:rFonts w:ascii="Times New Roman" w:hAnsi="Times New Roman" w:cs="Times New Roman"/>
          <w:sz w:val="28"/>
          <w:szCs w:val="28"/>
        </w:rPr>
        <w:t>2</w:t>
      </w:r>
      <w:r w:rsidRPr="00E1364F">
        <w:rPr>
          <w:rFonts w:ascii="Times New Roman" w:hAnsi="Times New Roman" w:cs="Times New Roman"/>
          <w:sz w:val="28"/>
          <w:szCs w:val="28"/>
        </w:rPr>
        <w:t>]. Такая система практически исключала инициативу и творческий подход у студентов и преподавателей в плане изменения содержания образовательных программ, а также в организационных формах обучения.</w:t>
      </w:r>
    </w:p>
    <w:p w14:paraId="1513B4EB" w14:textId="729B0BC0" w:rsidR="00E1364F" w:rsidRP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lastRenderedPageBreak/>
        <w:t>В современном мире, где идет постоянное обновление производства, технологий, подходов и т.д., просто необходимо получать новые знания и навыки. Все это говорит об огромной востребованности дополнительного профессионального образования. Важно при этом понимать, что нужен новый подход к образованию, в том числе дополнительному профессиональному, совершенно другое качество разработки образовательных программ, а также нужны современно мыслящие преподаватели, которые должны уметь работать с взрослыми людьми, что еще раз подчеркивает востребованность и актуальность вечернего образования.</w:t>
      </w:r>
    </w:p>
    <w:p w14:paraId="30106600" w14:textId="51EFFFE8" w:rsidR="00E1364F" w:rsidRP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Сейчас в России наблюдается тенденция слияния вузов, но, по нашему мнению, она не является гарантией качественного образования. Преподаватели не должны страдать из-за нерадивости студентов. Государственная аккредитация также не даёт ощутимых улучшений. Судить о качестве образования могут только работодатели, нельзя судить о качестве полученных знаний по контрольным, тестам или экзаменам [</w:t>
      </w:r>
      <w:r w:rsidR="002B364F">
        <w:rPr>
          <w:rFonts w:ascii="Times New Roman" w:hAnsi="Times New Roman" w:cs="Times New Roman"/>
          <w:sz w:val="28"/>
          <w:szCs w:val="28"/>
        </w:rPr>
        <w:t>3</w:t>
      </w:r>
      <w:r w:rsidRPr="00E1364F">
        <w:rPr>
          <w:rFonts w:ascii="Times New Roman" w:hAnsi="Times New Roman" w:cs="Times New Roman"/>
          <w:sz w:val="28"/>
          <w:szCs w:val="28"/>
        </w:rPr>
        <w:t>]. Поэтому весьма актуальным является привлечение к образовательному процессу руководителей предприятий, заключение договоров с профильными предприятиями не только на период прохождения производственной или учебной практики, а на весь период обучения. Особо следует отметить необходимость мониторинга будущего спроса на кадры. Набор и программы специальностей пересматриваются редко и медленно, они иногда просто не успевают за меняющейся потребностью предприятий, что вызывает необходимость активного развития связей вузов с работодателями.</w:t>
      </w:r>
    </w:p>
    <w:p w14:paraId="09986E0F" w14:textId="565B27B4" w:rsidR="00470A15" w:rsidRPr="00E1364F" w:rsidRDefault="00E1364F"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Любая форма обучения включает, кроме самостоятельной, аудиторную работу, в которой немаловажное значение имеет яркость, наглядность и образность подачи материала. До 80 % информации об окружающем мире человек получает через зрение. На кафедре промышленной технологии лекарств с курсом биотехнологии лекции для студентов факультета очного и заочного обучения, интернов и слушателей ФДПО читаются с использованием мультимедийных установок. Ряд лекций и занятий сопровождается видеофрагментами по определенной тематике. Видеосопровождение дисциплины способствует развитию предметно-образного мышления, позволяет показать в записи производственные процессы, повысить информационную емкость лекции, сократить сроки освоения новых знаний, сделать процесс обучения более интересным, разнообразным и интенсивным [</w:t>
      </w:r>
      <w:r w:rsidR="002B364F">
        <w:rPr>
          <w:rFonts w:ascii="Times New Roman" w:hAnsi="Times New Roman" w:cs="Times New Roman"/>
          <w:sz w:val="28"/>
          <w:szCs w:val="28"/>
        </w:rPr>
        <w:t>4</w:t>
      </w:r>
      <w:r w:rsidRPr="00E1364F">
        <w:rPr>
          <w:rFonts w:ascii="Times New Roman" w:hAnsi="Times New Roman" w:cs="Times New Roman"/>
          <w:sz w:val="28"/>
          <w:szCs w:val="28"/>
        </w:rPr>
        <w:t>]. За счет применения технических средств и оформления визуального материала мультимедийная форма позволяет усвоить больший объем информации по сравнению с традиционными методиками преподавания из-за вовлечения как зрительной, так и слуховой составляющих. Следует отметить, что использование мультимедийных технологий позволяет подготовить выпускников не только как высококвалифицированных специалистов, но и как разносторонне развитую личность.</w:t>
      </w:r>
    </w:p>
    <w:p w14:paraId="139D6050" w14:textId="288FC146"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До появления профессионального стандарта все педагоги осуществляли одну и ту же деятельность, не зависимо от уровня сформированности их профессиональных компетенций. По профессиональному стандарту четко </w:t>
      </w:r>
      <w:r w:rsidRPr="00E1364F">
        <w:rPr>
          <w:rFonts w:ascii="Times New Roman" w:hAnsi="Times New Roman" w:cs="Times New Roman"/>
          <w:sz w:val="28"/>
          <w:szCs w:val="28"/>
        </w:rPr>
        <w:lastRenderedPageBreak/>
        <w:t>разграничены трудовые функции для педагогов, имеющих разный уровень квалификации. Уровень квалификации, в свою очередь, определяется уровнем полученного образования, наличием опыта, характером умений и знаниями педагога.</w:t>
      </w:r>
    </w:p>
    <w:p w14:paraId="2DF6527A" w14:textId="020F07D3"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По сути</w:t>
      </w:r>
      <w:r w:rsidR="002B364F">
        <w:rPr>
          <w:rFonts w:ascii="Times New Roman" w:hAnsi="Times New Roman" w:cs="Times New Roman"/>
          <w:sz w:val="28"/>
          <w:szCs w:val="28"/>
        </w:rPr>
        <w:t>,</w:t>
      </w:r>
      <w:r w:rsidRPr="00E1364F">
        <w:rPr>
          <w:rFonts w:ascii="Times New Roman" w:hAnsi="Times New Roman" w:cs="Times New Roman"/>
          <w:sz w:val="28"/>
          <w:szCs w:val="28"/>
        </w:rPr>
        <w:t xml:space="preserve"> стандарт призывает педагога к собственному совершенствованию. В стандарте отражена требуемая квалификация педагогического работника, что будет требовать от самого педагога соответствующего образования, стабильного повышения квалификации, прохождения переподготовок. Градация уровней квалификации, отраженной в стандарте, предполагает допуск работника к определенной работе, т. е. человек, не имеющий должных компетенций не будет выполнять работу, непосильную для него. Для осуществления карьерного роста педагогу также понадобиться иметь следующую ступень образования. Таким образом, современная стратегия развития образования направлена на совершенствование системы в целом, повышение качества образованности как педагога, так и подрастающего поколения независимо от их социальных и физических особенностей.</w:t>
      </w:r>
    </w:p>
    <w:p w14:paraId="57FEB7D4" w14:textId="6B29B367"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В. А. Сухомлинский в своей книге «Как воспитать настоящего человека» еще в прошлом веке рассматривал вопросы духовно-нравственного воспитания детей через формирование патриотизма, интернационализма, высокой гражданственности, гуманизма, любви к знаниям, глубокого понимания красоты и других качеств нового человека. Сегодня активно ведутся поиски моделей воспитания, где делается попытка сохранить традиции, выдержавших многовековое испытание на прочность, таких как: государственность, коллективизм, патриотизм, гуманизм и религиозные ценности. При этом учитываются реалии нового времени – качества, востребуемые современным обществом – инициативность, социальная мобильность, предприимчивость, толерантность [</w:t>
      </w:r>
      <w:r w:rsidR="002B364F">
        <w:rPr>
          <w:rFonts w:ascii="Times New Roman" w:hAnsi="Times New Roman" w:cs="Times New Roman"/>
          <w:sz w:val="28"/>
          <w:szCs w:val="28"/>
        </w:rPr>
        <w:t>5</w:t>
      </w:r>
      <w:r w:rsidRPr="00E1364F">
        <w:rPr>
          <w:rFonts w:ascii="Times New Roman" w:hAnsi="Times New Roman" w:cs="Times New Roman"/>
          <w:sz w:val="28"/>
          <w:szCs w:val="28"/>
        </w:rPr>
        <w:t>].</w:t>
      </w:r>
    </w:p>
    <w:p w14:paraId="11F80222" w14:textId="0C3CE987"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Инновации в образовании так же необходимы и неизбежны, как и традиции. Инновационное обучение в школе перестает быть просто учебой, т. е. деятельностью по накоплению знаний, умений и навыков. Инновации рассматривают как характеристику обучения, имеющего социально-значимый результат. Так, к инновациям можно отнести: профилизацию старшей школы, введение ФГОС, систему диагностики и контроля результатов обучения, внедерение активных и интерактивных методов обучения, реализацию компетентностного подхода, который в идеале требует личностно-ориентированного отношения к обучающимся, значительной доли субъект-субъектного взаимодействия педагогов и обучающихся с целью обеспечения высокого качества подготовки специалистов, отвечающих потребностям современного рынка труда и задачам повышения уровня культуры общества [</w:t>
      </w:r>
      <w:r w:rsidR="002B364F">
        <w:rPr>
          <w:rFonts w:ascii="Times New Roman" w:hAnsi="Times New Roman" w:cs="Times New Roman"/>
          <w:sz w:val="28"/>
          <w:szCs w:val="28"/>
        </w:rPr>
        <w:t>6</w:t>
      </w:r>
      <w:r w:rsidRPr="00E1364F">
        <w:rPr>
          <w:rFonts w:ascii="Times New Roman" w:hAnsi="Times New Roman" w:cs="Times New Roman"/>
          <w:sz w:val="28"/>
          <w:szCs w:val="28"/>
        </w:rPr>
        <w:t>].</w:t>
      </w:r>
    </w:p>
    <w:p w14:paraId="203D26D5" w14:textId="42553405"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Однако инновации не должны быть искусственно надуманными, а должны соответствовать духовным ценностям нашего народа, должны вырастать на почве отечественных традиций. Понятие «традиция» вошло в педагогический обиход и употребляется для обозначения устойчивых процессов и явлений, существующих длительное время и занимающих определенное место в историко-педагогическом наследии. Педагогическую традицию нужно </w:t>
      </w:r>
      <w:r w:rsidRPr="00E1364F">
        <w:rPr>
          <w:rFonts w:ascii="Times New Roman" w:hAnsi="Times New Roman" w:cs="Times New Roman"/>
          <w:sz w:val="28"/>
          <w:szCs w:val="28"/>
        </w:rPr>
        <w:lastRenderedPageBreak/>
        <w:t>рассматривать как закон, фиксирующий устойчивые взаимосвязи между педагогикой, социумом и культурой; как исторически изменчивый «метод становления человеческой культуры, в том числе и образования». Педагогическую традицию в России оценивают сейчас как более устойчивый педагогический парадокс, главной чертой которого является национальная специфика. Содержание педагогической традиции составляет система исторически сложившихся норм, ценностей, значений, мыслей и знаний педагогической теории и практики, получающих выражение в системе морали и права, художественной сфере и науке, имеющих отношение к педагогической деятельности. Элементами педагогической традиции являются только наиболее значительные явления педагогического опыта. Традиционным является урок. Одновременное занятие с целым классом, в процессе которого учитель рассказывает, передает знания, формирует умения и навыки, отираясь на предъявления нового материала (сообщение, изложение), его воспроизведение учащимися, оценивает результаты данного воспроизведения. Традиционное обучение по своей сути соответствует самому понятию преподавания, под которым понимается передача (трансляция) социокультурных методов существования и становления человека от одного индивида или же их сообщества к иному индивиду. При всем этом, с одной стороны поддерживается преемственность (воспроизводство) социокультурного навыка и человека, как его носителя, а если взглянуть под другим углом, создаются условия для появления новейших социокультурных методов деятельности и становления человека и тем самым перемены социокультурной среды. Невозможно утверждать категорично, хотя, вполне вероятно, что доминирование учителя в организации познавательной деятельности не позволяет изменить учебный процесс, когда он центрирован на учащихся, когда весь процесс учения проходит в режиме самоорганизации.</w:t>
      </w:r>
    </w:p>
    <w:p w14:paraId="08402C97" w14:textId="49A39ED6"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Более весомым показателем российской педагогической традиции, существенно отличающим ее от каких-либо иных культур, можно считать условно жесткую дисциплину на уроке, неодобрительное отношение к громкому общению школьников между собой в период классной работы, также нетерпимость к невнимательности учеников, их равнодушию к содержанию заданий, пассивности и неучастию в работе. Традиционное обучение носит преимущественно репродуктивный характер. Работа учителя нацелена, прежде всего, на сообщение знаний и методов действий, которые передаются ученикам в готовом виде, созданы для воспроизводящего усвоения; преподаватель считается единственным инициативно действующим лицом учебного процесса. Для российской культуры сильная позиция учителя на уроке принимается как наиболее привычная, оправданная и важная, нежели сильная позиция учащегося.</w:t>
      </w:r>
    </w:p>
    <w:p w14:paraId="54E9CB09" w14:textId="4E3D5F2B"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В ходе модернизации образования необходимо отказаться от классических стандартов в обучении. ФГОС требует создания вариативной образовательной среды, развития регионального компонента, воплощение идеи непрерывного образования и самообразования. Эти изменения трактуют как инновации. Термины «инновация», «инновационный процесс» появились в педагогической литературе сравнительно недавно. Их появление является следствием </w:t>
      </w:r>
      <w:r w:rsidRPr="00E1364F">
        <w:rPr>
          <w:rFonts w:ascii="Times New Roman" w:hAnsi="Times New Roman" w:cs="Times New Roman"/>
          <w:sz w:val="28"/>
          <w:szCs w:val="28"/>
        </w:rPr>
        <w:lastRenderedPageBreak/>
        <w:t>объективных процессов, происходящих в области образования, целью которых является становление человека со сформированным инновационным мышлением, инновационной культурой. Взаимосвязь традиций и инноваций – это эффективный механизм развития образовательного процесса, который позволит учесть ведущие тенденции и через новые технологии подготовить молодое поколение к будущей жизни. Связь между современным, качественным образованием, духовно-нравственным, патриотическим воспитанием и перспективой построения гражданского общества, эффективной экономики и безопасного государства очевидна. Для страны, которая ориентируется на динамичный и устойчивый путь развития, жизненно важно создать и сохранить в будущем баланс традиции и инновации в образовании. Данная идея нашла отражение в Национальной образовательной инициативе «Наша новая школа», направленной на модернизацию и развитие системы общего образования страны. Программа развития российской школы включает в себя пять основных направлений: – переход на новые образовательные стандарты; – поддержка талантливых детей; – совершенствование учительского корпуса; – изменение школьной инфраструктуры (изменение облика школ – «как по форме, так и по содержанию»); – сохранение и укрепление здоровья школьников.</w:t>
      </w:r>
    </w:p>
    <w:p w14:paraId="7A807DC1" w14:textId="61E143FB"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Обобщая вышесказанное, отметим, что в современном мире, где знание приобретает статус экономической категории, очень легко потерять главный результат образовательного процесса – целостную и нравственно зрелую личность. Сохранению этих ориентиров способствует такая организация образовательного процесса, в которой есть место традициям и инновациям. Возможности их органического единства, взаимодополняемости и взаимообогащения подтверждены историей педагогической науки и практики. Задачи первых и последующих десятилетий XXI в. – найти оптимальный уровень соотношения традиций и инноваций, чтобы в погоне за конкурентоспособностью выпускников в обществе «глобальной информатизации» не потерять обучающегося как всесторонне развитую личность, готовую к саморазвитию, самосовершенствованию и самореализации, способную к принятию ответственных решений, построению и поддержанию гармоничных отношений с другими. </w:t>
      </w:r>
    </w:p>
    <w:p w14:paraId="00251A93" w14:textId="77777777" w:rsidR="002B364F" w:rsidRDefault="002B364F" w:rsidP="00E1364F">
      <w:pPr>
        <w:spacing w:after="0" w:line="240" w:lineRule="auto"/>
        <w:ind w:firstLine="709"/>
        <w:jc w:val="both"/>
        <w:rPr>
          <w:rFonts w:ascii="Times New Roman" w:hAnsi="Times New Roman" w:cs="Times New Roman"/>
          <w:sz w:val="28"/>
          <w:szCs w:val="28"/>
        </w:rPr>
      </w:pPr>
    </w:p>
    <w:p w14:paraId="04B5F12F" w14:textId="273723CE" w:rsidR="002B364F" w:rsidRDefault="002B364F" w:rsidP="00E136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w:t>
      </w:r>
      <w:r w:rsidR="00470A15" w:rsidRPr="00E1364F">
        <w:rPr>
          <w:rFonts w:ascii="Times New Roman" w:hAnsi="Times New Roman" w:cs="Times New Roman"/>
          <w:sz w:val="28"/>
          <w:szCs w:val="28"/>
        </w:rPr>
        <w:t>итератур</w:t>
      </w:r>
      <w:r>
        <w:rPr>
          <w:rFonts w:ascii="Times New Roman" w:hAnsi="Times New Roman" w:cs="Times New Roman"/>
          <w:sz w:val="28"/>
          <w:szCs w:val="28"/>
        </w:rPr>
        <w:t>ы</w:t>
      </w:r>
    </w:p>
    <w:p w14:paraId="351548B7" w14:textId="77777777" w:rsidR="002B364F" w:rsidRDefault="002B364F" w:rsidP="00E1364F">
      <w:pPr>
        <w:spacing w:after="0" w:line="240" w:lineRule="auto"/>
        <w:ind w:firstLine="709"/>
        <w:jc w:val="both"/>
        <w:rPr>
          <w:rFonts w:ascii="Times New Roman" w:hAnsi="Times New Roman" w:cs="Times New Roman"/>
          <w:sz w:val="28"/>
          <w:szCs w:val="28"/>
        </w:rPr>
      </w:pPr>
    </w:p>
    <w:p w14:paraId="127D1CE7" w14:textId="77777777"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1. Абдуллина О. А. Педагогика: учеб. пособие для студентов. В 2 ч. М., 2014. </w:t>
      </w:r>
    </w:p>
    <w:p w14:paraId="49C30023" w14:textId="77777777"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2. Валеева Р. А. Гуманистическое воспитание: опыт реформаторских школ Европы первой половины ХХ века. Казань, 2016. </w:t>
      </w:r>
    </w:p>
    <w:p w14:paraId="7FB66465" w14:textId="77777777"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3. Волынкин В. И., Палаткина Г. В., Воронцова Т. В. Педагогическое обеспечение работы с молодежью. Астрахань, 2011. </w:t>
      </w:r>
    </w:p>
    <w:p w14:paraId="5348D9E3" w14:textId="77777777"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 xml:space="preserve">4. Кларин М. В. Инновационное образование: концептуальные и практические вызовы // Семинар «Актуальные исследования и разработки в области образования (Москва, 25 октября 2016 г.). Режим доступа: http://qoo.by/18bu (дата обращения: 15.04.2018). </w:t>
      </w:r>
    </w:p>
    <w:p w14:paraId="039D0776" w14:textId="77777777" w:rsidR="002B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lastRenderedPageBreak/>
        <w:t xml:space="preserve">5. Латышина Д. И. История педагогики история образования и педагогической мысли. М.: Гардарики, 2015. </w:t>
      </w:r>
    </w:p>
    <w:p w14:paraId="727E9DF6" w14:textId="2CDBB434" w:rsidR="00470A15" w:rsidRPr="00E1364F" w:rsidRDefault="00470A15" w:rsidP="00E1364F">
      <w:pPr>
        <w:spacing w:after="0" w:line="240" w:lineRule="auto"/>
        <w:ind w:firstLine="709"/>
        <w:jc w:val="both"/>
        <w:rPr>
          <w:rFonts w:ascii="Times New Roman" w:hAnsi="Times New Roman" w:cs="Times New Roman"/>
          <w:sz w:val="28"/>
          <w:szCs w:val="28"/>
        </w:rPr>
      </w:pPr>
      <w:r w:rsidRPr="00E1364F">
        <w:rPr>
          <w:rFonts w:ascii="Times New Roman" w:hAnsi="Times New Roman" w:cs="Times New Roman"/>
          <w:sz w:val="28"/>
          <w:szCs w:val="28"/>
        </w:rPr>
        <w:t>6. Лихачев Б. Педагогика: курс лекций. Изд. 4-е, перераб. и доп. М., 2018.</w:t>
      </w:r>
    </w:p>
    <w:sectPr w:rsidR="00470A15" w:rsidRPr="00E1364F" w:rsidSect="00470A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A8"/>
    <w:rsid w:val="002B364F"/>
    <w:rsid w:val="00470A15"/>
    <w:rsid w:val="005E4BD3"/>
    <w:rsid w:val="00C44147"/>
    <w:rsid w:val="00DA57C5"/>
    <w:rsid w:val="00E1364F"/>
    <w:rsid w:val="00EB5A53"/>
    <w:rsid w:val="00EC1DE8"/>
    <w:rsid w:val="00FB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4057"/>
  <w15:chartTrackingRefBased/>
  <w15:docId w15:val="{3BACB18C-CAD5-4D4D-A00E-4121CD45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8622">
      <w:bodyDiv w:val="1"/>
      <w:marLeft w:val="0"/>
      <w:marRight w:val="0"/>
      <w:marTop w:val="0"/>
      <w:marBottom w:val="0"/>
      <w:divBdr>
        <w:top w:val="none" w:sz="0" w:space="0" w:color="auto"/>
        <w:left w:val="none" w:sz="0" w:space="0" w:color="auto"/>
        <w:bottom w:val="none" w:sz="0" w:space="0" w:color="auto"/>
        <w:right w:val="none" w:sz="0" w:space="0" w:color="auto"/>
      </w:divBdr>
    </w:div>
    <w:div w:id="10886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 Криган</cp:lastModifiedBy>
  <cp:revision>3</cp:revision>
  <dcterms:created xsi:type="dcterms:W3CDTF">2021-11-03T10:38:00Z</dcterms:created>
  <dcterms:modified xsi:type="dcterms:W3CDTF">2022-02-11T10:06:00Z</dcterms:modified>
</cp:coreProperties>
</file>