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BB" w:rsidRPr="006E5400" w:rsidRDefault="009C1678" w:rsidP="006E5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400">
        <w:rPr>
          <w:rFonts w:ascii="Times New Roman" w:hAnsi="Times New Roman" w:cs="Times New Roman"/>
          <w:b/>
          <w:sz w:val="28"/>
          <w:szCs w:val="28"/>
        </w:rPr>
        <w:t>«</w:t>
      </w:r>
      <w:r w:rsidR="0003357B" w:rsidRPr="006E5400">
        <w:rPr>
          <w:rFonts w:ascii="Times New Roman" w:hAnsi="Times New Roman" w:cs="Times New Roman"/>
          <w:b/>
          <w:sz w:val="28"/>
          <w:szCs w:val="28"/>
        </w:rPr>
        <w:t xml:space="preserve">Инновационные формы и методы работы </w:t>
      </w:r>
      <w:r w:rsidR="001D42D4" w:rsidRPr="006E5400">
        <w:rPr>
          <w:rFonts w:ascii="Times New Roman" w:hAnsi="Times New Roman" w:cs="Times New Roman"/>
          <w:b/>
          <w:sz w:val="28"/>
          <w:szCs w:val="28"/>
        </w:rPr>
        <w:t xml:space="preserve">по взаимодействию ДОО </w:t>
      </w:r>
      <w:r w:rsidR="0003357B" w:rsidRPr="006E5400">
        <w:rPr>
          <w:rFonts w:ascii="Times New Roman" w:hAnsi="Times New Roman" w:cs="Times New Roman"/>
          <w:b/>
          <w:sz w:val="28"/>
          <w:szCs w:val="28"/>
        </w:rPr>
        <w:t xml:space="preserve">с родителями </w:t>
      </w:r>
      <w:r w:rsidR="001D42D4" w:rsidRPr="006E5400">
        <w:rPr>
          <w:rFonts w:ascii="Times New Roman" w:hAnsi="Times New Roman" w:cs="Times New Roman"/>
          <w:b/>
          <w:sz w:val="28"/>
          <w:szCs w:val="28"/>
        </w:rPr>
        <w:t>в условиях реализации ФГОС дошкольного образования</w:t>
      </w:r>
      <w:r w:rsidRPr="006E5400">
        <w:rPr>
          <w:rFonts w:ascii="Times New Roman" w:hAnsi="Times New Roman" w:cs="Times New Roman"/>
          <w:b/>
          <w:sz w:val="28"/>
          <w:szCs w:val="28"/>
        </w:rPr>
        <w:t>»</w:t>
      </w:r>
    </w:p>
    <w:p w:rsidR="009C1678" w:rsidRDefault="009C1678" w:rsidP="009C1678">
      <w:pPr>
        <w:jc w:val="both"/>
        <w:rPr>
          <w:rFonts w:ascii="Times New Roman" w:hAnsi="Times New Roman" w:cs="Times New Roman"/>
          <w:sz w:val="28"/>
          <w:szCs w:val="28"/>
        </w:rPr>
      </w:pPr>
      <w:r w:rsidRPr="009C1678">
        <w:rPr>
          <w:rFonts w:ascii="Times New Roman" w:hAnsi="Times New Roman" w:cs="Times New Roman"/>
          <w:sz w:val="28"/>
          <w:szCs w:val="28"/>
        </w:rPr>
        <w:t xml:space="preserve">Семья и детский сад составляют </w:t>
      </w:r>
      <w:r>
        <w:rPr>
          <w:rFonts w:ascii="Times New Roman" w:hAnsi="Times New Roman" w:cs="Times New Roman"/>
          <w:sz w:val="28"/>
          <w:szCs w:val="28"/>
        </w:rPr>
        <w:t xml:space="preserve">на определенном этапе основную воспитательную образовательную микросреду – образовательное пространство. И детский сад, и семья по – своему передают ребенку свой социальный опыт. Но  только в сочетании друг с другом они создают оптимальные условия для вхождения маленького человека в большой мир. </w:t>
      </w:r>
      <w:r w:rsidR="001D4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678" w:rsidRPr="001D42D4" w:rsidRDefault="009C1678" w:rsidP="001D42D4">
      <w:pPr>
        <w:jc w:val="both"/>
        <w:rPr>
          <w:rFonts w:ascii="Times New Roman" w:hAnsi="Times New Roman" w:cs="Times New Roman"/>
          <w:sz w:val="28"/>
          <w:szCs w:val="28"/>
        </w:rPr>
      </w:pPr>
      <w:r w:rsidRPr="001D42D4">
        <w:rPr>
          <w:rFonts w:ascii="Times New Roman" w:hAnsi="Times New Roman" w:cs="Times New Roman"/>
          <w:sz w:val="28"/>
          <w:szCs w:val="28"/>
        </w:rPr>
        <w:t xml:space="preserve">И важнейшим способом реализации сотрудничества педагогов и родителей является </w:t>
      </w:r>
      <w:r w:rsidRPr="001D42D4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1D42D4">
        <w:rPr>
          <w:rFonts w:ascii="Times New Roman" w:hAnsi="Times New Roman" w:cs="Times New Roman"/>
          <w:sz w:val="28"/>
          <w:szCs w:val="28"/>
        </w:rPr>
        <w:t xml:space="preserve">, в котором родители – не пассивные наблюдатели, а активные участники воспитательного процесса. </w:t>
      </w:r>
      <w:r w:rsidR="001D42D4" w:rsidRPr="001D4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678" w:rsidRDefault="009C1678" w:rsidP="009C1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всех видов форм взаимодействия ДОУ с семьей </w:t>
      </w:r>
      <w:r w:rsidR="00146587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доверительных отношений с детьми, родителями и педагогами, объединение их в одну команду, воспитание потребности делиться своими проблемами и совместно их решать. </w:t>
      </w:r>
    </w:p>
    <w:p w:rsidR="009C1678" w:rsidRPr="006E5400" w:rsidRDefault="00E576FB" w:rsidP="009C1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C1678">
        <w:rPr>
          <w:rFonts w:ascii="Times New Roman" w:hAnsi="Times New Roman" w:cs="Times New Roman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sz w:val="28"/>
          <w:szCs w:val="28"/>
        </w:rPr>
        <w:t xml:space="preserve">подчеркнуто, что одним из принципов дошкольного образования является сотрудничество дошкольной образовательной организации с семьей, а стандарт – это основа для оказания помощи родителям в воспитании детей, охране и укреплении их физического и психического здоровья, в развитии индивидуальных способностей. Следовательно, одной из основных задач, стоящих перед педагогами ДОУ, является </w:t>
      </w:r>
      <w:r w:rsidRPr="006E5400">
        <w:rPr>
          <w:rFonts w:ascii="Times New Roman" w:hAnsi="Times New Roman" w:cs="Times New Roman"/>
          <w:sz w:val="28"/>
          <w:szCs w:val="28"/>
        </w:rPr>
        <w:t xml:space="preserve">«взаимодействие с семьей для обеспечения полноценного развития ребенка». </w:t>
      </w:r>
    </w:p>
    <w:p w:rsidR="00E576FB" w:rsidRPr="006E5400" w:rsidRDefault="00E576FB" w:rsidP="001D42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400">
        <w:rPr>
          <w:rFonts w:ascii="Times New Roman" w:hAnsi="Times New Roman" w:cs="Times New Roman"/>
          <w:sz w:val="28"/>
          <w:szCs w:val="28"/>
        </w:rPr>
        <w:t xml:space="preserve">В </w:t>
      </w:r>
      <w:r w:rsidR="006E5400" w:rsidRPr="006E5400">
        <w:rPr>
          <w:rFonts w:ascii="Times New Roman" w:hAnsi="Times New Roman" w:cs="Times New Roman"/>
          <w:sz w:val="28"/>
          <w:szCs w:val="28"/>
        </w:rPr>
        <w:t>работе</w:t>
      </w:r>
      <w:r w:rsidRPr="006E5400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6E5400" w:rsidRPr="006E5400">
        <w:rPr>
          <w:rFonts w:ascii="Times New Roman" w:hAnsi="Times New Roman" w:cs="Times New Roman"/>
          <w:sz w:val="28"/>
          <w:szCs w:val="28"/>
        </w:rPr>
        <w:t>важно</w:t>
      </w:r>
      <w:r w:rsidRPr="006E5400">
        <w:rPr>
          <w:rFonts w:ascii="Times New Roman" w:hAnsi="Times New Roman" w:cs="Times New Roman"/>
          <w:sz w:val="28"/>
          <w:szCs w:val="28"/>
        </w:rPr>
        <w:t xml:space="preserve"> ис</w:t>
      </w:r>
      <w:r w:rsidR="006E5400" w:rsidRPr="006E5400">
        <w:rPr>
          <w:rFonts w:ascii="Times New Roman" w:hAnsi="Times New Roman" w:cs="Times New Roman"/>
          <w:sz w:val="28"/>
          <w:szCs w:val="28"/>
        </w:rPr>
        <w:t>пользовать</w:t>
      </w:r>
      <w:r w:rsidR="00D22DBB" w:rsidRPr="006E5400">
        <w:rPr>
          <w:rFonts w:ascii="Times New Roman" w:hAnsi="Times New Roman" w:cs="Times New Roman"/>
          <w:sz w:val="28"/>
          <w:szCs w:val="28"/>
        </w:rPr>
        <w:t xml:space="preserve"> следующие формы работы:</w:t>
      </w:r>
      <w:r w:rsidR="001D42D4" w:rsidRPr="006E5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867" w:rsidRPr="006E5400" w:rsidRDefault="00EB1867" w:rsidP="00D22D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400">
        <w:rPr>
          <w:rFonts w:ascii="Times New Roman" w:hAnsi="Times New Roman" w:cs="Times New Roman"/>
          <w:sz w:val="28"/>
          <w:szCs w:val="28"/>
        </w:rPr>
        <w:t>различные виды наглядности:</w:t>
      </w:r>
    </w:p>
    <w:p w:rsidR="00EB1867" w:rsidRPr="006E5400" w:rsidRDefault="00EB1867" w:rsidP="009C1678">
      <w:pPr>
        <w:jc w:val="both"/>
        <w:rPr>
          <w:rFonts w:ascii="Times New Roman" w:hAnsi="Times New Roman" w:cs="Times New Roman"/>
          <w:sz w:val="28"/>
          <w:szCs w:val="28"/>
        </w:rPr>
      </w:pPr>
      <w:r w:rsidRPr="006E5400">
        <w:rPr>
          <w:rFonts w:ascii="Times New Roman" w:hAnsi="Times New Roman" w:cs="Times New Roman"/>
          <w:sz w:val="28"/>
          <w:szCs w:val="28"/>
        </w:rPr>
        <w:t xml:space="preserve">- уголок для родителей, в котором </w:t>
      </w:r>
      <w:r w:rsidR="006E5400" w:rsidRPr="006E5400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6E5400">
        <w:rPr>
          <w:rFonts w:ascii="Times New Roman" w:hAnsi="Times New Roman" w:cs="Times New Roman"/>
          <w:sz w:val="28"/>
          <w:szCs w:val="28"/>
        </w:rPr>
        <w:t>содержат</w:t>
      </w:r>
      <w:r w:rsidR="000F22EC">
        <w:rPr>
          <w:rFonts w:ascii="Times New Roman" w:hAnsi="Times New Roman" w:cs="Times New Roman"/>
          <w:sz w:val="28"/>
          <w:szCs w:val="28"/>
        </w:rPr>
        <w:t>ь</w:t>
      </w:r>
      <w:r w:rsidRPr="006E5400">
        <w:rPr>
          <w:rFonts w:ascii="Times New Roman" w:hAnsi="Times New Roman" w:cs="Times New Roman"/>
          <w:sz w:val="28"/>
          <w:szCs w:val="28"/>
        </w:rPr>
        <w:t>ся материалы информационного характера: правила для родителей, режим дня, график образовательной деятельности, объявления;</w:t>
      </w:r>
    </w:p>
    <w:p w:rsidR="00EB1867" w:rsidRPr="006E5400" w:rsidRDefault="00EB1867" w:rsidP="009C1678">
      <w:pPr>
        <w:jc w:val="both"/>
        <w:rPr>
          <w:rFonts w:ascii="Times New Roman" w:hAnsi="Times New Roman" w:cs="Times New Roman"/>
          <w:sz w:val="28"/>
          <w:szCs w:val="28"/>
        </w:rPr>
      </w:pPr>
      <w:r w:rsidRPr="006E5400">
        <w:rPr>
          <w:rFonts w:ascii="Times New Roman" w:hAnsi="Times New Roman" w:cs="Times New Roman"/>
          <w:sz w:val="28"/>
          <w:szCs w:val="28"/>
        </w:rPr>
        <w:t xml:space="preserve">- папки передвижки на разные темы, например: «Безопасность детей», «Чтобы наши дети не болели», «Это важно для ребенка», «Возрастные особенности детей» и многие другие. </w:t>
      </w:r>
      <w:r w:rsidR="006E5400" w:rsidRPr="006E5400">
        <w:rPr>
          <w:rFonts w:ascii="Times New Roman" w:hAnsi="Times New Roman" w:cs="Times New Roman"/>
          <w:sz w:val="28"/>
          <w:szCs w:val="28"/>
        </w:rPr>
        <w:t>После того как</w:t>
      </w:r>
      <w:r w:rsidRPr="006E5400">
        <w:rPr>
          <w:rFonts w:ascii="Times New Roman" w:hAnsi="Times New Roman" w:cs="Times New Roman"/>
          <w:sz w:val="28"/>
          <w:szCs w:val="28"/>
        </w:rPr>
        <w:t xml:space="preserve"> родители ознакомятся с содержанием папки – передвижки</w:t>
      </w:r>
      <w:r w:rsidR="006E5400" w:rsidRPr="006E5400">
        <w:rPr>
          <w:rFonts w:ascii="Times New Roman" w:hAnsi="Times New Roman" w:cs="Times New Roman"/>
          <w:sz w:val="28"/>
          <w:szCs w:val="28"/>
        </w:rPr>
        <w:t>,</w:t>
      </w:r>
      <w:r w:rsidRPr="006E5400">
        <w:rPr>
          <w:rFonts w:ascii="Times New Roman" w:hAnsi="Times New Roman" w:cs="Times New Roman"/>
          <w:sz w:val="28"/>
          <w:szCs w:val="28"/>
        </w:rPr>
        <w:t xml:space="preserve"> </w:t>
      </w:r>
      <w:r w:rsidR="006E5400" w:rsidRPr="006E5400">
        <w:rPr>
          <w:rFonts w:ascii="Times New Roman" w:hAnsi="Times New Roman" w:cs="Times New Roman"/>
          <w:sz w:val="28"/>
          <w:szCs w:val="28"/>
        </w:rPr>
        <w:t>педагогам следует отвечать на возникшие вопросы</w:t>
      </w:r>
      <w:r w:rsidRPr="006E5400">
        <w:rPr>
          <w:rFonts w:ascii="Times New Roman" w:hAnsi="Times New Roman" w:cs="Times New Roman"/>
          <w:sz w:val="28"/>
          <w:szCs w:val="28"/>
        </w:rPr>
        <w:t>;</w:t>
      </w:r>
    </w:p>
    <w:p w:rsidR="00EB1867" w:rsidRPr="006E5400" w:rsidRDefault="00EB1867" w:rsidP="009C1678">
      <w:pPr>
        <w:jc w:val="both"/>
        <w:rPr>
          <w:rFonts w:ascii="Times New Roman" w:hAnsi="Times New Roman" w:cs="Times New Roman"/>
          <w:sz w:val="28"/>
          <w:szCs w:val="28"/>
        </w:rPr>
      </w:pPr>
      <w:r w:rsidRPr="006E5400">
        <w:rPr>
          <w:rFonts w:ascii="Times New Roman" w:hAnsi="Times New Roman" w:cs="Times New Roman"/>
          <w:sz w:val="28"/>
          <w:szCs w:val="28"/>
        </w:rPr>
        <w:t xml:space="preserve">- буклеты – это удобная и продуктивная форма, особенно для занятых родителей, т.к. родитель может в любое время ознакомиться с информацией </w:t>
      </w:r>
      <w:r w:rsidRPr="006E5400">
        <w:rPr>
          <w:rFonts w:ascii="Times New Roman" w:hAnsi="Times New Roman" w:cs="Times New Roman"/>
          <w:sz w:val="28"/>
          <w:szCs w:val="28"/>
        </w:rPr>
        <w:lastRenderedPageBreak/>
        <w:t xml:space="preserve">в спокойной обстановке дома, взять во внимание и применить советы педагога. </w:t>
      </w:r>
    </w:p>
    <w:p w:rsidR="001D42D4" w:rsidRPr="00DF73D6" w:rsidRDefault="00EB1867" w:rsidP="00DF73D6">
      <w:pPr>
        <w:jc w:val="both"/>
        <w:rPr>
          <w:rFonts w:ascii="Times New Roman" w:hAnsi="Times New Roman" w:cs="Times New Roman"/>
          <w:sz w:val="28"/>
          <w:szCs w:val="28"/>
        </w:rPr>
      </w:pPr>
      <w:r w:rsidRPr="00DF73D6">
        <w:rPr>
          <w:rFonts w:ascii="Times New Roman" w:hAnsi="Times New Roman" w:cs="Times New Roman"/>
          <w:sz w:val="28"/>
          <w:szCs w:val="28"/>
        </w:rPr>
        <w:t xml:space="preserve">Одним из направлений в работе с родителями </w:t>
      </w:r>
      <w:r w:rsidR="006E5400">
        <w:rPr>
          <w:rFonts w:ascii="Times New Roman" w:hAnsi="Times New Roman" w:cs="Times New Roman"/>
          <w:sz w:val="28"/>
          <w:szCs w:val="28"/>
        </w:rPr>
        <w:t>является</w:t>
      </w:r>
      <w:r w:rsidRPr="00DF73D6">
        <w:rPr>
          <w:rFonts w:ascii="Times New Roman" w:hAnsi="Times New Roman" w:cs="Times New Roman"/>
          <w:sz w:val="28"/>
          <w:szCs w:val="28"/>
        </w:rPr>
        <w:t xml:space="preserve"> создание групповых стенгазет. </w:t>
      </w:r>
      <w:r w:rsidR="006E5400">
        <w:rPr>
          <w:rFonts w:ascii="Times New Roman" w:hAnsi="Times New Roman" w:cs="Times New Roman"/>
          <w:sz w:val="28"/>
          <w:szCs w:val="28"/>
        </w:rPr>
        <w:t>Стенгазеты могут быть как</w:t>
      </w:r>
      <w:r w:rsidRPr="00DF73D6">
        <w:rPr>
          <w:rFonts w:ascii="Times New Roman" w:hAnsi="Times New Roman" w:cs="Times New Roman"/>
          <w:sz w:val="28"/>
          <w:szCs w:val="28"/>
        </w:rPr>
        <w:t xml:space="preserve"> поздравительные</w:t>
      </w:r>
      <w:r w:rsidR="00DF3100" w:rsidRPr="00DF73D6">
        <w:rPr>
          <w:rFonts w:ascii="Times New Roman" w:hAnsi="Times New Roman" w:cs="Times New Roman"/>
          <w:sz w:val="28"/>
          <w:szCs w:val="28"/>
        </w:rPr>
        <w:t xml:space="preserve">, событийные, тематические стенгазеты. Они вызывают неподдельный интерес и особенно, благодарность родителей. Поэтому, стенгазеты </w:t>
      </w:r>
      <w:r w:rsidR="006E5400">
        <w:rPr>
          <w:rFonts w:ascii="Times New Roman" w:hAnsi="Times New Roman" w:cs="Times New Roman"/>
          <w:sz w:val="28"/>
          <w:szCs w:val="28"/>
        </w:rPr>
        <w:t>являются</w:t>
      </w:r>
      <w:r w:rsidR="00DF3100" w:rsidRPr="00DF73D6">
        <w:rPr>
          <w:rFonts w:ascii="Times New Roman" w:hAnsi="Times New Roman" w:cs="Times New Roman"/>
          <w:sz w:val="28"/>
          <w:szCs w:val="28"/>
        </w:rPr>
        <w:t xml:space="preserve"> одним из способов поддержки детской и родит</w:t>
      </w:r>
      <w:r w:rsidR="00146587" w:rsidRPr="00DF73D6">
        <w:rPr>
          <w:rFonts w:ascii="Times New Roman" w:hAnsi="Times New Roman" w:cs="Times New Roman"/>
          <w:sz w:val="28"/>
          <w:szCs w:val="28"/>
        </w:rPr>
        <w:t>ельской инициативы</w:t>
      </w:r>
      <w:r w:rsidR="00DF3100" w:rsidRPr="00DF73D6">
        <w:rPr>
          <w:rFonts w:ascii="Times New Roman" w:hAnsi="Times New Roman" w:cs="Times New Roman"/>
          <w:sz w:val="28"/>
          <w:szCs w:val="28"/>
        </w:rPr>
        <w:t>.</w:t>
      </w:r>
      <w:r w:rsidR="006E5400">
        <w:rPr>
          <w:rFonts w:ascii="Times New Roman" w:hAnsi="Times New Roman" w:cs="Times New Roman"/>
          <w:sz w:val="28"/>
          <w:szCs w:val="28"/>
        </w:rPr>
        <w:t xml:space="preserve"> </w:t>
      </w:r>
      <w:r w:rsidR="00146587" w:rsidRPr="00DF73D6">
        <w:rPr>
          <w:rFonts w:ascii="Times New Roman" w:hAnsi="Times New Roman" w:cs="Times New Roman"/>
          <w:sz w:val="28"/>
          <w:szCs w:val="28"/>
        </w:rPr>
        <w:t xml:space="preserve"> </w:t>
      </w:r>
      <w:r w:rsidRPr="00DF7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DBB" w:rsidRPr="00DF73D6" w:rsidRDefault="00DF3100" w:rsidP="00DF73D6">
      <w:pPr>
        <w:jc w:val="both"/>
        <w:rPr>
          <w:rFonts w:ascii="Times New Roman" w:hAnsi="Times New Roman" w:cs="Times New Roman"/>
          <w:sz w:val="28"/>
          <w:szCs w:val="28"/>
        </w:rPr>
      </w:pPr>
      <w:r w:rsidRPr="00DF73D6">
        <w:rPr>
          <w:rFonts w:ascii="Times New Roman" w:hAnsi="Times New Roman" w:cs="Times New Roman"/>
          <w:sz w:val="28"/>
          <w:szCs w:val="28"/>
        </w:rPr>
        <w:t>Организация выставок совместного творчества детей и родителей позволяет повысить компетентность родителей в вопросах детско – родительских отношений, способствовать развитию их творческой инициативы на различную тематику</w:t>
      </w:r>
      <w:proofErr w:type="gramStart"/>
      <w:r w:rsidRPr="00DF73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73D6">
        <w:rPr>
          <w:rFonts w:ascii="Times New Roman" w:hAnsi="Times New Roman" w:cs="Times New Roman"/>
          <w:sz w:val="28"/>
          <w:szCs w:val="28"/>
        </w:rPr>
        <w:t xml:space="preserve"> </w:t>
      </w:r>
      <w:r w:rsidR="000F22EC">
        <w:rPr>
          <w:rFonts w:ascii="Times New Roman" w:hAnsi="Times New Roman" w:cs="Times New Roman"/>
          <w:sz w:val="28"/>
          <w:szCs w:val="28"/>
        </w:rPr>
        <w:t>Данная</w:t>
      </w:r>
      <w:r w:rsidRPr="00DF73D6">
        <w:rPr>
          <w:rFonts w:ascii="Times New Roman" w:hAnsi="Times New Roman" w:cs="Times New Roman"/>
          <w:sz w:val="28"/>
          <w:szCs w:val="28"/>
        </w:rPr>
        <w:t xml:space="preserve"> форма работы </w:t>
      </w:r>
      <w:r w:rsidR="000F22EC">
        <w:rPr>
          <w:rFonts w:ascii="Times New Roman" w:hAnsi="Times New Roman" w:cs="Times New Roman"/>
          <w:sz w:val="28"/>
          <w:szCs w:val="28"/>
        </w:rPr>
        <w:t>с родителями</w:t>
      </w:r>
      <w:r w:rsidR="000F22EC" w:rsidRPr="00DF73D6">
        <w:rPr>
          <w:rFonts w:ascii="Times New Roman" w:hAnsi="Times New Roman" w:cs="Times New Roman"/>
          <w:sz w:val="28"/>
          <w:szCs w:val="28"/>
        </w:rPr>
        <w:t xml:space="preserve"> в создании выставок </w:t>
      </w:r>
      <w:r w:rsidR="000F22EC">
        <w:rPr>
          <w:rFonts w:ascii="Times New Roman" w:hAnsi="Times New Roman" w:cs="Times New Roman"/>
          <w:sz w:val="28"/>
          <w:szCs w:val="28"/>
        </w:rPr>
        <w:t>является востребованно</w:t>
      </w:r>
      <w:r w:rsidRPr="00DF73D6">
        <w:rPr>
          <w:rFonts w:ascii="Times New Roman" w:hAnsi="Times New Roman" w:cs="Times New Roman"/>
          <w:sz w:val="28"/>
          <w:szCs w:val="28"/>
        </w:rPr>
        <w:t xml:space="preserve">й. </w:t>
      </w:r>
      <w:r w:rsidR="006E5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DBB" w:rsidRPr="001D42D4" w:rsidRDefault="00DF3100" w:rsidP="001D42D4">
      <w:pPr>
        <w:jc w:val="both"/>
        <w:rPr>
          <w:rFonts w:ascii="Times New Roman" w:hAnsi="Times New Roman" w:cs="Times New Roman"/>
          <w:sz w:val="28"/>
          <w:szCs w:val="28"/>
        </w:rPr>
      </w:pPr>
      <w:r w:rsidRPr="001D42D4">
        <w:rPr>
          <w:rFonts w:ascii="Times New Roman" w:hAnsi="Times New Roman" w:cs="Times New Roman"/>
          <w:sz w:val="28"/>
          <w:szCs w:val="28"/>
        </w:rPr>
        <w:t xml:space="preserve">Следующая форма работы с родителями является не менее важной, это </w:t>
      </w:r>
      <w:r w:rsidR="00172633" w:rsidRPr="001D42D4">
        <w:rPr>
          <w:rFonts w:ascii="Times New Roman" w:hAnsi="Times New Roman" w:cs="Times New Roman"/>
          <w:sz w:val="28"/>
          <w:szCs w:val="28"/>
        </w:rPr>
        <w:t>проведение и участие в акциях</w:t>
      </w:r>
      <w:r w:rsidRPr="001D42D4">
        <w:rPr>
          <w:rFonts w:ascii="Times New Roman" w:hAnsi="Times New Roman" w:cs="Times New Roman"/>
          <w:sz w:val="28"/>
          <w:szCs w:val="28"/>
        </w:rPr>
        <w:t xml:space="preserve">. </w:t>
      </w:r>
      <w:r w:rsidR="00172633" w:rsidRPr="001D42D4">
        <w:rPr>
          <w:rFonts w:ascii="Times New Roman" w:hAnsi="Times New Roman" w:cs="Times New Roman"/>
          <w:sz w:val="28"/>
          <w:szCs w:val="28"/>
        </w:rPr>
        <w:t>Акции направлены на сотрудничество семьи в решении проблем образования и воспитания детей, повышения роли и ответственности родителей в воспитании ребенка. Данные акции могут быть как обще садовскими, так и групповыми. Основными целями проводимых акций являются: формирование системы педагогического взаимодействия дошкольного учреждения и семьи в интересах развития личности ребенка, разработка технологии реализации этого взаимодействия по различным направлениям.</w:t>
      </w:r>
      <w:r w:rsidR="000F22EC">
        <w:rPr>
          <w:rFonts w:ascii="Times New Roman" w:hAnsi="Times New Roman" w:cs="Times New Roman"/>
          <w:sz w:val="28"/>
          <w:szCs w:val="28"/>
        </w:rPr>
        <w:t xml:space="preserve"> </w:t>
      </w:r>
      <w:r w:rsidR="00172633" w:rsidRPr="001D4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400" w:rsidRDefault="00172633" w:rsidP="00DF73D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42D4">
        <w:rPr>
          <w:rFonts w:ascii="Times New Roman" w:hAnsi="Times New Roman" w:cs="Times New Roman"/>
          <w:sz w:val="28"/>
          <w:szCs w:val="28"/>
        </w:rPr>
        <w:t xml:space="preserve">Одно из условий образовательной деятельности в детском саду согласно ФГОС </w:t>
      </w:r>
      <w:proofErr w:type="gramStart"/>
      <w:r w:rsidRPr="001D42D4">
        <w:rPr>
          <w:rFonts w:ascii="Times New Roman" w:hAnsi="Times New Roman" w:cs="Times New Roman"/>
          <w:sz w:val="28"/>
          <w:szCs w:val="28"/>
        </w:rPr>
        <w:t>ДО является</w:t>
      </w:r>
      <w:proofErr w:type="gramEnd"/>
      <w:r w:rsidRPr="001D42D4">
        <w:rPr>
          <w:rFonts w:ascii="Times New Roman" w:hAnsi="Times New Roman" w:cs="Times New Roman"/>
          <w:sz w:val="28"/>
          <w:szCs w:val="28"/>
        </w:rPr>
        <w:t xml:space="preserve"> организация развивающей предметно – пространственной среды. Интерес родителей и желание участвовать в жизни группы позволяет решать многие задачи по воспитанию, развитию и обучению детей. </w:t>
      </w:r>
      <w:r w:rsidR="000F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8AE" w:rsidRPr="00DF73D6" w:rsidRDefault="00A508AE" w:rsidP="00A508AE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73D6">
        <w:rPr>
          <w:rFonts w:ascii="Times New Roman" w:hAnsi="Times New Roman" w:cs="Times New Roman"/>
          <w:sz w:val="28"/>
          <w:szCs w:val="28"/>
        </w:rPr>
        <w:t xml:space="preserve">Таким образом, озвученные инновационные формы работы с семьей способствуют сближению родительского коллектива группы, установлению партнерских отношений с семьями воспитанников. </w:t>
      </w:r>
    </w:p>
    <w:p w:rsidR="001E3335" w:rsidRPr="001E3335" w:rsidRDefault="001E3335" w:rsidP="001E3335">
      <w:pPr>
        <w:rPr>
          <w:rFonts w:ascii="Times New Roman" w:hAnsi="Times New Roman" w:cs="Times New Roman"/>
          <w:sz w:val="28"/>
          <w:szCs w:val="28"/>
        </w:rPr>
      </w:pPr>
    </w:p>
    <w:sectPr w:rsidR="001E3335" w:rsidRPr="001E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DD3"/>
    <w:multiLevelType w:val="hybridMultilevel"/>
    <w:tmpl w:val="8A68587A"/>
    <w:lvl w:ilvl="0" w:tplc="45C6204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844C4"/>
    <w:multiLevelType w:val="hybridMultilevel"/>
    <w:tmpl w:val="CD7C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5106D"/>
    <w:multiLevelType w:val="hybridMultilevel"/>
    <w:tmpl w:val="BE76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E592A"/>
    <w:multiLevelType w:val="hybridMultilevel"/>
    <w:tmpl w:val="6DE2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A4C33"/>
    <w:multiLevelType w:val="hybridMultilevel"/>
    <w:tmpl w:val="B2364A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18"/>
    <w:rsid w:val="0003357B"/>
    <w:rsid w:val="000F22EC"/>
    <w:rsid w:val="00146587"/>
    <w:rsid w:val="00172633"/>
    <w:rsid w:val="001D42D4"/>
    <w:rsid w:val="001E2959"/>
    <w:rsid w:val="001E3335"/>
    <w:rsid w:val="00244DE2"/>
    <w:rsid w:val="00247B6F"/>
    <w:rsid w:val="003237BB"/>
    <w:rsid w:val="004A747D"/>
    <w:rsid w:val="00680BDC"/>
    <w:rsid w:val="006E5400"/>
    <w:rsid w:val="00777218"/>
    <w:rsid w:val="00806B69"/>
    <w:rsid w:val="00836800"/>
    <w:rsid w:val="009C1678"/>
    <w:rsid w:val="00A508AE"/>
    <w:rsid w:val="00D22DBB"/>
    <w:rsid w:val="00DC1BF8"/>
    <w:rsid w:val="00DD5DB9"/>
    <w:rsid w:val="00DF3100"/>
    <w:rsid w:val="00DF73D6"/>
    <w:rsid w:val="00E576FB"/>
    <w:rsid w:val="00EB1867"/>
    <w:rsid w:val="00E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B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B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49A3-065C-496A-8640-54262926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2021-11-10T09:07:00Z</cp:lastPrinted>
  <dcterms:created xsi:type="dcterms:W3CDTF">2021-11-06T06:30:00Z</dcterms:created>
  <dcterms:modified xsi:type="dcterms:W3CDTF">2021-11-22T08:05:00Z</dcterms:modified>
</cp:coreProperties>
</file>