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0105" w:rsidRDefault="00EE2F3B" w:rsidP="003E0105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Муниципальное</w:t>
      </w:r>
      <w:r w:rsidR="003E0105">
        <w:rPr>
          <w:color w:val="111111"/>
          <w:sz w:val="28"/>
          <w:szCs w:val="28"/>
        </w:rPr>
        <w:t xml:space="preserve"> дошкольное образовательное учреждение</w:t>
      </w:r>
    </w:p>
    <w:p w:rsidR="003E0105" w:rsidRDefault="00EE2F3B" w:rsidP="003E0105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«Детский сад №3</w:t>
      </w:r>
      <w:r w:rsidR="003E0105">
        <w:rPr>
          <w:color w:val="111111"/>
          <w:sz w:val="28"/>
          <w:szCs w:val="28"/>
        </w:rPr>
        <w:t>»</w:t>
      </w:r>
    </w:p>
    <w:p w:rsidR="00EE2F3B" w:rsidRDefault="00EE2F3B" w:rsidP="003E0105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Тверская область</w:t>
      </w:r>
    </w:p>
    <w:p w:rsidR="00EE2F3B" w:rsidRDefault="00EE2F3B" w:rsidP="003E0105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Город Бежецк</w:t>
      </w:r>
    </w:p>
    <w:p w:rsidR="003E0105" w:rsidRDefault="003E0105" w:rsidP="000E4452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</w:p>
    <w:p w:rsidR="003E0105" w:rsidRDefault="003E0105" w:rsidP="000E4452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</w:p>
    <w:p w:rsidR="003E0105" w:rsidRDefault="003E0105" w:rsidP="000E4452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</w:p>
    <w:p w:rsidR="003E0105" w:rsidRDefault="003E0105" w:rsidP="000E4452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</w:p>
    <w:p w:rsidR="003E0105" w:rsidRDefault="003E0105" w:rsidP="000E4452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</w:p>
    <w:p w:rsidR="003E0105" w:rsidRDefault="003E0105" w:rsidP="000E4452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</w:p>
    <w:p w:rsidR="003E0105" w:rsidRDefault="003E0105" w:rsidP="000E4452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</w:p>
    <w:p w:rsidR="00B8743F" w:rsidRDefault="003E0105" w:rsidP="003E010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color w:val="111111"/>
          <w:sz w:val="48"/>
          <w:szCs w:val="48"/>
        </w:rPr>
      </w:pPr>
      <w:r w:rsidRPr="003E0105">
        <w:rPr>
          <w:color w:val="111111"/>
          <w:sz w:val="48"/>
          <w:szCs w:val="48"/>
        </w:rPr>
        <w:t>Выступление</w:t>
      </w:r>
      <w:r w:rsidR="00B8743F">
        <w:rPr>
          <w:color w:val="111111"/>
          <w:sz w:val="48"/>
          <w:szCs w:val="48"/>
        </w:rPr>
        <w:t xml:space="preserve"> </w:t>
      </w:r>
    </w:p>
    <w:p w:rsidR="00B8743F" w:rsidRDefault="00EE2F3B" w:rsidP="003E010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color w:val="111111"/>
          <w:sz w:val="48"/>
          <w:szCs w:val="48"/>
        </w:rPr>
      </w:pPr>
      <w:r>
        <w:rPr>
          <w:color w:val="111111"/>
          <w:sz w:val="48"/>
          <w:szCs w:val="48"/>
        </w:rPr>
        <w:t>на тему:</w:t>
      </w:r>
    </w:p>
    <w:p w:rsidR="003E0105" w:rsidRPr="003E0105" w:rsidRDefault="003E0105" w:rsidP="003E010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color w:val="111111"/>
          <w:sz w:val="48"/>
          <w:szCs w:val="48"/>
        </w:rPr>
      </w:pPr>
      <w:r w:rsidRPr="003E0105">
        <w:rPr>
          <w:color w:val="111111"/>
          <w:sz w:val="48"/>
          <w:szCs w:val="48"/>
        </w:rPr>
        <w:t>«Организация культурно-массовых и воспитательных мероприятий в рамках краеведческой деятельности»</w:t>
      </w:r>
    </w:p>
    <w:p w:rsidR="003E0105" w:rsidRDefault="003E0105" w:rsidP="000E4452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</w:p>
    <w:p w:rsidR="003E0105" w:rsidRDefault="003E0105" w:rsidP="000E4452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</w:p>
    <w:p w:rsidR="003E0105" w:rsidRDefault="003E0105" w:rsidP="000E4452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</w:p>
    <w:p w:rsidR="003E0105" w:rsidRDefault="003E0105" w:rsidP="000E4452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</w:p>
    <w:p w:rsidR="003E0105" w:rsidRDefault="003E0105" w:rsidP="000E4452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</w:p>
    <w:p w:rsidR="003E0105" w:rsidRDefault="003E0105" w:rsidP="003E0105">
      <w:pPr>
        <w:pStyle w:val="a3"/>
        <w:shd w:val="clear" w:color="auto" w:fill="FFFFFF"/>
        <w:spacing w:before="0" w:beforeAutospacing="0" w:after="0" w:afterAutospacing="0"/>
        <w:ind w:firstLine="709"/>
        <w:jc w:val="right"/>
        <w:rPr>
          <w:color w:val="111111"/>
          <w:sz w:val="28"/>
          <w:szCs w:val="28"/>
        </w:rPr>
      </w:pPr>
    </w:p>
    <w:p w:rsidR="003E0105" w:rsidRDefault="003E0105" w:rsidP="00B8743F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3E0105" w:rsidRDefault="003E0105" w:rsidP="003E0105">
      <w:pPr>
        <w:pStyle w:val="a3"/>
        <w:shd w:val="clear" w:color="auto" w:fill="FFFFFF"/>
        <w:spacing w:before="0" w:beforeAutospacing="0" w:after="0" w:afterAutospacing="0"/>
        <w:ind w:firstLine="709"/>
        <w:jc w:val="right"/>
        <w:rPr>
          <w:color w:val="111111"/>
          <w:sz w:val="28"/>
          <w:szCs w:val="28"/>
        </w:rPr>
      </w:pPr>
    </w:p>
    <w:p w:rsidR="003E0105" w:rsidRDefault="003E0105" w:rsidP="003E0105">
      <w:pPr>
        <w:pStyle w:val="a3"/>
        <w:shd w:val="clear" w:color="auto" w:fill="FFFFFF"/>
        <w:spacing w:before="0" w:beforeAutospacing="0" w:after="0" w:afterAutospacing="0"/>
        <w:ind w:firstLine="709"/>
        <w:jc w:val="right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Подготовила и выступила:</w:t>
      </w:r>
    </w:p>
    <w:p w:rsidR="003E0105" w:rsidRDefault="003E0105" w:rsidP="003E0105">
      <w:pPr>
        <w:pStyle w:val="a3"/>
        <w:shd w:val="clear" w:color="auto" w:fill="FFFFFF"/>
        <w:spacing w:before="0" w:beforeAutospacing="0" w:after="0" w:afterAutospacing="0"/>
        <w:ind w:firstLine="709"/>
        <w:jc w:val="right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воспитатель, Минина О.В.</w:t>
      </w:r>
    </w:p>
    <w:p w:rsidR="003E0105" w:rsidRDefault="003E0105" w:rsidP="000E4452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</w:p>
    <w:p w:rsidR="003E0105" w:rsidRDefault="003E0105" w:rsidP="000E4452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</w:p>
    <w:p w:rsidR="003E0105" w:rsidRDefault="003E0105" w:rsidP="000E4452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</w:p>
    <w:p w:rsidR="005437BF" w:rsidRPr="00EE2F3B" w:rsidRDefault="00EE2F3B" w:rsidP="00EE2F3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2022</w:t>
      </w:r>
      <w:r w:rsidR="003E0105">
        <w:rPr>
          <w:color w:val="111111"/>
          <w:sz w:val="28"/>
          <w:szCs w:val="28"/>
        </w:rPr>
        <w:t xml:space="preserve"> год</w:t>
      </w:r>
    </w:p>
    <w:p w:rsidR="001C2D75" w:rsidRPr="001C2D75" w:rsidRDefault="001C2D75" w:rsidP="00083FC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1C2D75">
        <w:rPr>
          <w:color w:val="111111"/>
          <w:sz w:val="28"/>
          <w:szCs w:val="28"/>
        </w:rPr>
        <w:lastRenderedPageBreak/>
        <w:t xml:space="preserve">Со словом </w:t>
      </w:r>
      <w:r w:rsidRPr="000E4452">
        <w:rPr>
          <w:b/>
          <w:color w:val="111111"/>
          <w:sz w:val="28"/>
          <w:szCs w:val="28"/>
        </w:rPr>
        <w:t>"</w:t>
      </w:r>
      <w:r w:rsidRPr="000E445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Родина</w:t>
      </w:r>
      <w:r w:rsidRPr="000E4452">
        <w:rPr>
          <w:b/>
          <w:color w:val="111111"/>
          <w:sz w:val="28"/>
          <w:szCs w:val="28"/>
        </w:rPr>
        <w:t xml:space="preserve">" </w:t>
      </w:r>
      <w:r w:rsidRPr="001C2D75">
        <w:rPr>
          <w:color w:val="111111"/>
          <w:sz w:val="28"/>
          <w:szCs w:val="28"/>
        </w:rPr>
        <w:t>у каждого человека связаны ассоциации с самым дорогим в его жизни. Это может быть населённый пункт, в котором</w:t>
      </w:r>
      <w:r w:rsidRPr="000E4452">
        <w:rPr>
          <w:color w:val="111111"/>
          <w:sz w:val="28"/>
          <w:szCs w:val="28"/>
        </w:rPr>
        <w:t> </w:t>
      </w:r>
      <w:r w:rsidRPr="000E445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родился</w:t>
      </w:r>
      <w:r w:rsidRPr="001C2D75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</w:t>
      </w:r>
      <w:r w:rsidRPr="000E445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 вырос</w:t>
      </w:r>
      <w:r w:rsidRPr="000E4452">
        <w:rPr>
          <w:b/>
          <w:color w:val="111111"/>
          <w:sz w:val="28"/>
          <w:szCs w:val="28"/>
        </w:rPr>
        <w:t>,</w:t>
      </w:r>
      <w:r w:rsidRPr="001C2D75">
        <w:rPr>
          <w:color w:val="111111"/>
          <w:sz w:val="28"/>
          <w:szCs w:val="28"/>
        </w:rPr>
        <w:t xml:space="preserve"> местная природа.</w:t>
      </w:r>
    </w:p>
    <w:p w:rsidR="001C2D75" w:rsidRPr="001C2D75" w:rsidRDefault="001C2D75" w:rsidP="00083FC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1C2D75">
        <w:rPr>
          <w:color w:val="111111"/>
          <w:sz w:val="28"/>
          <w:szCs w:val="28"/>
        </w:rPr>
        <w:t>Нам, взрослым, необходимо помочь ребенку приобщиться к природе и быту, истории, культуре родного края. Знакомясь с малой </w:t>
      </w:r>
      <w:r w:rsidRPr="000E445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Родиной</w:t>
      </w:r>
      <w:r w:rsidRPr="001C2D75">
        <w:rPr>
          <w:color w:val="111111"/>
          <w:sz w:val="28"/>
          <w:szCs w:val="28"/>
        </w:rPr>
        <w:t>, ребенок начинает любить её и сохраняет чувство привязанности к ней на всю жизнь.</w:t>
      </w:r>
    </w:p>
    <w:p w:rsidR="001C2D75" w:rsidRDefault="001C2D75" w:rsidP="00083FC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1C2D75">
        <w:rPr>
          <w:color w:val="111111"/>
          <w:sz w:val="28"/>
          <w:szCs w:val="28"/>
        </w:rPr>
        <w:t>В современном мире дети, имея общее представление о стране, гимне и гербе, не имеют достаточных знаний в области </w:t>
      </w:r>
      <w:r w:rsidRPr="000E445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краеведения</w:t>
      </w:r>
      <w:r w:rsidRPr="000E4452">
        <w:rPr>
          <w:b/>
          <w:color w:val="111111"/>
          <w:sz w:val="28"/>
          <w:szCs w:val="28"/>
        </w:rPr>
        <w:t xml:space="preserve">. </w:t>
      </w:r>
      <w:r w:rsidRPr="001C2D75">
        <w:rPr>
          <w:color w:val="111111"/>
          <w:sz w:val="28"/>
          <w:szCs w:val="28"/>
        </w:rPr>
        <w:t>Они могут назвать президента, столицу, а населённые пункты своего района, уважаемых жителей, живущих с ними на одной улице, они не знают. Именно поэтому </w:t>
      </w:r>
      <w:r w:rsidRPr="000E445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краеведческая работа</w:t>
      </w:r>
      <w:r w:rsidRPr="001C2D75">
        <w:rPr>
          <w:color w:val="111111"/>
          <w:sz w:val="28"/>
          <w:szCs w:val="28"/>
        </w:rPr>
        <w:t> должна вестись уже с детского сада - с возраста, когда начинается процесс социализации и становления личности.</w:t>
      </w:r>
    </w:p>
    <w:p w:rsidR="00241B32" w:rsidRDefault="00851061" w:rsidP="00083F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1C2D75" w:rsidRPr="001C2D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дошкольном учреждении ознакомление с окружающим миром осуществляется через традиции своей социокультурной среды - местные историко-культурные, национальные, географические, климатические особенности региона.</w:t>
      </w:r>
      <w:bookmarkStart w:id="0" w:name="861"/>
      <w:r w:rsidR="00241B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241B32" w:rsidRDefault="00241B32" w:rsidP="00083F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260F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Реализацию задач по </w:t>
      </w:r>
      <w:proofErr w:type="gramStart"/>
      <w:r w:rsidRPr="008260F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краеведению  </w:t>
      </w:r>
      <w:r w:rsidR="005437BF" w:rsidRPr="008260F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</w:t>
      </w:r>
      <w:proofErr w:type="gramEnd"/>
      <w:r w:rsidR="005437BF" w:rsidRPr="008260F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нашем детском саду </w:t>
      </w:r>
      <w:r w:rsidRPr="008260F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мы осуществляем двумя путями: изучением материала о родном крае на  познавательных занятиях, и</w:t>
      </w:r>
      <w:r w:rsidRPr="00FE60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вкраплением регионального содержания в традиционные занятия. Успех зависит от форм и методов обучения и воспитания. Предпочтение при их выборе отда</w:t>
      </w:r>
      <w:r w:rsidRPr="00241B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ем</w:t>
      </w:r>
      <w:r w:rsidRPr="00FE60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тем из них, которые имеют многофункциональный характер, способствуют развитию у детей познавательной активности и их самореализации, органически вписываются в современный воспитательно-образовательный процесс. К таким формам относятся:</w:t>
      </w:r>
    </w:p>
    <w:bookmarkEnd w:id="0"/>
    <w:p w:rsidR="005437BF" w:rsidRPr="001B31F8" w:rsidRDefault="00241B32" w:rsidP="001B31F8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241B32">
        <w:rPr>
          <w:color w:val="000000"/>
          <w:sz w:val="28"/>
          <w:szCs w:val="28"/>
          <w:shd w:val="clear" w:color="auto" w:fill="FFFFFF"/>
        </w:rPr>
        <w:t>Циклы занятий, включающие разные виды деятельности на основе единого содержания.</w:t>
      </w:r>
    </w:p>
    <w:p w:rsidR="005437BF" w:rsidRPr="001B31F8" w:rsidRDefault="00241B32" w:rsidP="001B31F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111111"/>
          <w:sz w:val="28"/>
          <w:szCs w:val="28"/>
        </w:rPr>
      </w:pPr>
      <w:r w:rsidRPr="00241B32">
        <w:rPr>
          <w:color w:val="000000"/>
          <w:sz w:val="28"/>
          <w:szCs w:val="28"/>
          <w:shd w:val="clear" w:color="auto" w:fill="FFFFFF"/>
        </w:rPr>
        <w:t xml:space="preserve">В зависимости от темы, цели занятия, времени проведения меняется его форма. Занятия по ознакомлению детей с историей города, </w:t>
      </w:r>
      <w:r w:rsidR="00DB13D7">
        <w:rPr>
          <w:color w:val="000000"/>
          <w:sz w:val="28"/>
          <w:szCs w:val="28"/>
          <w:shd w:val="clear" w:color="auto" w:fill="FFFFFF"/>
        </w:rPr>
        <w:t>области</w:t>
      </w:r>
      <w:r w:rsidRPr="00241B32">
        <w:rPr>
          <w:color w:val="000000"/>
          <w:sz w:val="28"/>
          <w:szCs w:val="28"/>
          <w:shd w:val="clear" w:color="auto" w:fill="FFFFFF"/>
        </w:rPr>
        <w:t xml:space="preserve"> пр</w:t>
      </w:r>
      <w:r w:rsidR="00EE2F3B">
        <w:rPr>
          <w:color w:val="000000"/>
          <w:sz w:val="28"/>
          <w:szCs w:val="28"/>
          <w:shd w:val="clear" w:color="auto" w:fill="FFFFFF"/>
        </w:rPr>
        <w:t>оводятся в краеведческом музее,</w:t>
      </w:r>
      <w:r w:rsidR="001B31F8">
        <w:rPr>
          <w:i/>
          <w:color w:val="111111"/>
          <w:sz w:val="28"/>
          <w:szCs w:val="28"/>
        </w:rPr>
        <w:t xml:space="preserve"> </w:t>
      </w:r>
      <w:r w:rsidRPr="00241B32">
        <w:rPr>
          <w:color w:val="000000"/>
          <w:sz w:val="28"/>
          <w:szCs w:val="28"/>
          <w:shd w:val="clear" w:color="auto" w:fill="FFFFFF"/>
        </w:rPr>
        <w:t>детской библиотеке</w:t>
      </w:r>
      <w:r w:rsidR="00EE2F3B">
        <w:rPr>
          <w:color w:val="000000"/>
          <w:sz w:val="28"/>
          <w:szCs w:val="28"/>
          <w:shd w:val="clear" w:color="auto" w:fill="FFFFFF"/>
        </w:rPr>
        <w:t xml:space="preserve">. </w:t>
      </w:r>
      <w:r w:rsidRPr="00241B32">
        <w:rPr>
          <w:color w:val="000000"/>
          <w:sz w:val="28"/>
          <w:szCs w:val="28"/>
          <w:shd w:val="clear" w:color="auto" w:fill="FFFFFF"/>
        </w:rPr>
        <w:t>Ознакомление с растительным миром происходит в путешествии</w:t>
      </w:r>
      <w:r>
        <w:rPr>
          <w:color w:val="000000"/>
          <w:sz w:val="28"/>
          <w:szCs w:val="28"/>
          <w:shd w:val="clear" w:color="auto" w:fill="FFFFFF"/>
        </w:rPr>
        <w:t xml:space="preserve"> по экологической тропе, в комнате природы</w:t>
      </w:r>
      <w:r w:rsidRPr="00241B32">
        <w:rPr>
          <w:color w:val="000000"/>
          <w:sz w:val="28"/>
          <w:szCs w:val="28"/>
          <w:shd w:val="clear" w:color="auto" w:fill="FFFFFF"/>
        </w:rPr>
        <w:t>.</w:t>
      </w:r>
      <w:r w:rsidR="001B31F8" w:rsidRPr="001B31F8">
        <w:rPr>
          <w:i/>
          <w:color w:val="111111"/>
          <w:sz w:val="28"/>
          <w:szCs w:val="28"/>
        </w:rPr>
        <w:t xml:space="preserve"> </w:t>
      </w:r>
    </w:p>
    <w:p w:rsidR="005437BF" w:rsidRPr="00EE2F3B" w:rsidRDefault="00241B32" w:rsidP="001B31F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i/>
          <w:color w:val="111111"/>
          <w:sz w:val="28"/>
          <w:szCs w:val="28"/>
        </w:rPr>
      </w:pPr>
      <w:r w:rsidRPr="00241B32">
        <w:rPr>
          <w:color w:val="000000"/>
          <w:sz w:val="28"/>
          <w:szCs w:val="28"/>
          <w:shd w:val="clear" w:color="auto" w:fill="FFFFFF"/>
        </w:rPr>
        <w:t>Беседы используются в качестве словесного метода на занятиях и как самостоятельная форма работы с детьми на разные темы: "Почему в городе болеют растения?", "Как узнать, что человек любит свой город?", "Что бы ты сделал, если был бы Главой города?" и др.</w:t>
      </w:r>
    </w:p>
    <w:p w:rsidR="00BC5A20" w:rsidRDefault="00BC5A20" w:rsidP="005437BF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Родительские собрания, на которых проводилось знакомс</w:t>
      </w:r>
      <w:r w:rsidR="00EE2F3B">
        <w:rPr>
          <w:color w:val="000000"/>
          <w:sz w:val="28"/>
          <w:szCs w:val="28"/>
          <w:shd w:val="clear" w:color="auto" w:fill="FFFFFF"/>
        </w:rPr>
        <w:t>тво с видами города, известными людьми</w:t>
      </w:r>
      <w:r>
        <w:rPr>
          <w:color w:val="000000"/>
          <w:sz w:val="28"/>
          <w:szCs w:val="28"/>
          <w:shd w:val="clear" w:color="auto" w:fill="FFFFFF"/>
        </w:rPr>
        <w:t>, геральдикой города</w:t>
      </w:r>
      <w:r w:rsidR="0003468D">
        <w:rPr>
          <w:color w:val="000000"/>
          <w:sz w:val="28"/>
          <w:szCs w:val="28"/>
          <w:shd w:val="clear" w:color="auto" w:fill="FFFFFF"/>
        </w:rPr>
        <w:t>, побуждают родителей узнать больше информации о родном городе и тем самым передавать свои знания детям.</w:t>
      </w:r>
    </w:p>
    <w:p w:rsidR="00241B32" w:rsidRDefault="00241B32" w:rsidP="005437BF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241B32">
        <w:rPr>
          <w:color w:val="000000"/>
          <w:sz w:val="28"/>
          <w:szCs w:val="28"/>
          <w:shd w:val="clear" w:color="auto" w:fill="FFFFFF"/>
        </w:rPr>
        <w:t>Экскурсии, в том числе и виртуальные, обеспечивают знакомство детей с социальным и культурным разнообразием города.</w:t>
      </w:r>
      <w:r w:rsidRPr="00241B32">
        <w:rPr>
          <w:rFonts w:ascii="Palatino Linotype" w:hAnsi="Palatino Linotype"/>
          <w:color w:val="000000"/>
          <w:sz w:val="20"/>
          <w:szCs w:val="20"/>
          <w:shd w:val="clear" w:color="auto" w:fill="FFFFFF"/>
        </w:rPr>
        <w:t xml:space="preserve"> </w:t>
      </w:r>
      <w:r w:rsidRPr="00241B32">
        <w:rPr>
          <w:color w:val="000000"/>
          <w:sz w:val="28"/>
          <w:szCs w:val="28"/>
          <w:shd w:val="clear" w:color="auto" w:fill="FFFFFF"/>
        </w:rPr>
        <w:t>Прогулки, путешествия, походы, экологическая тропинка - эти формы незаменимы в краеведческой работе. Воспитание любви к родному краю невозможно без общения с природой, погружения в ее мир. Данная форма организации занятия дает образец гуманного отношения ко всему живому.</w:t>
      </w:r>
    </w:p>
    <w:p w:rsidR="005437BF" w:rsidRPr="00EE2F3B" w:rsidRDefault="00241B32" w:rsidP="00D831FC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EE2F3B">
        <w:rPr>
          <w:color w:val="000000"/>
          <w:sz w:val="28"/>
          <w:szCs w:val="28"/>
          <w:shd w:val="clear" w:color="auto" w:fill="FFFFFF"/>
        </w:rPr>
        <w:t xml:space="preserve">Очень эффективной формой работы являются праздники, </w:t>
      </w:r>
      <w:proofErr w:type="gramStart"/>
      <w:r w:rsidRPr="00EE2F3B">
        <w:rPr>
          <w:color w:val="000000"/>
          <w:sz w:val="28"/>
          <w:szCs w:val="28"/>
          <w:shd w:val="clear" w:color="auto" w:fill="FFFFFF"/>
        </w:rPr>
        <w:t>развлечения  (</w:t>
      </w:r>
      <w:proofErr w:type="gramEnd"/>
      <w:r w:rsidRPr="00EE2F3B">
        <w:rPr>
          <w:color w:val="000000"/>
          <w:sz w:val="28"/>
          <w:szCs w:val="28"/>
          <w:shd w:val="clear" w:color="auto" w:fill="FFFFFF"/>
        </w:rPr>
        <w:t>народные, обрядовые, посиделки, дни рождения города).</w:t>
      </w:r>
      <w:r w:rsidR="004F3630" w:rsidRPr="00EE2F3B">
        <w:rPr>
          <w:rFonts w:asciiTheme="minorHAnsi" w:eastAsiaTheme="minorEastAsia" w:hAnsiTheme="minorHAnsi" w:cstheme="minorBidi"/>
          <w:color w:val="000000"/>
          <w:sz w:val="28"/>
          <w:szCs w:val="28"/>
          <w:shd w:val="clear" w:color="auto" w:fill="FFFFFF"/>
        </w:rPr>
        <w:t xml:space="preserve">     </w:t>
      </w:r>
      <w:r w:rsidR="004F3630" w:rsidRPr="00EE2F3B">
        <w:rPr>
          <w:color w:val="000000"/>
          <w:sz w:val="28"/>
          <w:szCs w:val="28"/>
          <w:shd w:val="clear" w:color="auto" w:fill="FFFFFF"/>
        </w:rPr>
        <w:t xml:space="preserve"> </w:t>
      </w:r>
      <w:r w:rsidR="00EF0567" w:rsidRPr="00EE2F3B">
        <w:rPr>
          <w:color w:val="000000"/>
          <w:sz w:val="28"/>
          <w:szCs w:val="28"/>
          <w:shd w:val="clear" w:color="auto" w:fill="FFFFFF"/>
        </w:rPr>
        <w:t>С огромным инт</w:t>
      </w:r>
      <w:r w:rsidR="00EE2F3B">
        <w:rPr>
          <w:color w:val="000000"/>
          <w:sz w:val="28"/>
          <w:szCs w:val="28"/>
          <w:shd w:val="clear" w:color="auto" w:fill="FFFFFF"/>
        </w:rPr>
        <w:t>ересом дети изучают музыкальный</w:t>
      </w:r>
      <w:r w:rsidR="00EF0567" w:rsidRPr="00EE2F3B">
        <w:rPr>
          <w:color w:val="000000"/>
          <w:sz w:val="28"/>
          <w:szCs w:val="28"/>
          <w:shd w:val="clear" w:color="auto" w:fill="FFFFFF"/>
        </w:rPr>
        <w:t xml:space="preserve"> фольклор родного края, разучивают стихи поэтов-земляков.</w:t>
      </w:r>
      <w:r w:rsidR="005437BF" w:rsidRPr="00EE2F3B">
        <w:rPr>
          <w:color w:val="000000"/>
          <w:sz w:val="28"/>
          <w:szCs w:val="28"/>
          <w:shd w:val="clear" w:color="auto" w:fill="FFFFFF"/>
        </w:rPr>
        <w:t xml:space="preserve">   </w:t>
      </w:r>
    </w:p>
    <w:p w:rsidR="005437BF" w:rsidRPr="004F3630" w:rsidRDefault="005437BF" w:rsidP="004F363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111111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</w:t>
      </w:r>
    </w:p>
    <w:p w:rsidR="00241B32" w:rsidRDefault="005437BF" w:rsidP="005437B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lastRenderedPageBreak/>
        <w:t xml:space="preserve">    </w:t>
      </w:r>
      <w:r w:rsidR="00EF0567">
        <w:rPr>
          <w:color w:val="000000"/>
          <w:sz w:val="28"/>
          <w:szCs w:val="28"/>
          <w:shd w:val="clear" w:color="auto" w:fill="FFFFFF"/>
        </w:rPr>
        <w:t xml:space="preserve">Воспитанники, их родители, педагоги принимают активное участие в мероприятиях сада, районных и областных мероприятиях.  В нашем детском саду создан элемент русской избы. 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EF0567">
        <w:rPr>
          <w:color w:val="000000"/>
          <w:sz w:val="28"/>
          <w:szCs w:val="28"/>
          <w:shd w:val="clear" w:color="auto" w:fill="FFFFFF"/>
        </w:rPr>
        <w:t xml:space="preserve">В этом уголке проводятся занятия по развитию культуры воспитанников с соблюдением традиций родного края, а также изучению истории. </w:t>
      </w:r>
    </w:p>
    <w:p w:rsidR="0050301A" w:rsidRDefault="00EF0567" w:rsidP="004F3630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50301A">
        <w:rPr>
          <w:sz w:val="28"/>
          <w:szCs w:val="28"/>
          <w:shd w:val="clear" w:color="auto" w:fill="FFFFFF"/>
        </w:rPr>
        <w:t xml:space="preserve">Ознакомление с прошлым родного края происходит через театрализованную деятельность: это игры-инсценировки, </w:t>
      </w:r>
      <w:proofErr w:type="gramStart"/>
      <w:r w:rsidRPr="0050301A">
        <w:rPr>
          <w:sz w:val="28"/>
          <w:szCs w:val="28"/>
          <w:shd w:val="clear" w:color="auto" w:fill="FFFFFF"/>
        </w:rPr>
        <w:t>драматизация,  оформление</w:t>
      </w:r>
      <w:proofErr w:type="gramEnd"/>
      <w:r w:rsidRPr="0050301A">
        <w:rPr>
          <w:sz w:val="28"/>
          <w:szCs w:val="28"/>
          <w:shd w:val="clear" w:color="auto" w:fill="FFFFFF"/>
        </w:rPr>
        <w:t xml:space="preserve"> уголков </w:t>
      </w:r>
      <w:proofErr w:type="spellStart"/>
      <w:r w:rsidRPr="0050301A">
        <w:rPr>
          <w:sz w:val="28"/>
          <w:szCs w:val="28"/>
          <w:shd w:val="clear" w:color="auto" w:fill="FFFFFF"/>
        </w:rPr>
        <w:t>ряжения</w:t>
      </w:r>
      <w:proofErr w:type="spellEnd"/>
      <w:r w:rsidRPr="0050301A">
        <w:rPr>
          <w:sz w:val="28"/>
          <w:szCs w:val="28"/>
          <w:shd w:val="clear" w:color="auto" w:fill="FFFFFF"/>
        </w:rPr>
        <w:t xml:space="preserve"> с использованием </w:t>
      </w:r>
      <w:r w:rsidR="0050301A" w:rsidRPr="0050301A">
        <w:rPr>
          <w:sz w:val="28"/>
          <w:szCs w:val="28"/>
          <w:shd w:val="clear" w:color="auto" w:fill="FFFFFF"/>
        </w:rPr>
        <w:t xml:space="preserve">предметов одежды, присущих нашему народу, организация встреч с артистами театров. </w:t>
      </w:r>
      <w:r w:rsidRPr="0050301A">
        <w:rPr>
          <w:sz w:val="28"/>
          <w:szCs w:val="28"/>
          <w:shd w:val="clear" w:color="auto" w:fill="FFFFFF"/>
        </w:rPr>
        <w:t xml:space="preserve"> </w:t>
      </w:r>
    </w:p>
    <w:p w:rsidR="0050301A" w:rsidRDefault="0050301A" w:rsidP="004F363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Широко используется такая форма работы как организация и</w:t>
      </w:r>
      <w:r w:rsidR="00DB13D7">
        <w:rPr>
          <w:sz w:val="28"/>
          <w:szCs w:val="28"/>
          <w:shd w:val="clear" w:color="auto" w:fill="FFFFFF"/>
        </w:rPr>
        <w:t xml:space="preserve"> проведение семейных праздников</w:t>
      </w:r>
      <w:r>
        <w:rPr>
          <w:sz w:val="28"/>
          <w:szCs w:val="28"/>
          <w:shd w:val="clear" w:color="auto" w:fill="FFFFFF"/>
        </w:rPr>
        <w:t xml:space="preserve">, </w:t>
      </w:r>
      <w:proofErr w:type="gramStart"/>
      <w:r>
        <w:rPr>
          <w:sz w:val="28"/>
          <w:szCs w:val="28"/>
          <w:shd w:val="clear" w:color="auto" w:fill="FFFFFF"/>
        </w:rPr>
        <w:t>например</w:t>
      </w:r>
      <w:proofErr w:type="gramEnd"/>
      <w:r>
        <w:rPr>
          <w:sz w:val="28"/>
          <w:szCs w:val="28"/>
          <w:shd w:val="clear" w:color="auto" w:fill="FFFFFF"/>
        </w:rPr>
        <w:t xml:space="preserve"> «День семьи», «День матери». </w:t>
      </w:r>
      <w:r w:rsidRPr="0050301A">
        <w:rPr>
          <w:color w:val="000000"/>
          <w:sz w:val="28"/>
          <w:szCs w:val="28"/>
          <w:shd w:val="clear" w:color="auto" w:fill="FFFFFF"/>
        </w:rPr>
        <w:t>С ранних лет жизни ребенка мы учим его любить своих родителей, помогать им. Благородное чувство преданности дорогому человеку, потребность в духовной и эмоциональной близости с ним очень важно для становления личности ребенка.</w:t>
      </w:r>
    </w:p>
    <w:p w:rsidR="00241B32" w:rsidRDefault="00B8743F" w:rsidP="00B8743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</w:t>
      </w:r>
      <w:r w:rsidR="00BC5A20">
        <w:rPr>
          <w:color w:val="000000"/>
          <w:sz w:val="28"/>
          <w:szCs w:val="28"/>
          <w:shd w:val="clear" w:color="auto" w:fill="FFFFFF"/>
        </w:rPr>
        <w:t>8</w:t>
      </w:r>
      <w:r w:rsidR="00083FC3">
        <w:rPr>
          <w:color w:val="000000"/>
          <w:sz w:val="28"/>
          <w:szCs w:val="28"/>
          <w:shd w:val="clear" w:color="auto" w:fill="FFFFFF"/>
        </w:rPr>
        <w:t>.</w:t>
      </w:r>
      <w:r w:rsidR="004F3630">
        <w:rPr>
          <w:color w:val="000000"/>
          <w:sz w:val="28"/>
          <w:szCs w:val="28"/>
          <w:shd w:val="clear" w:color="auto" w:fill="FFFFFF"/>
        </w:rPr>
        <w:t xml:space="preserve"> </w:t>
      </w:r>
      <w:r w:rsidR="00241B32" w:rsidRPr="0050301A">
        <w:rPr>
          <w:color w:val="000000"/>
          <w:sz w:val="28"/>
          <w:szCs w:val="28"/>
          <w:shd w:val="clear" w:color="auto" w:fill="FFFFFF"/>
        </w:rPr>
        <w:t>Общеизвестно огромное значение игровых методов и приемов. Их достоинство заключается в том, что они вызывают у детей повышенный интерес, положительные эмоции, содействуют концентрации внимания на учебной задаче. Игровая мотивация присутствует на каждом занятии. Особое место занимают краеведческие игры, которые дают возможность приобщить ребенка к истории, археологии, географии, природе.</w:t>
      </w:r>
      <w:r w:rsidR="0050301A" w:rsidRPr="0050301A">
        <w:rPr>
          <w:color w:val="000000"/>
          <w:sz w:val="28"/>
          <w:szCs w:val="28"/>
          <w:shd w:val="clear" w:color="auto" w:fill="FFFFFF"/>
        </w:rPr>
        <w:t xml:space="preserve">   </w:t>
      </w:r>
      <w:r w:rsidR="00241B32" w:rsidRPr="0050301A">
        <w:rPr>
          <w:color w:val="000000"/>
          <w:sz w:val="28"/>
          <w:szCs w:val="28"/>
          <w:shd w:val="clear" w:color="auto" w:fill="FFFFFF"/>
        </w:rPr>
        <w:t>Краеведческие игры можно использовать как форму проверки знаний детей по данной теме или на итоговых занятиях.</w:t>
      </w:r>
    </w:p>
    <w:p w:rsidR="00A452B1" w:rsidRPr="00A452B1" w:rsidRDefault="00A452B1" w:rsidP="00A452B1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bookmarkStart w:id="1" w:name="_GoBack"/>
      <w:bookmarkEnd w:id="1"/>
      <w:r w:rsidRPr="00A452B1">
        <w:rPr>
          <w:color w:val="000000"/>
          <w:sz w:val="28"/>
          <w:szCs w:val="28"/>
          <w:shd w:val="clear" w:color="auto" w:fill="FFFFFF"/>
        </w:rPr>
        <w:t>Приобщая детей к историческим данным родной культуры, традициям мы развиваем личность каждого ребенка, который, надеемся, будет носителем черт русского характера, русской ментальности, так как только на основе прошлого можно понять настоящее, предвидеть будущее.</w:t>
      </w:r>
    </w:p>
    <w:p w:rsidR="00241B32" w:rsidRPr="00083FC3" w:rsidRDefault="00241B32" w:rsidP="00083FC3">
      <w:pPr>
        <w:pStyle w:val="a3"/>
        <w:spacing w:before="0" w:beforeAutospacing="0" w:after="0" w:afterAutospacing="0"/>
        <w:ind w:firstLine="680"/>
        <w:jc w:val="both"/>
        <w:rPr>
          <w:sz w:val="28"/>
          <w:szCs w:val="28"/>
          <w:shd w:val="clear" w:color="auto" w:fill="FFFFFF"/>
        </w:rPr>
      </w:pPr>
      <w:r w:rsidRPr="00083FC3">
        <w:rPr>
          <w:sz w:val="28"/>
          <w:szCs w:val="28"/>
          <w:shd w:val="clear" w:color="auto" w:fill="FFFFFF"/>
        </w:rPr>
        <w:t xml:space="preserve">Ознакомление с родным краем - это стержень, вокруг которого интегрируются все виды детской деятельности. </w:t>
      </w:r>
    </w:p>
    <w:p w:rsidR="00FE604B" w:rsidRPr="00FE604B" w:rsidRDefault="00FE604B" w:rsidP="00FE604B">
      <w:pPr>
        <w:shd w:val="clear" w:color="auto" w:fill="FFFFFF"/>
        <w:spacing w:after="100" w:afterAutospacing="1" w:line="240" w:lineRule="auto"/>
        <w:ind w:firstLine="150"/>
        <w:outlineLvl w:val="1"/>
        <w:rPr>
          <w:rFonts w:ascii="Palatino Linotype" w:eastAsia="Times New Roman" w:hAnsi="Palatino Linotype" w:cs="Times New Roman"/>
          <w:b/>
          <w:bCs/>
          <w:color w:val="000000"/>
          <w:sz w:val="27"/>
          <w:szCs w:val="27"/>
        </w:rPr>
      </w:pPr>
    </w:p>
    <w:sectPr w:rsidR="00FE604B" w:rsidRPr="00FE604B" w:rsidSect="000E445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3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AA1BB1"/>
    <w:multiLevelType w:val="hybridMultilevel"/>
    <w:tmpl w:val="ABFC8FCC"/>
    <w:lvl w:ilvl="0" w:tplc="074AE154">
      <w:start w:val="1"/>
      <w:numFmt w:val="decimal"/>
      <w:lvlText w:val="%1."/>
      <w:lvlJc w:val="left"/>
      <w:pPr>
        <w:ind w:left="630" w:hanging="63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C2D75"/>
    <w:rsid w:val="0003468D"/>
    <w:rsid w:val="00083FC3"/>
    <w:rsid w:val="000E4452"/>
    <w:rsid w:val="001B31F8"/>
    <w:rsid w:val="001C2D75"/>
    <w:rsid w:val="00241B32"/>
    <w:rsid w:val="003E0105"/>
    <w:rsid w:val="004F3630"/>
    <w:rsid w:val="0050301A"/>
    <w:rsid w:val="005437BF"/>
    <w:rsid w:val="008260F8"/>
    <w:rsid w:val="00851061"/>
    <w:rsid w:val="009E46EE"/>
    <w:rsid w:val="00A452B1"/>
    <w:rsid w:val="00B8743F"/>
    <w:rsid w:val="00BC5A20"/>
    <w:rsid w:val="00D832C4"/>
    <w:rsid w:val="00D8630E"/>
    <w:rsid w:val="00DB13D7"/>
    <w:rsid w:val="00EE2F3B"/>
    <w:rsid w:val="00EF0567"/>
    <w:rsid w:val="00F74E5C"/>
    <w:rsid w:val="00FE6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F2E10"/>
  <w15:docId w15:val="{806BE26A-3009-4CB6-8A85-D6560F45E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630E"/>
  </w:style>
  <w:style w:type="paragraph" w:styleId="2">
    <w:name w:val="heading 2"/>
    <w:basedOn w:val="a"/>
    <w:link w:val="20"/>
    <w:uiPriority w:val="9"/>
    <w:qFormat/>
    <w:rsid w:val="00FE604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C2D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C2D75"/>
    <w:rPr>
      <w:b/>
      <w:bCs/>
    </w:rPr>
  </w:style>
  <w:style w:type="character" w:styleId="a5">
    <w:name w:val="Hyperlink"/>
    <w:basedOn w:val="a0"/>
    <w:uiPriority w:val="99"/>
    <w:semiHidden/>
    <w:unhideWhenUsed/>
    <w:rsid w:val="001C2D75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E604B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6">
    <w:name w:val="List Paragraph"/>
    <w:basedOn w:val="a"/>
    <w:uiPriority w:val="34"/>
    <w:qFormat/>
    <w:rsid w:val="005437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54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5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3</Pages>
  <Words>758</Words>
  <Characters>4325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илья</cp:lastModifiedBy>
  <cp:revision>9</cp:revision>
  <cp:lastPrinted>2018-04-24T11:31:00Z</cp:lastPrinted>
  <dcterms:created xsi:type="dcterms:W3CDTF">2018-04-18T18:45:00Z</dcterms:created>
  <dcterms:modified xsi:type="dcterms:W3CDTF">2022-06-15T18:09:00Z</dcterms:modified>
</cp:coreProperties>
</file>