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14" w:rsidRDefault="00DD0314" w:rsidP="00D22B3F">
      <w:pPr>
        <w:ind w:right="142"/>
        <w:jc w:val="both"/>
        <w:rPr>
          <w:sz w:val="28"/>
          <w:szCs w:val="28"/>
        </w:rPr>
      </w:pPr>
    </w:p>
    <w:p w:rsidR="00415CCA" w:rsidRDefault="00415CCA" w:rsidP="00415C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«ПРИМЕНЕНИЕ ЛИЧНОСТНО-ОРИЕНТИРОВАННОГО ПОДХОДА </w:t>
      </w:r>
    </w:p>
    <w:p w:rsidR="00415CCA" w:rsidRPr="00DE5906" w:rsidRDefault="00415CCA" w:rsidP="00415C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ОБУЧЕНИИ ИГРЕ НА БАЯНЕ</w:t>
      </w:r>
      <w:r w:rsidRPr="001526CD">
        <w:rPr>
          <w:rFonts w:ascii="Arial" w:hAnsi="Arial" w:cs="Arial"/>
          <w:b/>
        </w:rPr>
        <w:t>»</w:t>
      </w:r>
    </w:p>
    <w:p w:rsidR="00415CCA" w:rsidRPr="001526CD" w:rsidRDefault="00415CCA" w:rsidP="00415CC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1526CD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Антонова Оксана  Петровна</w:t>
      </w:r>
    </w:p>
    <w:p w:rsidR="002B3F32" w:rsidRDefault="00415CCA" w:rsidP="002B3F32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D22B3F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М</w:t>
      </w:r>
      <w:r w:rsidR="00E84F01">
        <w:rPr>
          <w:rFonts w:ascii="Arial" w:hAnsi="Arial" w:cs="Arial"/>
          <w:b/>
          <w:i/>
          <w:sz w:val="22"/>
          <w:szCs w:val="22"/>
        </w:rPr>
        <w:t>БУ ДО</w:t>
      </w:r>
      <w:r w:rsidR="008C1D21">
        <w:rPr>
          <w:rFonts w:ascii="Arial" w:hAnsi="Arial" w:cs="Arial"/>
          <w:b/>
          <w:i/>
          <w:sz w:val="22"/>
          <w:szCs w:val="22"/>
        </w:rPr>
        <w:t xml:space="preserve"> </w:t>
      </w:r>
      <w:proofErr w:type="gramStart"/>
      <w:r w:rsidR="00E84F01">
        <w:rPr>
          <w:rFonts w:ascii="Arial" w:hAnsi="Arial" w:cs="Arial"/>
          <w:b/>
          <w:i/>
          <w:sz w:val="22"/>
          <w:szCs w:val="22"/>
        </w:rPr>
        <w:t>г</w:t>
      </w:r>
      <w:proofErr w:type="gramEnd"/>
      <w:r w:rsidR="00E84F01">
        <w:rPr>
          <w:rFonts w:ascii="Arial" w:hAnsi="Arial" w:cs="Arial"/>
          <w:b/>
          <w:i/>
          <w:sz w:val="22"/>
          <w:szCs w:val="22"/>
        </w:rPr>
        <w:t>.о. Самара «ДШИ № 23»</w:t>
      </w:r>
    </w:p>
    <w:p w:rsidR="002B3F32" w:rsidRPr="004D2B7B" w:rsidRDefault="00822054" w:rsidP="00045CBE">
      <w:pPr>
        <w:ind w:left="-284" w:right="142"/>
        <w:jc w:val="both"/>
        <w:rPr>
          <w:rFonts w:ascii="Arial" w:hAnsi="Arial" w:cs="Arial"/>
          <w:sz w:val="22"/>
          <w:szCs w:val="22"/>
        </w:rPr>
      </w:pPr>
      <w:r w:rsidRPr="00E84F01">
        <w:rPr>
          <w:rFonts w:ascii="Arial" w:hAnsi="Arial" w:cs="Arial"/>
          <w:color w:val="000000"/>
          <w:sz w:val="22"/>
          <w:szCs w:val="22"/>
        </w:rPr>
        <w:t xml:space="preserve"> Д</w:t>
      </w:r>
      <w:r w:rsidR="002B3F32" w:rsidRPr="00E84F01">
        <w:rPr>
          <w:rFonts w:ascii="Arial" w:hAnsi="Arial" w:cs="Arial"/>
          <w:color w:val="000000"/>
          <w:sz w:val="22"/>
          <w:szCs w:val="22"/>
        </w:rPr>
        <w:t>инамичное развитие российского общества требует формирования в человеке не столько социально типичного, сколько ярко индивидуального, позв</w:t>
      </w:r>
      <w:r w:rsidR="002B3F32" w:rsidRPr="002B3F32">
        <w:rPr>
          <w:rFonts w:ascii="Arial" w:hAnsi="Arial" w:cs="Arial"/>
          <w:color w:val="000000"/>
          <w:sz w:val="22"/>
          <w:szCs w:val="22"/>
        </w:rPr>
        <w:t>оляю</w:t>
      </w:r>
      <w:r w:rsidR="002B3F32">
        <w:rPr>
          <w:rFonts w:ascii="Arial" w:hAnsi="Arial" w:cs="Arial"/>
          <w:color w:val="000000"/>
          <w:sz w:val="22"/>
          <w:szCs w:val="22"/>
        </w:rPr>
        <w:t xml:space="preserve">щего ребенку стать и оставаться </w:t>
      </w:r>
      <w:r w:rsidR="002B3F32" w:rsidRPr="002B3F32">
        <w:rPr>
          <w:rFonts w:ascii="Arial" w:hAnsi="Arial" w:cs="Arial"/>
          <w:color w:val="000000"/>
          <w:sz w:val="22"/>
          <w:szCs w:val="22"/>
        </w:rPr>
        <w:t>самим собой в быстро изменяющемся социуме.</w:t>
      </w:r>
      <w:r w:rsidR="00045CBE">
        <w:rPr>
          <w:rFonts w:ascii="Arial" w:hAnsi="Arial" w:cs="Arial"/>
          <w:sz w:val="22"/>
          <w:szCs w:val="22"/>
        </w:rPr>
        <w:t>Р</w:t>
      </w:r>
      <w:r w:rsidR="004D2B7B" w:rsidRPr="00534D00">
        <w:rPr>
          <w:rFonts w:ascii="Arial" w:hAnsi="Arial" w:cs="Arial"/>
          <w:sz w:val="22"/>
          <w:szCs w:val="22"/>
        </w:rPr>
        <w:t xml:space="preserve">азвитие творческих способностей и углубление музыкального опыта </w:t>
      </w:r>
      <w:r w:rsidR="004D2B7B">
        <w:rPr>
          <w:rFonts w:ascii="Arial" w:hAnsi="Arial" w:cs="Arial"/>
          <w:sz w:val="22"/>
          <w:szCs w:val="22"/>
        </w:rPr>
        <w:t>об</w:t>
      </w:r>
      <w:r w:rsidR="004D2B7B" w:rsidRPr="00534D00">
        <w:rPr>
          <w:rFonts w:ascii="Arial" w:hAnsi="Arial" w:cs="Arial"/>
          <w:sz w:val="22"/>
          <w:szCs w:val="22"/>
        </w:rPr>
        <w:t>уча</w:t>
      </w:r>
      <w:r w:rsidR="004D2B7B">
        <w:rPr>
          <w:rFonts w:ascii="Arial" w:hAnsi="Arial" w:cs="Arial"/>
          <w:sz w:val="22"/>
          <w:szCs w:val="22"/>
        </w:rPr>
        <w:t>ю</w:t>
      </w:r>
      <w:r w:rsidR="00045CBE">
        <w:rPr>
          <w:rFonts w:ascii="Arial" w:hAnsi="Arial" w:cs="Arial"/>
          <w:sz w:val="22"/>
          <w:szCs w:val="22"/>
        </w:rPr>
        <w:t>щихся</w:t>
      </w:r>
      <w:r w:rsidR="004D2B7B">
        <w:rPr>
          <w:rFonts w:ascii="Arial" w:hAnsi="Arial" w:cs="Arial"/>
          <w:sz w:val="22"/>
          <w:szCs w:val="22"/>
        </w:rPr>
        <w:t>,</w:t>
      </w:r>
      <w:r w:rsidR="004D2B7B" w:rsidRPr="00D22B3F">
        <w:rPr>
          <w:rFonts w:ascii="Arial" w:hAnsi="Arial" w:cs="Arial"/>
          <w:sz w:val="22"/>
          <w:szCs w:val="22"/>
        </w:rPr>
        <w:t xml:space="preserve"> должны быть о</w:t>
      </w:r>
      <w:r w:rsidR="00045CBE">
        <w:rPr>
          <w:rFonts w:ascii="Arial" w:hAnsi="Arial" w:cs="Arial"/>
          <w:sz w:val="22"/>
          <w:szCs w:val="22"/>
        </w:rPr>
        <w:t xml:space="preserve">тданы инициативе и компетентной </w:t>
      </w:r>
      <w:r w:rsidR="004D2B7B" w:rsidRPr="00D22B3F">
        <w:rPr>
          <w:rFonts w:ascii="Arial" w:hAnsi="Arial" w:cs="Arial"/>
          <w:sz w:val="22"/>
          <w:szCs w:val="22"/>
        </w:rPr>
        <w:t xml:space="preserve">ответственности специалистов-педагогов, реально и содержательно участвующих в процессе образования и воспитания. </w:t>
      </w:r>
    </w:p>
    <w:p w:rsidR="00822054" w:rsidRPr="001A7DC0" w:rsidRDefault="00822054" w:rsidP="00045CBE">
      <w:pPr>
        <w:ind w:right="142"/>
        <w:jc w:val="both"/>
        <w:rPr>
          <w:rFonts w:ascii="Arial" w:hAnsi="Arial" w:cs="Arial"/>
          <w:sz w:val="22"/>
          <w:szCs w:val="22"/>
        </w:rPr>
      </w:pPr>
      <w:r w:rsidRPr="00822054">
        <w:rPr>
          <w:rFonts w:ascii="Arial" w:hAnsi="Arial" w:cs="Arial"/>
          <w:b/>
          <w:sz w:val="22"/>
          <w:szCs w:val="22"/>
        </w:rPr>
        <w:t xml:space="preserve">Актуальность </w:t>
      </w:r>
      <w:r w:rsidRPr="00822054">
        <w:rPr>
          <w:rFonts w:ascii="Arial" w:hAnsi="Arial" w:cs="Arial"/>
          <w:sz w:val="22"/>
          <w:szCs w:val="22"/>
        </w:rPr>
        <w:t xml:space="preserve">заявленной темы </w:t>
      </w:r>
      <w:r>
        <w:rPr>
          <w:rFonts w:ascii="Arial" w:hAnsi="Arial" w:cs="Arial"/>
          <w:sz w:val="22"/>
          <w:szCs w:val="22"/>
        </w:rPr>
        <w:t>обусловлена тем</w:t>
      </w:r>
      <w:r w:rsidR="007904E1" w:rsidRPr="00822054">
        <w:rPr>
          <w:rFonts w:ascii="Arial" w:hAnsi="Arial" w:cs="Arial"/>
          <w:iCs/>
          <w:sz w:val="22"/>
          <w:szCs w:val="22"/>
        </w:rPr>
        <w:t>, что пр</w:t>
      </w:r>
      <w:r w:rsidR="00045CBE">
        <w:rPr>
          <w:rFonts w:ascii="Arial" w:hAnsi="Arial" w:cs="Arial"/>
          <w:iCs/>
          <w:sz w:val="22"/>
          <w:szCs w:val="22"/>
        </w:rPr>
        <w:t xml:space="preserve">именяя личностно-ориентированный подход </w:t>
      </w:r>
      <w:r w:rsidR="007904E1" w:rsidRPr="00822054">
        <w:rPr>
          <w:rFonts w:ascii="Arial" w:hAnsi="Arial" w:cs="Arial"/>
          <w:iCs/>
          <w:sz w:val="22"/>
          <w:szCs w:val="22"/>
        </w:rPr>
        <w:t xml:space="preserve"> в индивидуальном обучении, можно повысить мотивацию и интере</w:t>
      </w:r>
      <w:r w:rsidR="00F01DA7">
        <w:rPr>
          <w:rFonts w:ascii="Arial" w:hAnsi="Arial" w:cs="Arial"/>
          <w:iCs/>
          <w:sz w:val="22"/>
          <w:szCs w:val="22"/>
        </w:rPr>
        <w:t>с к обучению игре на баяне</w:t>
      </w:r>
      <w:r w:rsidR="007904E1" w:rsidRPr="00822054">
        <w:rPr>
          <w:rFonts w:ascii="Arial" w:hAnsi="Arial" w:cs="Arial"/>
          <w:iCs/>
          <w:sz w:val="22"/>
          <w:szCs w:val="22"/>
        </w:rPr>
        <w:t xml:space="preserve">. </w:t>
      </w:r>
    </w:p>
    <w:p w:rsidR="0068786B" w:rsidRPr="001A7DC0" w:rsidRDefault="0068786B" w:rsidP="00045CBE">
      <w:pPr>
        <w:jc w:val="both"/>
        <w:rPr>
          <w:rFonts w:ascii="Arial" w:hAnsi="Arial" w:cs="Arial"/>
          <w:sz w:val="22"/>
          <w:szCs w:val="22"/>
        </w:rPr>
      </w:pPr>
      <w:r w:rsidRPr="001A7DC0">
        <w:rPr>
          <w:rFonts w:ascii="Arial" w:hAnsi="Arial" w:cs="Arial"/>
          <w:b/>
          <w:bCs/>
          <w:sz w:val="22"/>
          <w:szCs w:val="22"/>
        </w:rPr>
        <w:t xml:space="preserve">Проблема - </w:t>
      </w:r>
      <w:r w:rsidRPr="001A7DC0">
        <w:rPr>
          <w:rFonts w:ascii="Arial" w:hAnsi="Arial" w:cs="Arial"/>
          <w:sz w:val="22"/>
          <w:szCs w:val="22"/>
        </w:rPr>
        <w:t xml:space="preserve"> отсутствие у многих музыкантов-педагогов ясного понимания особенностей личностного и художественно</w:t>
      </w:r>
      <w:r w:rsidR="001A7DC0">
        <w:rPr>
          <w:rFonts w:ascii="Arial" w:hAnsi="Arial" w:cs="Arial"/>
          <w:sz w:val="22"/>
          <w:szCs w:val="22"/>
        </w:rPr>
        <w:t>го развития обучающихся</w:t>
      </w:r>
      <w:r w:rsidRPr="001A7DC0">
        <w:rPr>
          <w:rFonts w:ascii="Arial" w:hAnsi="Arial" w:cs="Arial"/>
          <w:sz w:val="22"/>
          <w:szCs w:val="22"/>
        </w:rPr>
        <w:t xml:space="preserve">. </w:t>
      </w:r>
    </w:p>
    <w:p w:rsidR="004D285D" w:rsidRDefault="0068786B" w:rsidP="004D285D">
      <w:pPr>
        <w:ind w:right="142"/>
        <w:jc w:val="both"/>
        <w:rPr>
          <w:rFonts w:ascii="Arial" w:hAnsi="Arial" w:cs="Arial"/>
          <w:sz w:val="22"/>
          <w:szCs w:val="22"/>
        </w:rPr>
      </w:pPr>
      <w:r w:rsidRPr="00B07342">
        <w:rPr>
          <w:rFonts w:ascii="Arial" w:hAnsi="Arial" w:cs="Arial"/>
          <w:b/>
          <w:bCs/>
          <w:sz w:val="22"/>
          <w:szCs w:val="22"/>
        </w:rPr>
        <w:t>Противоречие</w:t>
      </w:r>
      <w:r w:rsidRPr="00B07342">
        <w:rPr>
          <w:rFonts w:ascii="Arial" w:hAnsi="Arial" w:cs="Arial"/>
          <w:bCs/>
          <w:sz w:val="22"/>
          <w:szCs w:val="22"/>
        </w:rPr>
        <w:t xml:space="preserve"> –</w:t>
      </w:r>
      <w:r w:rsidR="00B07342" w:rsidRPr="009057A2">
        <w:rPr>
          <w:rFonts w:ascii="Arial" w:hAnsi="Arial" w:cs="Arial"/>
          <w:sz w:val="22"/>
          <w:szCs w:val="22"/>
        </w:rPr>
        <w:t xml:space="preserve">сложившаяся практика воспитания, развития и обучения </w:t>
      </w:r>
      <w:r w:rsidR="001A7DC0">
        <w:rPr>
          <w:rFonts w:ascii="Arial" w:hAnsi="Arial" w:cs="Arial"/>
          <w:sz w:val="22"/>
          <w:szCs w:val="22"/>
        </w:rPr>
        <w:t xml:space="preserve">детей </w:t>
      </w:r>
      <w:r w:rsidR="00B07342" w:rsidRPr="009057A2">
        <w:rPr>
          <w:rFonts w:ascii="Arial" w:hAnsi="Arial" w:cs="Arial"/>
          <w:sz w:val="22"/>
          <w:szCs w:val="22"/>
        </w:rPr>
        <w:t>не составляет необходимого единства в своем воздействии на личность музыканта-ученика</w:t>
      </w:r>
      <w:r w:rsidR="001A7DC0">
        <w:rPr>
          <w:rFonts w:ascii="Arial" w:hAnsi="Arial" w:cs="Arial"/>
          <w:sz w:val="22"/>
          <w:szCs w:val="22"/>
        </w:rPr>
        <w:t>.</w:t>
      </w:r>
    </w:p>
    <w:p w:rsidR="006F45D7" w:rsidRPr="004D285D" w:rsidRDefault="001A7DC0" w:rsidP="004D285D">
      <w:pPr>
        <w:ind w:right="142"/>
        <w:jc w:val="both"/>
        <w:rPr>
          <w:rFonts w:ascii="Arial" w:hAnsi="Arial" w:cs="Arial"/>
          <w:sz w:val="22"/>
          <w:szCs w:val="22"/>
        </w:rPr>
      </w:pPr>
      <w:r w:rsidRPr="0084718D">
        <w:rPr>
          <w:rFonts w:ascii="Arial" w:hAnsi="Arial" w:cs="Arial"/>
          <w:b/>
          <w:sz w:val="22"/>
          <w:szCs w:val="22"/>
        </w:rPr>
        <w:t>Новизна</w:t>
      </w:r>
      <w:r w:rsidR="004D285D" w:rsidRPr="004D285D">
        <w:rPr>
          <w:rFonts w:ascii="Arial" w:hAnsi="Arial" w:cs="Arial"/>
          <w:sz w:val="22"/>
          <w:szCs w:val="22"/>
        </w:rPr>
        <w:t>-</w:t>
      </w:r>
      <w:r w:rsidRPr="0084718D">
        <w:rPr>
          <w:rFonts w:ascii="Arial" w:hAnsi="Arial" w:cs="Arial"/>
          <w:sz w:val="22"/>
          <w:szCs w:val="22"/>
        </w:rPr>
        <w:t>состоит в комбинировании элементов традиционной педагогики   с  личностно</w:t>
      </w:r>
      <w:r>
        <w:rPr>
          <w:rFonts w:ascii="Arial" w:hAnsi="Arial" w:cs="Arial"/>
          <w:sz w:val="22"/>
          <w:szCs w:val="22"/>
        </w:rPr>
        <w:t>-</w:t>
      </w:r>
      <w:r w:rsidR="001F2D06">
        <w:rPr>
          <w:rFonts w:ascii="Arial" w:hAnsi="Arial" w:cs="Arial"/>
          <w:sz w:val="22"/>
          <w:szCs w:val="22"/>
        </w:rPr>
        <w:t xml:space="preserve"> ориентированной</w:t>
      </w:r>
      <w:hyperlink r:id="rId8" w:anchor="P5" w:history="1">
        <w:r w:rsidR="004D285D">
          <w:rPr>
            <w:rFonts w:ascii="Arial" w:hAnsi="Arial" w:cs="Arial"/>
            <w:sz w:val="22"/>
            <w:szCs w:val="22"/>
          </w:rPr>
          <w:t>,</w:t>
        </w:r>
      </w:hyperlink>
      <w:r w:rsidR="00745E9D">
        <w:rPr>
          <w:rFonts w:ascii="Arial" w:eastAsia="Calibri" w:hAnsi="Arial" w:cs="Arial"/>
          <w:sz w:val="22"/>
          <w:szCs w:val="22"/>
        </w:rPr>
        <w:t xml:space="preserve">в соблюдении </w:t>
      </w:r>
      <w:r w:rsidR="00014577" w:rsidRPr="004D285D">
        <w:rPr>
          <w:rFonts w:ascii="Arial" w:eastAsia="Calibri" w:hAnsi="Arial" w:cs="Arial"/>
          <w:sz w:val="22"/>
          <w:szCs w:val="22"/>
        </w:rPr>
        <w:t>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</w:t>
      </w:r>
      <w:r w:rsidR="004D285D">
        <w:rPr>
          <w:rFonts w:ascii="Arial" w:hAnsi="Arial" w:cs="Arial"/>
          <w:bCs/>
          <w:sz w:val="22"/>
          <w:szCs w:val="22"/>
        </w:rPr>
        <w:t>.</w:t>
      </w:r>
    </w:p>
    <w:p w:rsidR="0090186B" w:rsidRPr="006F45D7" w:rsidRDefault="003A2A9A" w:rsidP="006F45D7">
      <w:pPr>
        <w:ind w:right="142"/>
        <w:jc w:val="both"/>
      </w:pPr>
      <w:r w:rsidRPr="003A2A9A">
        <w:rPr>
          <w:rFonts w:ascii="Arial" w:hAnsi="Arial" w:cs="Arial"/>
          <w:b/>
          <w:sz w:val="22"/>
          <w:szCs w:val="22"/>
        </w:rPr>
        <w:t>Цель проекта:</w:t>
      </w:r>
      <w:r w:rsidR="005E53FC">
        <w:rPr>
          <w:rFonts w:ascii="Arial" w:hAnsi="Arial" w:cs="Arial"/>
          <w:bCs/>
          <w:sz w:val="22"/>
          <w:szCs w:val="22"/>
        </w:rPr>
        <w:t xml:space="preserve">Выявить </w:t>
      </w:r>
      <w:r w:rsidR="00D84164">
        <w:rPr>
          <w:rFonts w:ascii="Arial" w:hAnsi="Arial" w:cs="Arial"/>
          <w:bCs/>
          <w:sz w:val="22"/>
          <w:szCs w:val="22"/>
        </w:rPr>
        <w:t>особенности</w:t>
      </w:r>
      <w:r w:rsidR="0033103A">
        <w:rPr>
          <w:rFonts w:ascii="Arial" w:hAnsi="Arial" w:cs="Arial"/>
          <w:bCs/>
          <w:sz w:val="22"/>
          <w:szCs w:val="22"/>
        </w:rPr>
        <w:t xml:space="preserve"> и </w:t>
      </w:r>
      <w:r w:rsidR="00C31F3D">
        <w:rPr>
          <w:rFonts w:ascii="Arial" w:hAnsi="Arial" w:cs="Arial"/>
          <w:bCs/>
          <w:sz w:val="22"/>
          <w:szCs w:val="22"/>
        </w:rPr>
        <w:t>причины</w:t>
      </w:r>
      <w:r w:rsidR="004B5C75">
        <w:rPr>
          <w:rFonts w:ascii="Arial" w:hAnsi="Arial" w:cs="Arial"/>
          <w:bCs/>
          <w:sz w:val="22"/>
          <w:szCs w:val="22"/>
        </w:rPr>
        <w:t xml:space="preserve"> необходимости</w:t>
      </w:r>
      <w:r w:rsidR="00653284">
        <w:rPr>
          <w:rFonts w:ascii="Arial" w:hAnsi="Arial" w:cs="Arial"/>
          <w:bCs/>
          <w:sz w:val="22"/>
          <w:szCs w:val="22"/>
        </w:rPr>
        <w:t xml:space="preserve">применения </w:t>
      </w:r>
      <w:r w:rsidR="005E53FC">
        <w:rPr>
          <w:rFonts w:ascii="Arial" w:hAnsi="Arial" w:cs="Arial"/>
          <w:bCs/>
          <w:sz w:val="22"/>
          <w:szCs w:val="22"/>
        </w:rPr>
        <w:t>личностно-ориентированного подхода в обучении игре на баяне в процессе взаимодействия преподавателя и обучающегося,</w:t>
      </w:r>
      <w:r w:rsidR="000B5B6F">
        <w:rPr>
          <w:rFonts w:ascii="Arial" w:hAnsi="Arial" w:cs="Arial"/>
          <w:sz w:val="22"/>
          <w:szCs w:val="22"/>
        </w:rPr>
        <w:t>способствующих</w:t>
      </w:r>
      <w:r w:rsidR="005E53FC" w:rsidRPr="005E53FC">
        <w:rPr>
          <w:rFonts w:ascii="Arial" w:hAnsi="Arial" w:cs="Arial"/>
          <w:sz w:val="22"/>
          <w:szCs w:val="22"/>
        </w:rPr>
        <w:t xml:space="preserve"> развитию творческих способностей, исполнительской культуры, формированию художественного вкуса и ценностных ориентаций.</w:t>
      </w:r>
    </w:p>
    <w:p w:rsidR="0090186B" w:rsidRDefault="0090186B" w:rsidP="0090186B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0186B">
        <w:rPr>
          <w:rFonts w:ascii="Arial" w:hAnsi="Arial" w:cs="Arial"/>
          <w:b/>
          <w:color w:val="000000"/>
          <w:sz w:val="22"/>
          <w:szCs w:val="22"/>
        </w:rPr>
        <w:t xml:space="preserve">   Задачи проекта:</w:t>
      </w:r>
    </w:p>
    <w:p w:rsidR="00D84164" w:rsidRPr="001903B7" w:rsidRDefault="00D84164" w:rsidP="006F45D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03B7">
        <w:rPr>
          <w:rFonts w:ascii="Arial" w:hAnsi="Arial" w:cs="Arial"/>
          <w:color w:val="000000"/>
          <w:sz w:val="22"/>
          <w:szCs w:val="22"/>
        </w:rPr>
        <w:t>изучить теоретические аспекты личностно-ориентированн</w:t>
      </w:r>
      <w:r w:rsidR="0071713E" w:rsidRPr="001903B7">
        <w:rPr>
          <w:rFonts w:ascii="Arial" w:hAnsi="Arial" w:cs="Arial"/>
          <w:color w:val="000000"/>
          <w:sz w:val="22"/>
          <w:szCs w:val="22"/>
        </w:rPr>
        <w:t>ого подхода</w:t>
      </w:r>
      <w:r w:rsidRPr="001903B7">
        <w:rPr>
          <w:rFonts w:ascii="Arial" w:hAnsi="Arial" w:cs="Arial"/>
          <w:color w:val="000000"/>
          <w:sz w:val="22"/>
          <w:szCs w:val="22"/>
        </w:rPr>
        <w:t>;</w:t>
      </w:r>
    </w:p>
    <w:p w:rsidR="00A96279" w:rsidRPr="00E84F01" w:rsidRDefault="0033103A" w:rsidP="006F45D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рассмотреть принцип</w:t>
      </w:r>
      <w:r w:rsidR="006F45D7" w:rsidRPr="00E84F01">
        <w:rPr>
          <w:rFonts w:ascii="Arial" w:hAnsi="Arial" w:cs="Arial"/>
          <w:color w:val="000000"/>
          <w:sz w:val="22"/>
          <w:szCs w:val="22"/>
        </w:rPr>
        <w:t xml:space="preserve">ы </w:t>
      </w:r>
      <w:r w:rsidR="00D84164" w:rsidRPr="00E84F01">
        <w:rPr>
          <w:rFonts w:ascii="Arial" w:hAnsi="Arial" w:cs="Arial"/>
          <w:color w:val="000000"/>
          <w:sz w:val="22"/>
          <w:szCs w:val="22"/>
        </w:rPr>
        <w:t xml:space="preserve"> личностно-ориен</w:t>
      </w:r>
      <w:r w:rsidR="0071713E" w:rsidRPr="00E84F01">
        <w:rPr>
          <w:rFonts w:ascii="Arial" w:hAnsi="Arial" w:cs="Arial"/>
          <w:color w:val="000000"/>
          <w:sz w:val="22"/>
          <w:szCs w:val="22"/>
        </w:rPr>
        <w:t xml:space="preserve">тированного подхода в обучении </w:t>
      </w:r>
      <w:r w:rsidR="006F45D7" w:rsidRPr="00E84F01">
        <w:rPr>
          <w:rFonts w:ascii="Arial" w:hAnsi="Arial" w:cs="Arial"/>
          <w:color w:val="000000"/>
          <w:sz w:val="22"/>
          <w:szCs w:val="22"/>
        </w:rPr>
        <w:t>ученика;</w:t>
      </w:r>
    </w:p>
    <w:p w:rsidR="006E4EE2" w:rsidRPr="00E972C4" w:rsidRDefault="0071713E" w:rsidP="00E972C4">
      <w:pPr>
        <w:pStyle w:val="a5"/>
        <w:numPr>
          <w:ilvl w:val="0"/>
          <w:numId w:val="18"/>
        </w:numPr>
        <w:ind w:right="142"/>
        <w:jc w:val="both"/>
        <w:rPr>
          <w:rFonts w:ascii="Arial" w:hAnsi="Arial" w:cs="Arial"/>
          <w:sz w:val="22"/>
          <w:szCs w:val="22"/>
        </w:rPr>
      </w:pPr>
      <w:r w:rsidRPr="00E84F01">
        <w:rPr>
          <w:rFonts w:ascii="Arial" w:hAnsi="Arial" w:cs="Arial"/>
          <w:color w:val="000000"/>
          <w:sz w:val="22"/>
          <w:szCs w:val="22"/>
        </w:rPr>
        <w:t>раскрыть условия</w:t>
      </w:r>
      <w:r w:rsidR="006C6559" w:rsidRPr="00E84F01">
        <w:rPr>
          <w:rFonts w:ascii="Arial" w:hAnsi="Arial" w:cs="Arial"/>
          <w:color w:val="000000"/>
          <w:sz w:val="22"/>
          <w:szCs w:val="22"/>
        </w:rPr>
        <w:t xml:space="preserve"> для развития творческого потенциала личности обучающегося.</w:t>
      </w:r>
    </w:p>
    <w:p w:rsidR="004361F7" w:rsidRPr="00FD5086" w:rsidRDefault="00191361" w:rsidP="00191361">
      <w:pPr>
        <w:ind w:right="142"/>
        <w:jc w:val="both"/>
        <w:rPr>
          <w:rFonts w:ascii="Arial" w:hAnsi="Arial" w:cs="Arial"/>
          <w:sz w:val="22"/>
          <w:szCs w:val="22"/>
        </w:rPr>
      </w:pPr>
      <w:r w:rsidRPr="00FD5086">
        <w:rPr>
          <w:rFonts w:ascii="Arial" w:hAnsi="Arial" w:cs="Arial"/>
          <w:b/>
          <w:sz w:val="22"/>
          <w:szCs w:val="22"/>
        </w:rPr>
        <w:t>Модели личностно-ориентированной педагогики</w:t>
      </w:r>
    </w:p>
    <w:p w:rsidR="003D6CBD" w:rsidRPr="00FD5086" w:rsidRDefault="007A6774" w:rsidP="003D6C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Существуе</w:t>
      </w:r>
      <w:r w:rsidR="001903B7" w:rsidRPr="00FD5086">
        <w:rPr>
          <w:rFonts w:ascii="Arial" w:hAnsi="Arial" w:cs="Arial"/>
          <w:sz w:val="22"/>
          <w:szCs w:val="22"/>
        </w:rPr>
        <w:t xml:space="preserve">т </w:t>
      </w:r>
      <w:r>
        <w:rPr>
          <w:rFonts w:ascii="Arial" w:hAnsi="Arial" w:cs="Arial"/>
          <w:sz w:val="22"/>
          <w:szCs w:val="22"/>
        </w:rPr>
        <w:t>немало работ</w:t>
      </w:r>
      <w:r w:rsidR="003D6CBD" w:rsidRPr="00FD5086">
        <w:rPr>
          <w:rFonts w:ascii="Arial" w:hAnsi="Arial" w:cs="Arial"/>
          <w:sz w:val="22"/>
          <w:szCs w:val="22"/>
        </w:rPr>
        <w:t xml:space="preserve"> методологического характера, где достаточно обстоятельно</w:t>
      </w:r>
      <w:r w:rsidR="00E84F01" w:rsidRPr="00FD5086">
        <w:rPr>
          <w:rFonts w:ascii="Arial" w:hAnsi="Arial" w:cs="Arial"/>
          <w:sz w:val="22"/>
          <w:szCs w:val="22"/>
        </w:rPr>
        <w:t xml:space="preserve"> обсуждается проблематика </w:t>
      </w:r>
      <w:r w:rsidR="003D6CBD" w:rsidRPr="00FD5086">
        <w:rPr>
          <w:rFonts w:ascii="Arial" w:hAnsi="Arial" w:cs="Arial"/>
          <w:sz w:val="22"/>
          <w:szCs w:val="22"/>
        </w:rPr>
        <w:t xml:space="preserve"> личностно-ориентированног</w:t>
      </w:r>
      <w:r w:rsidR="00EA6F8A">
        <w:rPr>
          <w:rFonts w:ascii="Arial" w:hAnsi="Arial" w:cs="Arial"/>
          <w:sz w:val="22"/>
          <w:szCs w:val="22"/>
        </w:rPr>
        <w:t>о обучения (</w:t>
      </w:r>
      <w:r w:rsidR="003D6CBD" w:rsidRPr="00FD5086">
        <w:rPr>
          <w:rFonts w:ascii="Arial" w:hAnsi="Arial" w:cs="Arial"/>
          <w:sz w:val="22"/>
          <w:szCs w:val="22"/>
        </w:rPr>
        <w:t xml:space="preserve">Ш.А. </w:t>
      </w:r>
      <w:proofErr w:type="spellStart"/>
      <w:r w:rsidR="003D6CBD" w:rsidRPr="00FD5086">
        <w:rPr>
          <w:rFonts w:ascii="Arial" w:hAnsi="Arial" w:cs="Arial"/>
          <w:sz w:val="22"/>
          <w:szCs w:val="22"/>
        </w:rPr>
        <w:t>Амонашвили</w:t>
      </w:r>
      <w:proofErr w:type="spellEnd"/>
      <w:r w:rsidR="003D6CBD" w:rsidRPr="00FD5086">
        <w:rPr>
          <w:rFonts w:ascii="Arial" w:hAnsi="Arial" w:cs="Arial"/>
          <w:sz w:val="22"/>
          <w:szCs w:val="22"/>
        </w:rPr>
        <w:t xml:space="preserve"> «Педагогическая симфония»; В.В. Серикова «Личностный подход в образовании; концепция и технологии»,И.С. </w:t>
      </w:r>
      <w:proofErr w:type="spellStart"/>
      <w:r w:rsidR="003D6CBD" w:rsidRPr="00FD5086">
        <w:rPr>
          <w:rFonts w:ascii="Arial" w:hAnsi="Arial" w:cs="Arial"/>
          <w:sz w:val="22"/>
          <w:szCs w:val="22"/>
        </w:rPr>
        <w:t>Якиманской</w:t>
      </w:r>
      <w:proofErr w:type="spellEnd"/>
      <w:r w:rsidR="003D6CBD" w:rsidRPr="00FD5086">
        <w:rPr>
          <w:rFonts w:ascii="Arial" w:hAnsi="Arial" w:cs="Arial"/>
          <w:sz w:val="22"/>
          <w:szCs w:val="22"/>
        </w:rPr>
        <w:t xml:space="preserve"> «Личностно-ориентированное обучение в современной школе» и др.</w:t>
      </w:r>
      <w:r w:rsidR="00EA6F8A">
        <w:rPr>
          <w:rFonts w:ascii="Arial" w:hAnsi="Arial" w:cs="Arial"/>
          <w:sz w:val="22"/>
          <w:szCs w:val="22"/>
        </w:rPr>
        <w:t>)</w:t>
      </w:r>
    </w:p>
    <w:p w:rsidR="00191361" w:rsidRPr="00FD5086" w:rsidRDefault="00191361" w:rsidP="00191361">
      <w:pPr>
        <w:rPr>
          <w:rFonts w:ascii="Arial" w:hAnsi="Arial" w:cs="Arial"/>
          <w:sz w:val="22"/>
          <w:szCs w:val="22"/>
        </w:rPr>
      </w:pPr>
      <w:r w:rsidRPr="00FD5086">
        <w:rPr>
          <w:rFonts w:ascii="Arial" w:hAnsi="Arial" w:cs="Arial"/>
          <w:sz w:val="22"/>
          <w:szCs w:val="22"/>
        </w:rPr>
        <w:t xml:space="preserve">И.С. </w:t>
      </w:r>
      <w:proofErr w:type="spellStart"/>
      <w:r w:rsidRPr="00FD5086">
        <w:rPr>
          <w:rFonts w:ascii="Arial" w:hAnsi="Arial" w:cs="Arial"/>
          <w:sz w:val="22"/>
          <w:szCs w:val="22"/>
        </w:rPr>
        <w:t>Якиманская</w:t>
      </w:r>
      <w:proofErr w:type="spellEnd"/>
      <w:r w:rsidR="00B02880" w:rsidRPr="00FD5086">
        <w:rPr>
          <w:rFonts w:ascii="Arial" w:hAnsi="Arial" w:cs="Arial"/>
          <w:sz w:val="22"/>
          <w:szCs w:val="22"/>
        </w:rPr>
        <w:t xml:space="preserve"> считает, что все существующие модели личностно-ориентированной педагогики можно условно разделить на три группы:</w:t>
      </w:r>
    </w:p>
    <w:p w:rsidR="00191361" w:rsidRPr="004B5C75" w:rsidRDefault="00B02880" w:rsidP="004B5C75">
      <w:pPr>
        <w:pStyle w:val="a5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B5C75">
        <w:rPr>
          <w:rFonts w:ascii="Arial" w:hAnsi="Arial" w:cs="Arial"/>
          <w:sz w:val="22"/>
          <w:szCs w:val="22"/>
        </w:rPr>
        <w:t>социально-педагогическая,</w:t>
      </w:r>
    </w:p>
    <w:p w:rsidR="00191361" w:rsidRPr="004B5C75" w:rsidRDefault="00B02880" w:rsidP="004B5C75">
      <w:pPr>
        <w:pStyle w:val="a5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B5C75">
        <w:rPr>
          <w:rFonts w:ascii="Arial" w:hAnsi="Arial" w:cs="Arial"/>
          <w:sz w:val="22"/>
          <w:szCs w:val="22"/>
        </w:rPr>
        <w:t xml:space="preserve">предметно-дидактическая, </w:t>
      </w:r>
    </w:p>
    <w:p w:rsidR="00191361" w:rsidRPr="004B5C75" w:rsidRDefault="00B02880" w:rsidP="004B5C75">
      <w:pPr>
        <w:pStyle w:val="a5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4B5C75">
        <w:rPr>
          <w:rFonts w:ascii="Arial" w:hAnsi="Arial" w:cs="Arial"/>
          <w:sz w:val="22"/>
          <w:szCs w:val="22"/>
        </w:rPr>
        <w:t>психологическая</w:t>
      </w:r>
      <w:r w:rsidR="00FD5086" w:rsidRPr="004B5C75">
        <w:rPr>
          <w:rFonts w:ascii="Arial" w:hAnsi="Arial" w:cs="Arial"/>
          <w:sz w:val="22"/>
          <w:szCs w:val="22"/>
        </w:rPr>
        <w:t>.</w:t>
      </w:r>
    </w:p>
    <w:p w:rsidR="00B02880" w:rsidRPr="00FD5086" w:rsidRDefault="00B02880" w:rsidP="00B02880">
      <w:pPr>
        <w:ind w:firstLine="709"/>
        <w:rPr>
          <w:rFonts w:ascii="Arial" w:hAnsi="Arial" w:cs="Arial"/>
          <w:sz w:val="22"/>
          <w:szCs w:val="22"/>
        </w:rPr>
      </w:pPr>
      <w:r w:rsidRPr="00FD5086">
        <w:rPr>
          <w:rFonts w:ascii="Arial" w:hAnsi="Arial" w:cs="Arial"/>
          <w:i/>
          <w:sz w:val="22"/>
          <w:szCs w:val="22"/>
          <w:u w:val="single"/>
        </w:rPr>
        <w:t>Социально-педагогическая модель</w:t>
      </w:r>
      <w:r w:rsidRPr="00FD5086">
        <w:rPr>
          <w:rFonts w:ascii="Arial" w:hAnsi="Arial" w:cs="Arial"/>
          <w:sz w:val="22"/>
          <w:szCs w:val="22"/>
        </w:rPr>
        <w:t xml:space="preserve"> реализовала требования общества, которое формулировало социальный заказ образованию: воспитать личность с</w:t>
      </w:r>
      <w:r w:rsidR="00687512">
        <w:rPr>
          <w:rFonts w:ascii="Arial" w:hAnsi="Arial" w:cs="Arial"/>
          <w:sz w:val="22"/>
          <w:szCs w:val="22"/>
        </w:rPr>
        <w:t xml:space="preserve"> заранее заданными свойствами. </w:t>
      </w:r>
      <w:r w:rsidRPr="00FD5086">
        <w:rPr>
          <w:rFonts w:ascii="Arial" w:hAnsi="Arial" w:cs="Arial"/>
          <w:sz w:val="22"/>
          <w:szCs w:val="22"/>
        </w:rPr>
        <w:t xml:space="preserve"> Задача школы заключалась в первую очередь в том, чтобы каждый ученик по мере взросления соответствовал этой модели, был ее конкретным носителем. Личность при этом понималась как некоторое типовое явление, «усредненный» вариант, как носитель и выразитель массовой культуры. Отсюда основные социальные требования к личности: подчинение индивидуальных интересов </w:t>
      </w:r>
      <w:proofErr w:type="gramStart"/>
      <w:r w:rsidRPr="00FD5086">
        <w:rPr>
          <w:rFonts w:ascii="Arial" w:hAnsi="Arial" w:cs="Arial"/>
          <w:sz w:val="22"/>
          <w:szCs w:val="22"/>
        </w:rPr>
        <w:t>общественным</w:t>
      </w:r>
      <w:proofErr w:type="gramEnd"/>
      <w:r w:rsidRPr="00FD5086">
        <w:rPr>
          <w:rFonts w:ascii="Arial" w:hAnsi="Arial" w:cs="Arial"/>
          <w:sz w:val="22"/>
          <w:szCs w:val="22"/>
        </w:rPr>
        <w:t>: послушание, коллективизм и т.п.</w:t>
      </w:r>
    </w:p>
    <w:p w:rsidR="00B02880" w:rsidRPr="00FD5086" w:rsidRDefault="00B02880" w:rsidP="00B02880">
      <w:pPr>
        <w:ind w:firstLine="709"/>
        <w:rPr>
          <w:rFonts w:ascii="Arial" w:hAnsi="Arial" w:cs="Arial"/>
          <w:sz w:val="22"/>
          <w:szCs w:val="22"/>
        </w:rPr>
      </w:pPr>
      <w:r w:rsidRPr="00FD5086">
        <w:rPr>
          <w:rFonts w:ascii="Arial" w:hAnsi="Arial" w:cs="Arial"/>
          <w:sz w:val="22"/>
          <w:szCs w:val="22"/>
        </w:rPr>
        <w:t>Технология образовательного процесса основывалась на идее педагогического управления, формирования, коррекции личности «извне», без достаточного учета и использования субъектного опыта самого ученика как активног</w:t>
      </w:r>
      <w:r w:rsidR="00687512">
        <w:rPr>
          <w:rFonts w:ascii="Arial" w:hAnsi="Arial" w:cs="Arial"/>
          <w:sz w:val="22"/>
          <w:szCs w:val="22"/>
        </w:rPr>
        <w:t>о творца собственного развития.</w:t>
      </w:r>
    </w:p>
    <w:p w:rsidR="00B02880" w:rsidRPr="00FD5086" w:rsidRDefault="00B02880" w:rsidP="00B02880">
      <w:pPr>
        <w:ind w:firstLine="709"/>
        <w:rPr>
          <w:rFonts w:ascii="Arial" w:hAnsi="Arial" w:cs="Arial"/>
          <w:sz w:val="22"/>
          <w:szCs w:val="22"/>
        </w:rPr>
      </w:pPr>
      <w:r w:rsidRPr="00BA26CD">
        <w:rPr>
          <w:rFonts w:ascii="Arial" w:hAnsi="Arial" w:cs="Arial"/>
          <w:i/>
          <w:sz w:val="22"/>
          <w:szCs w:val="22"/>
          <w:u w:val="single"/>
        </w:rPr>
        <w:t>Предметно-дидактическая модель</w:t>
      </w:r>
      <w:r w:rsidRPr="00FD5086">
        <w:rPr>
          <w:rFonts w:ascii="Arial" w:hAnsi="Arial" w:cs="Arial"/>
          <w:sz w:val="22"/>
          <w:szCs w:val="22"/>
        </w:rPr>
        <w:t xml:space="preserve"> личностно–ориентированной педагогики, ее разработка традиционно связана с организацией научных знаний в системе с учетом их предметного содержания. Это своеобразная предметная дифференциация, обеспечивающая индивидуальный подход в обучении.</w:t>
      </w:r>
    </w:p>
    <w:p w:rsidR="001903B7" w:rsidRPr="00FD5086" w:rsidRDefault="00B02880" w:rsidP="00B02880">
      <w:pPr>
        <w:ind w:firstLine="709"/>
        <w:rPr>
          <w:rFonts w:ascii="Arial" w:hAnsi="Arial" w:cs="Arial"/>
          <w:sz w:val="22"/>
          <w:szCs w:val="22"/>
        </w:rPr>
      </w:pPr>
      <w:r w:rsidRPr="00FD5086">
        <w:rPr>
          <w:rFonts w:ascii="Arial" w:hAnsi="Arial" w:cs="Arial"/>
          <w:sz w:val="22"/>
          <w:szCs w:val="22"/>
        </w:rPr>
        <w:t>Средством индивидуализации обучения служили сами знания, а не их конкретный носитель – развивающийся ученик. Знания организовывались по степени их объективной трудности, новиз</w:t>
      </w:r>
      <w:r w:rsidR="001903B7" w:rsidRPr="00FD5086">
        <w:rPr>
          <w:rFonts w:ascii="Arial" w:hAnsi="Arial" w:cs="Arial"/>
          <w:sz w:val="22"/>
          <w:szCs w:val="22"/>
        </w:rPr>
        <w:t xml:space="preserve">ны, </w:t>
      </w:r>
      <w:r w:rsidRPr="00FD5086">
        <w:rPr>
          <w:rFonts w:ascii="Arial" w:hAnsi="Arial" w:cs="Arial"/>
          <w:sz w:val="22"/>
          <w:szCs w:val="22"/>
        </w:rPr>
        <w:t xml:space="preserve"> с учетом рациональных приемов усвоения, «порций» подачи материала, сложностиее переработки и т.п. Воснове дидактики лежала предметная дифференциация, направленная на выявление:</w:t>
      </w:r>
    </w:p>
    <w:p w:rsidR="00687512" w:rsidRPr="00687512" w:rsidRDefault="00B02880" w:rsidP="00626C2F">
      <w:pPr>
        <w:pStyle w:val="a5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87512">
        <w:rPr>
          <w:rFonts w:ascii="Arial" w:hAnsi="Arial" w:cs="Arial"/>
          <w:sz w:val="22"/>
          <w:szCs w:val="22"/>
        </w:rPr>
        <w:t>предпочтений ученика к работе с материалом разного предметного содержания;</w:t>
      </w:r>
    </w:p>
    <w:p w:rsidR="00687512" w:rsidRPr="00687512" w:rsidRDefault="00B02880" w:rsidP="00626C2F">
      <w:pPr>
        <w:pStyle w:val="a5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87512">
        <w:rPr>
          <w:rFonts w:ascii="Arial" w:hAnsi="Arial" w:cs="Arial"/>
          <w:sz w:val="22"/>
          <w:szCs w:val="22"/>
        </w:rPr>
        <w:t>интереса к его углубленному изучению;</w:t>
      </w:r>
    </w:p>
    <w:p w:rsidR="00B02880" w:rsidRPr="00687512" w:rsidRDefault="00B02880" w:rsidP="00626C2F">
      <w:pPr>
        <w:pStyle w:val="a5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687512">
        <w:rPr>
          <w:rFonts w:ascii="Arial" w:hAnsi="Arial" w:cs="Arial"/>
          <w:sz w:val="22"/>
          <w:szCs w:val="22"/>
        </w:rPr>
        <w:lastRenderedPageBreak/>
        <w:t>ориентации ученика к занятиям разными видами предметной(профессиональной) деятельности.</w:t>
      </w:r>
    </w:p>
    <w:p w:rsidR="00B02880" w:rsidRPr="00FD5086" w:rsidRDefault="00B02880" w:rsidP="00B02880">
      <w:pPr>
        <w:ind w:firstLine="709"/>
        <w:rPr>
          <w:rFonts w:ascii="Arial" w:hAnsi="Arial" w:cs="Arial"/>
          <w:sz w:val="22"/>
          <w:szCs w:val="22"/>
        </w:rPr>
      </w:pPr>
      <w:r w:rsidRPr="00FD5086">
        <w:rPr>
          <w:rFonts w:ascii="Arial" w:hAnsi="Arial" w:cs="Arial"/>
          <w:sz w:val="22"/>
          <w:szCs w:val="22"/>
        </w:rPr>
        <w:t>Технология предметной дифференциации строилась на учете сложности и объема учебного материала (задания повышенной или пониженной трудности).</w:t>
      </w:r>
    </w:p>
    <w:p w:rsidR="00191361" w:rsidRDefault="00191361" w:rsidP="00191361">
      <w:pPr>
        <w:ind w:firstLine="709"/>
        <w:rPr>
          <w:rFonts w:ascii="Arial" w:hAnsi="Arial" w:cs="Arial"/>
          <w:sz w:val="22"/>
          <w:szCs w:val="22"/>
        </w:rPr>
      </w:pPr>
      <w:r w:rsidRPr="00BA26CD">
        <w:rPr>
          <w:rFonts w:ascii="Arial" w:hAnsi="Arial" w:cs="Arial"/>
          <w:i/>
          <w:sz w:val="22"/>
          <w:szCs w:val="22"/>
          <w:u w:val="single"/>
        </w:rPr>
        <w:t>Психологическая модель</w:t>
      </w:r>
      <w:r w:rsidRPr="00FD5086">
        <w:rPr>
          <w:rFonts w:ascii="Arial" w:hAnsi="Arial" w:cs="Arial"/>
          <w:sz w:val="22"/>
          <w:szCs w:val="22"/>
        </w:rPr>
        <w:t>личностно-ориентированной педагогики до последнего времени сводилась к признанию различий в познавательных способностях, понимаемых как сложное психическое образование, обусловленное генетическими, анатомо-физиологическими, социальными причинами и факторами в их сложном взаимодействии и взаимовлиянии.</w:t>
      </w:r>
    </w:p>
    <w:p w:rsidR="005470EA" w:rsidRDefault="00191361" w:rsidP="00B444D7">
      <w:pPr>
        <w:ind w:firstLine="709"/>
        <w:rPr>
          <w:rFonts w:ascii="Arial" w:hAnsi="Arial" w:cs="Arial"/>
          <w:sz w:val="22"/>
          <w:szCs w:val="22"/>
        </w:rPr>
      </w:pPr>
      <w:r w:rsidRPr="00FD5086">
        <w:rPr>
          <w:rFonts w:ascii="Arial" w:hAnsi="Arial" w:cs="Arial"/>
          <w:sz w:val="22"/>
          <w:szCs w:val="22"/>
        </w:rPr>
        <w:t>В образовательном процессе познавательные способности проявляются в обучаемости, которая определяется как индивидуальная способность к усвоению знаний.</w:t>
      </w:r>
    </w:p>
    <w:p w:rsidR="009073D1" w:rsidRPr="009073D1" w:rsidRDefault="009073D1" w:rsidP="00347EC4">
      <w:pPr>
        <w:ind w:firstLine="709"/>
        <w:rPr>
          <w:rFonts w:ascii="Arial" w:hAnsi="Arial" w:cs="Arial"/>
          <w:sz w:val="22"/>
          <w:szCs w:val="22"/>
        </w:rPr>
      </w:pPr>
      <w:r w:rsidRPr="009073D1">
        <w:rPr>
          <w:rFonts w:ascii="Arial" w:hAnsi="Arial" w:cs="Arial"/>
          <w:sz w:val="22"/>
          <w:szCs w:val="22"/>
        </w:rPr>
        <w:t>Личностно</w:t>
      </w:r>
      <w:r>
        <w:rPr>
          <w:rFonts w:ascii="Arial" w:hAnsi="Arial" w:cs="Arial"/>
          <w:sz w:val="22"/>
          <w:szCs w:val="22"/>
        </w:rPr>
        <w:t xml:space="preserve">-ориентированное обучение </w:t>
      </w:r>
      <w:r w:rsidRPr="009073D1">
        <w:rPr>
          <w:rFonts w:ascii="Arial" w:hAnsi="Arial" w:cs="Arial"/>
          <w:sz w:val="22"/>
          <w:szCs w:val="22"/>
        </w:rPr>
        <w:t xml:space="preserve">– это такое обучение, которое во главу угла ставит самобытность ребенка, его </w:t>
      </w:r>
      <w:proofErr w:type="spellStart"/>
      <w:r w:rsidRPr="009073D1">
        <w:rPr>
          <w:rFonts w:ascii="Arial" w:hAnsi="Arial" w:cs="Arial"/>
          <w:sz w:val="22"/>
          <w:szCs w:val="22"/>
        </w:rPr>
        <w:t>самоценность</w:t>
      </w:r>
      <w:proofErr w:type="spellEnd"/>
      <w:r w:rsidRPr="009073D1">
        <w:rPr>
          <w:rFonts w:ascii="Arial" w:hAnsi="Arial" w:cs="Arial"/>
          <w:sz w:val="22"/>
          <w:szCs w:val="22"/>
        </w:rPr>
        <w:t>.</w:t>
      </w:r>
      <w:r w:rsidR="008C1D21">
        <w:rPr>
          <w:rFonts w:ascii="Arial" w:hAnsi="Arial" w:cs="Arial"/>
          <w:sz w:val="22"/>
          <w:szCs w:val="22"/>
        </w:rPr>
        <w:t xml:space="preserve"> </w:t>
      </w:r>
      <w:r w:rsidRPr="009073D1">
        <w:rPr>
          <w:rFonts w:ascii="Arial" w:hAnsi="Arial" w:cs="Arial"/>
          <w:sz w:val="22"/>
          <w:szCs w:val="22"/>
        </w:rPr>
        <w:t>В педагогических работах, посвящённых вопросам такого рода обучения, оно обычно противопоставляется традиционному</w:t>
      </w:r>
      <w:r w:rsidR="00532711">
        <w:rPr>
          <w:rFonts w:ascii="Arial" w:hAnsi="Arial" w:cs="Arial"/>
          <w:sz w:val="22"/>
          <w:szCs w:val="22"/>
        </w:rPr>
        <w:t xml:space="preserve"> обучению.</w:t>
      </w:r>
    </w:p>
    <w:p w:rsidR="007A376B" w:rsidRPr="007A376B" w:rsidRDefault="007A376B" w:rsidP="007A376B">
      <w:pPr>
        <w:rPr>
          <w:rFonts w:ascii="Arial" w:hAnsi="Arial" w:cs="Arial"/>
          <w:b/>
          <w:sz w:val="22"/>
          <w:szCs w:val="22"/>
        </w:rPr>
      </w:pPr>
      <w:r w:rsidRPr="007A376B">
        <w:rPr>
          <w:rFonts w:ascii="Arial" w:hAnsi="Arial" w:cs="Arial"/>
          <w:b/>
          <w:sz w:val="22"/>
          <w:szCs w:val="22"/>
        </w:rPr>
        <w:t>Сравнительная характеристика технологий обучения</w:t>
      </w:r>
    </w:p>
    <w:p w:rsidR="00B444D7" w:rsidRDefault="00B444D7" w:rsidP="00CB613A">
      <w:pPr>
        <w:rPr>
          <w:rFonts w:ascii="Arial" w:hAnsi="Arial" w:cs="Arial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2660"/>
        <w:gridCol w:w="3544"/>
        <w:gridCol w:w="4478"/>
      </w:tblGrid>
      <w:tr w:rsidR="00B444D7" w:rsidTr="00A853B4">
        <w:tc>
          <w:tcPr>
            <w:tcW w:w="2660" w:type="dxa"/>
            <w:vMerge w:val="restart"/>
          </w:tcPr>
          <w:p w:rsidR="00B444D7" w:rsidRPr="00B444D7" w:rsidRDefault="00B444D7" w:rsidP="00CB613A">
            <w:pPr>
              <w:rPr>
                <w:rFonts w:ascii="Arial" w:hAnsi="Arial" w:cs="Arial"/>
              </w:rPr>
            </w:pPr>
            <w:r w:rsidRPr="00B444D7">
              <w:rPr>
                <w:rFonts w:ascii="Arial" w:hAnsi="Arial" w:cs="Arial"/>
              </w:rPr>
              <w:t>Ср</w:t>
            </w:r>
            <w:r>
              <w:rPr>
                <w:rFonts w:ascii="Arial" w:hAnsi="Arial" w:cs="Arial"/>
              </w:rPr>
              <w:t>авниваемые показатели</w:t>
            </w:r>
          </w:p>
        </w:tc>
        <w:tc>
          <w:tcPr>
            <w:tcW w:w="8022" w:type="dxa"/>
            <w:gridSpan w:val="2"/>
          </w:tcPr>
          <w:p w:rsidR="00B444D7" w:rsidRDefault="00B444D7" w:rsidP="00B444D7">
            <w:pPr>
              <w:jc w:val="center"/>
              <w:rPr>
                <w:rFonts w:ascii="Arial" w:hAnsi="Arial" w:cs="Arial"/>
                <w:b/>
              </w:rPr>
            </w:pPr>
            <w:r w:rsidRPr="00B444D7">
              <w:rPr>
                <w:rFonts w:ascii="Arial" w:hAnsi="Arial" w:cs="Arial"/>
              </w:rPr>
              <w:t>Технология обучения</w:t>
            </w:r>
          </w:p>
        </w:tc>
      </w:tr>
      <w:tr w:rsidR="00B444D7" w:rsidTr="00B444D7">
        <w:tc>
          <w:tcPr>
            <w:tcW w:w="2660" w:type="dxa"/>
            <w:vMerge/>
          </w:tcPr>
          <w:p w:rsidR="00B444D7" w:rsidRDefault="00B444D7" w:rsidP="00CB613A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B444D7" w:rsidRPr="007A376B" w:rsidRDefault="00B444D7" w:rsidP="00CB613A">
            <w:pPr>
              <w:rPr>
                <w:rFonts w:ascii="Arial" w:hAnsi="Arial" w:cs="Arial"/>
                <w:b/>
                <w:i/>
              </w:rPr>
            </w:pPr>
            <w:r w:rsidRPr="007A376B">
              <w:rPr>
                <w:rFonts w:ascii="Arial" w:hAnsi="Arial" w:cs="Arial"/>
                <w:b/>
                <w:i/>
              </w:rPr>
              <w:t>традиционная</w:t>
            </w:r>
          </w:p>
        </w:tc>
        <w:tc>
          <w:tcPr>
            <w:tcW w:w="4478" w:type="dxa"/>
          </w:tcPr>
          <w:p w:rsidR="00B444D7" w:rsidRPr="007A376B" w:rsidRDefault="00B444D7" w:rsidP="00CB613A">
            <w:pPr>
              <w:rPr>
                <w:rFonts w:ascii="Arial" w:hAnsi="Arial" w:cs="Arial"/>
                <w:b/>
                <w:i/>
              </w:rPr>
            </w:pPr>
            <w:r w:rsidRPr="007A376B">
              <w:rPr>
                <w:rFonts w:ascii="Arial" w:hAnsi="Arial" w:cs="Arial"/>
                <w:b/>
                <w:i/>
              </w:rPr>
              <w:t>личностно-ориентированная</w:t>
            </w:r>
          </w:p>
        </w:tc>
      </w:tr>
      <w:tr w:rsidR="00B444D7" w:rsidTr="00B444D7">
        <w:tc>
          <w:tcPr>
            <w:tcW w:w="2660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 w:rsidRPr="00A853B4">
              <w:rPr>
                <w:rFonts w:ascii="Arial" w:hAnsi="Arial" w:cs="Arial"/>
              </w:rPr>
              <w:t>Цель</w:t>
            </w:r>
          </w:p>
        </w:tc>
        <w:tc>
          <w:tcPr>
            <w:tcW w:w="3544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 личности с заранее заданными свойствами</w:t>
            </w:r>
          </w:p>
        </w:tc>
        <w:tc>
          <w:tcPr>
            <w:tcW w:w="4478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личности как субъекта жизнедеятельности  и человека культуры</w:t>
            </w:r>
          </w:p>
        </w:tc>
      </w:tr>
      <w:tr w:rsidR="00B444D7" w:rsidTr="00B444D7">
        <w:tc>
          <w:tcPr>
            <w:tcW w:w="2660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 w:rsidRPr="00A853B4">
              <w:rPr>
                <w:rFonts w:ascii="Arial" w:hAnsi="Arial" w:cs="Arial"/>
              </w:rPr>
              <w:t xml:space="preserve">Роль </w:t>
            </w:r>
            <w:proofErr w:type="spellStart"/>
            <w:r w:rsidRPr="00A853B4">
              <w:rPr>
                <w:rFonts w:ascii="Arial" w:hAnsi="Arial" w:cs="Arial"/>
              </w:rPr>
              <w:t>ЗУНов</w:t>
            </w:r>
            <w:proofErr w:type="spellEnd"/>
          </w:p>
        </w:tc>
        <w:tc>
          <w:tcPr>
            <w:tcW w:w="3544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обучения</w:t>
            </w:r>
          </w:p>
        </w:tc>
        <w:tc>
          <w:tcPr>
            <w:tcW w:w="4478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Средство развития личности</w:t>
            </w:r>
          </w:p>
        </w:tc>
      </w:tr>
      <w:tr w:rsidR="00B444D7" w:rsidTr="00B444D7">
        <w:tc>
          <w:tcPr>
            <w:tcW w:w="2660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 w:rsidRPr="00A853B4">
              <w:rPr>
                <w:rFonts w:ascii="Arial" w:hAnsi="Arial" w:cs="Arial"/>
              </w:rPr>
              <w:t xml:space="preserve">Положение </w:t>
            </w:r>
            <w:proofErr w:type="gramStart"/>
            <w:r w:rsidRPr="00A853B4">
              <w:rPr>
                <w:rFonts w:ascii="Arial" w:hAnsi="Arial" w:cs="Arial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 процесса обучения</w:t>
            </w:r>
          </w:p>
        </w:tc>
        <w:tc>
          <w:tcPr>
            <w:tcW w:w="4478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Субъект процесса обучения</w:t>
            </w:r>
          </w:p>
        </w:tc>
      </w:tr>
      <w:tr w:rsidR="00B444D7" w:rsidTr="00B444D7">
        <w:tc>
          <w:tcPr>
            <w:tcW w:w="2660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 w:rsidRPr="00A853B4">
              <w:rPr>
                <w:rFonts w:ascii="Arial" w:hAnsi="Arial" w:cs="Arial"/>
              </w:rPr>
              <w:t xml:space="preserve">Основные </w:t>
            </w:r>
            <w:proofErr w:type="spellStart"/>
            <w:proofErr w:type="gramStart"/>
            <w:r w:rsidRPr="00A853B4">
              <w:rPr>
                <w:rFonts w:ascii="Arial" w:hAnsi="Arial" w:cs="Arial"/>
              </w:rPr>
              <w:t>дидакти-ческие</w:t>
            </w:r>
            <w:proofErr w:type="spellEnd"/>
            <w:proofErr w:type="gramEnd"/>
            <w:r w:rsidRPr="00A853B4">
              <w:rPr>
                <w:rFonts w:ascii="Arial" w:hAnsi="Arial" w:cs="Arial"/>
              </w:rPr>
              <w:t xml:space="preserve"> средства</w:t>
            </w:r>
          </w:p>
        </w:tc>
        <w:tc>
          <w:tcPr>
            <w:tcW w:w="3544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Монолог, знания, умения, навыки</w:t>
            </w:r>
          </w:p>
        </w:tc>
        <w:tc>
          <w:tcPr>
            <w:tcW w:w="4478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Диалог, сотрудничество, творческая, </w:t>
            </w:r>
            <w:proofErr w:type="spellStart"/>
            <w:r>
              <w:rPr>
                <w:rFonts w:ascii="Arial" w:hAnsi="Arial" w:cs="Arial"/>
              </w:rPr>
              <w:t>учебно</w:t>
            </w:r>
            <w:proofErr w:type="spellEnd"/>
            <w:r>
              <w:rPr>
                <w:rFonts w:ascii="Arial" w:hAnsi="Arial" w:cs="Arial"/>
              </w:rPr>
              <w:t xml:space="preserve"> – познавательная деятельность</w:t>
            </w:r>
          </w:p>
        </w:tc>
      </w:tr>
      <w:tr w:rsidR="00B444D7" w:rsidTr="00B444D7">
        <w:tc>
          <w:tcPr>
            <w:tcW w:w="2660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 w:rsidRPr="00A853B4">
              <w:rPr>
                <w:rFonts w:ascii="Arial" w:hAnsi="Arial" w:cs="Arial"/>
              </w:rPr>
              <w:t>Аксиологическая основа</w:t>
            </w:r>
          </w:p>
        </w:tc>
        <w:tc>
          <w:tcPr>
            <w:tcW w:w="3544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Потребность общества</w:t>
            </w:r>
          </w:p>
        </w:tc>
        <w:tc>
          <w:tcPr>
            <w:tcW w:w="4478" w:type="dxa"/>
          </w:tcPr>
          <w:p w:rsidR="00B444D7" w:rsidRPr="00A853B4" w:rsidRDefault="007A376B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Потребности и интересы личности</w:t>
            </w:r>
          </w:p>
        </w:tc>
      </w:tr>
      <w:tr w:rsidR="00B444D7" w:rsidTr="00B444D7">
        <w:tc>
          <w:tcPr>
            <w:tcW w:w="2660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 w:rsidRPr="00A853B4">
              <w:rPr>
                <w:rFonts w:ascii="Arial" w:hAnsi="Arial" w:cs="Arial"/>
              </w:rPr>
              <w:t>Роль преподавателя</w:t>
            </w:r>
          </w:p>
        </w:tc>
        <w:tc>
          <w:tcPr>
            <w:tcW w:w="3544" w:type="dxa"/>
          </w:tcPr>
          <w:p w:rsidR="00B444D7" w:rsidRPr="00A853B4" w:rsidRDefault="007A376B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Источник, контролёр знаний</w:t>
            </w:r>
          </w:p>
        </w:tc>
        <w:tc>
          <w:tcPr>
            <w:tcW w:w="4478" w:type="dxa"/>
          </w:tcPr>
          <w:p w:rsidR="00B444D7" w:rsidRPr="00A853B4" w:rsidRDefault="007A376B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Координатор, консультант, помощник</w:t>
            </w:r>
          </w:p>
        </w:tc>
      </w:tr>
      <w:tr w:rsidR="00B444D7" w:rsidTr="00B444D7">
        <w:tc>
          <w:tcPr>
            <w:tcW w:w="2660" w:type="dxa"/>
          </w:tcPr>
          <w:p w:rsidR="00B444D7" w:rsidRPr="00A853B4" w:rsidRDefault="00A853B4" w:rsidP="00CB613A">
            <w:pPr>
              <w:rPr>
                <w:rFonts w:ascii="Arial" w:hAnsi="Arial" w:cs="Arial"/>
              </w:rPr>
            </w:pPr>
            <w:r w:rsidRPr="00A853B4">
              <w:rPr>
                <w:rFonts w:ascii="Arial" w:hAnsi="Arial" w:cs="Arial"/>
              </w:rPr>
              <w:t>Основные результаты</w:t>
            </w:r>
          </w:p>
        </w:tc>
        <w:tc>
          <w:tcPr>
            <w:tcW w:w="3544" w:type="dxa"/>
          </w:tcPr>
          <w:p w:rsidR="00B444D7" w:rsidRDefault="007A376B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Уровень </w:t>
            </w:r>
            <w:proofErr w:type="spellStart"/>
            <w:r>
              <w:rPr>
                <w:rFonts w:ascii="Arial" w:hAnsi="Arial" w:cs="Arial"/>
              </w:rPr>
              <w:t>обученности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</w:p>
          <w:p w:rsidR="007A376B" w:rsidRPr="00A853B4" w:rsidRDefault="007A376B" w:rsidP="00CB61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социализированности</w:t>
            </w:r>
            <w:proofErr w:type="spellEnd"/>
          </w:p>
        </w:tc>
        <w:tc>
          <w:tcPr>
            <w:tcW w:w="4478" w:type="dxa"/>
          </w:tcPr>
          <w:p w:rsidR="00B444D7" w:rsidRPr="00A853B4" w:rsidRDefault="007A376B" w:rsidP="00CB61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Уровень личностного развития, самоопределение и самоорганизация</w:t>
            </w:r>
          </w:p>
        </w:tc>
      </w:tr>
    </w:tbl>
    <w:p w:rsidR="00371EA9" w:rsidRDefault="00371EA9" w:rsidP="00CB613A">
      <w:pPr>
        <w:rPr>
          <w:rFonts w:ascii="Arial" w:hAnsi="Arial" w:cs="Arial"/>
          <w:b/>
          <w:sz w:val="22"/>
          <w:szCs w:val="22"/>
        </w:rPr>
      </w:pPr>
    </w:p>
    <w:p w:rsidR="00BA26CD" w:rsidRPr="00CB613A" w:rsidRDefault="00CB613A" w:rsidP="00CB613A">
      <w:pPr>
        <w:rPr>
          <w:rFonts w:ascii="Arial" w:hAnsi="Arial" w:cs="Arial"/>
          <w:b/>
          <w:sz w:val="22"/>
          <w:szCs w:val="22"/>
        </w:rPr>
      </w:pPr>
      <w:r w:rsidRPr="00CB613A">
        <w:rPr>
          <w:rFonts w:ascii="Arial" w:hAnsi="Arial" w:cs="Arial"/>
          <w:b/>
          <w:sz w:val="22"/>
          <w:szCs w:val="22"/>
        </w:rPr>
        <w:t>Основные понятия</w:t>
      </w:r>
      <w:r w:rsidR="00BA26CD" w:rsidRPr="00CB613A">
        <w:rPr>
          <w:rFonts w:ascii="Arial" w:hAnsi="Arial" w:cs="Arial"/>
          <w:b/>
          <w:sz w:val="22"/>
          <w:szCs w:val="22"/>
        </w:rPr>
        <w:t xml:space="preserve"> лич</w:t>
      </w:r>
      <w:r w:rsidRPr="00CB613A">
        <w:rPr>
          <w:rFonts w:ascii="Arial" w:hAnsi="Arial" w:cs="Arial"/>
          <w:b/>
          <w:sz w:val="22"/>
          <w:szCs w:val="22"/>
        </w:rPr>
        <w:t>ностно-ориентированного подхода</w:t>
      </w:r>
    </w:p>
    <w:p w:rsidR="001E2E42" w:rsidRPr="00C80A95" w:rsidRDefault="00CB613A" w:rsidP="00C80A95">
      <w:pPr>
        <w:ind w:firstLine="709"/>
        <w:rPr>
          <w:rFonts w:ascii="Arial" w:hAnsi="Arial" w:cs="Arial"/>
          <w:sz w:val="22"/>
          <w:szCs w:val="22"/>
        </w:rPr>
      </w:pPr>
      <w:r w:rsidRPr="00CB613A">
        <w:rPr>
          <w:rFonts w:ascii="Arial" w:hAnsi="Arial" w:cs="Arial"/>
          <w:sz w:val="22"/>
          <w:szCs w:val="22"/>
        </w:rPr>
        <w:t xml:space="preserve">Личностно- ориентированный подход —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</w:t>
      </w:r>
      <w:r w:rsidR="00A8032F">
        <w:rPr>
          <w:rFonts w:ascii="Arial" w:hAnsi="Arial" w:cs="Arial"/>
          <w:sz w:val="22"/>
          <w:szCs w:val="22"/>
        </w:rPr>
        <w:t xml:space="preserve">самопознания </w:t>
      </w:r>
      <w:r w:rsidRPr="00CB613A">
        <w:rPr>
          <w:rFonts w:ascii="Arial" w:hAnsi="Arial" w:cs="Arial"/>
          <w:sz w:val="22"/>
          <w:szCs w:val="22"/>
        </w:rPr>
        <w:t>и самореализации личности ребенка, развитие его неповторимой индивидуальности.</w:t>
      </w:r>
    </w:p>
    <w:p w:rsidR="00882FA5" w:rsidRPr="000037B4" w:rsidRDefault="00882FA5" w:rsidP="000037B4">
      <w:pPr>
        <w:ind w:right="142"/>
        <w:rPr>
          <w:rFonts w:ascii="Arial" w:hAnsi="Arial" w:cs="Arial"/>
          <w:sz w:val="22"/>
          <w:szCs w:val="22"/>
        </w:rPr>
      </w:pPr>
      <w:r w:rsidRPr="006358BF">
        <w:rPr>
          <w:rFonts w:ascii="Arial" w:hAnsi="Arial" w:cs="Arial"/>
          <w:b/>
          <w:i/>
          <w:sz w:val="22"/>
          <w:szCs w:val="22"/>
        </w:rPr>
        <w:t>личность</w:t>
      </w:r>
      <w:r w:rsidRPr="000037B4">
        <w:rPr>
          <w:rFonts w:ascii="Arial" w:hAnsi="Arial" w:cs="Arial"/>
          <w:sz w:val="22"/>
          <w:szCs w:val="22"/>
        </w:rPr>
        <w:t xml:space="preserve">- </w:t>
      </w:r>
      <w:r w:rsidR="00BA26CD" w:rsidRPr="000037B4">
        <w:rPr>
          <w:rFonts w:ascii="Arial" w:hAnsi="Arial" w:cs="Arial"/>
          <w:sz w:val="22"/>
          <w:szCs w:val="22"/>
        </w:rPr>
        <w:t xml:space="preserve"> постоянно изменяющееся системное качество, проявляющееся как устойчивая </w:t>
      </w:r>
    </w:p>
    <w:p w:rsidR="0042766D" w:rsidRPr="000037B4" w:rsidRDefault="00BA26CD" w:rsidP="000037B4">
      <w:pPr>
        <w:ind w:right="142"/>
        <w:rPr>
          <w:rFonts w:ascii="Arial" w:hAnsi="Arial" w:cs="Arial"/>
          <w:sz w:val="22"/>
          <w:szCs w:val="22"/>
        </w:rPr>
      </w:pPr>
      <w:r w:rsidRPr="000037B4">
        <w:rPr>
          <w:rFonts w:ascii="Arial" w:hAnsi="Arial" w:cs="Arial"/>
          <w:sz w:val="22"/>
          <w:szCs w:val="22"/>
        </w:rPr>
        <w:t xml:space="preserve">совокупность свойств индивида и </w:t>
      </w:r>
      <w:proofErr w:type="gramStart"/>
      <w:r w:rsidRPr="000037B4">
        <w:rPr>
          <w:rFonts w:ascii="Arial" w:hAnsi="Arial" w:cs="Arial"/>
          <w:sz w:val="22"/>
          <w:szCs w:val="22"/>
        </w:rPr>
        <w:t>характеризующее</w:t>
      </w:r>
      <w:proofErr w:type="gramEnd"/>
      <w:r w:rsidRPr="000037B4">
        <w:rPr>
          <w:rFonts w:ascii="Arial" w:hAnsi="Arial" w:cs="Arial"/>
          <w:sz w:val="22"/>
          <w:szCs w:val="22"/>
        </w:rPr>
        <w:t xml:space="preserve"> социальную сущность человека;</w:t>
      </w:r>
    </w:p>
    <w:p w:rsidR="0042766D" w:rsidRPr="001E2E42" w:rsidRDefault="0042766D" w:rsidP="000037B4">
      <w:pPr>
        <w:ind w:right="142"/>
        <w:rPr>
          <w:rFonts w:ascii="Arial" w:hAnsi="Arial" w:cs="Arial"/>
          <w:color w:val="000000"/>
          <w:sz w:val="22"/>
          <w:szCs w:val="22"/>
        </w:rPr>
      </w:pPr>
      <w:r w:rsidRPr="006358BF">
        <w:rPr>
          <w:rFonts w:ascii="Arial" w:hAnsi="Arial" w:cs="Arial"/>
          <w:b/>
          <w:bCs/>
          <w:i/>
          <w:color w:val="000000"/>
          <w:sz w:val="22"/>
          <w:szCs w:val="22"/>
          <w:bdr w:val="none" w:sz="0" w:space="0" w:color="auto" w:frame="1"/>
        </w:rPr>
        <w:t>индивидуальность</w:t>
      </w:r>
      <w:r w:rsidR="00955D48" w:rsidRPr="00A8032F">
        <w:rPr>
          <w:rFonts w:ascii="Arial" w:hAnsi="Arial" w:cs="Arial"/>
          <w:i/>
          <w:color w:val="000000"/>
          <w:sz w:val="22"/>
          <w:szCs w:val="22"/>
        </w:rPr>
        <w:t> </w:t>
      </w:r>
      <w:r w:rsidR="00955D48">
        <w:rPr>
          <w:rFonts w:ascii="Arial" w:hAnsi="Arial" w:cs="Arial"/>
          <w:color w:val="000000"/>
          <w:sz w:val="22"/>
          <w:szCs w:val="22"/>
        </w:rPr>
        <w:t xml:space="preserve">- </w:t>
      </w:r>
      <w:r w:rsidRPr="000037B4">
        <w:rPr>
          <w:rFonts w:ascii="Arial" w:hAnsi="Arial" w:cs="Arial"/>
          <w:color w:val="000000"/>
          <w:sz w:val="22"/>
          <w:szCs w:val="22"/>
        </w:rPr>
        <w:t xml:space="preserve">неповторимое </w:t>
      </w:r>
      <w:r w:rsidR="00882FA5" w:rsidRPr="000037B4">
        <w:rPr>
          <w:rFonts w:ascii="Arial" w:hAnsi="Arial" w:cs="Arial"/>
          <w:color w:val="000000"/>
          <w:sz w:val="22"/>
          <w:szCs w:val="22"/>
        </w:rPr>
        <w:t xml:space="preserve">своеобразие </w:t>
      </w:r>
      <w:r w:rsidRPr="000037B4">
        <w:rPr>
          <w:rFonts w:ascii="Arial" w:hAnsi="Arial" w:cs="Arial"/>
          <w:color w:val="000000"/>
          <w:sz w:val="22"/>
          <w:szCs w:val="22"/>
        </w:rPr>
        <w:t xml:space="preserve"> чело</w:t>
      </w:r>
      <w:r w:rsidR="006358BF">
        <w:rPr>
          <w:rFonts w:ascii="Arial" w:hAnsi="Arial" w:cs="Arial"/>
          <w:color w:val="000000"/>
          <w:sz w:val="22"/>
          <w:szCs w:val="22"/>
        </w:rPr>
        <w:t xml:space="preserve">века; противоположность </w:t>
      </w:r>
      <w:r w:rsidRPr="000037B4">
        <w:rPr>
          <w:rFonts w:ascii="Arial" w:hAnsi="Arial" w:cs="Arial"/>
          <w:color w:val="000000"/>
          <w:sz w:val="22"/>
          <w:szCs w:val="22"/>
        </w:rPr>
        <w:t>типичного</w:t>
      </w:r>
      <w:r w:rsidR="00A8032F">
        <w:rPr>
          <w:rFonts w:ascii="Arial" w:hAnsi="Arial" w:cs="Arial"/>
          <w:color w:val="000000"/>
          <w:sz w:val="22"/>
          <w:szCs w:val="22"/>
        </w:rPr>
        <w:t>;</w:t>
      </w:r>
    </w:p>
    <w:p w:rsidR="0042766D" w:rsidRPr="000037B4" w:rsidRDefault="0042766D" w:rsidP="000037B4">
      <w:pPr>
        <w:ind w:right="142"/>
        <w:rPr>
          <w:rFonts w:ascii="Arial" w:hAnsi="Arial" w:cs="Arial"/>
          <w:color w:val="000000"/>
          <w:sz w:val="22"/>
          <w:szCs w:val="22"/>
        </w:rPr>
      </w:pPr>
      <w:r w:rsidRPr="006358BF">
        <w:rPr>
          <w:rFonts w:ascii="Arial" w:hAnsi="Arial" w:cs="Arial"/>
          <w:b/>
          <w:bCs/>
          <w:i/>
          <w:color w:val="000000"/>
          <w:sz w:val="22"/>
          <w:szCs w:val="22"/>
          <w:bdr w:val="none" w:sz="0" w:space="0" w:color="auto" w:frame="1"/>
        </w:rPr>
        <w:t>творчество</w:t>
      </w:r>
      <w:r w:rsidR="00955D48" w:rsidRPr="006358BF">
        <w:rPr>
          <w:rFonts w:ascii="Arial" w:hAnsi="Arial" w:cs="Arial"/>
          <w:color w:val="000000"/>
          <w:sz w:val="22"/>
          <w:szCs w:val="22"/>
        </w:rPr>
        <w:t>-</w:t>
      </w:r>
      <w:r w:rsidRPr="000037B4">
        <w:rPr>
          <w:rFonts w:ascii="Arial" w:hAnsi="Arial" w:cs="Arial"/>
          <w:color w:val="000000"/>
          <w:sz w:val="22"/>
          <w:szCs w:val="22"/>
        </w:rPr>
        <w:t>это процесс, в результате которого может быть создан продукт. Творчество идет от самого человека, изнутри и является выраже</w:t>
      </w:r>
      <w:r w:rsidR="00D41929">
        <w:rPr>
          <w:rFonts w:ascii="Arial" w:hAnsi="Arial" w:cs="Arial"/>
          <w:color w:val="000000"/>
          <w:sz w:val="22"/>
          <w:szCs w:val="22"/>
        </w:rPr>
        <w:t>нием всего нашего существования;</w:t>
      </w:r>
    </w:p>
    <w:p w:rsidR="00882FA5" w:rsidRPr="000037B4" w:rsidRDefault="00955D48" w:rsidP="000037B4">
      <w:pPr>
        <w:ind w:right="142"/>
        <w:rPr>
          <w:rFonts w:ascii="Arial" w:hAnsi="Arial" w:cs="Arial"/>
          <w:sz w:val="22"/>
          <w:szCs w:val="22"/>
        </w:rPr>
      </w:pPr>
      <w:r w:rsidRPr="006358BF">
        <w:rPr>
          <w:rFonts w:ascii="Arial" w:hAnsi="Arial" w:cs="Arial"/>
          <w:b/>
          <w:i/>
          <w:sz w:val="22"/>
          <w:szCs w:val="22"/>
        </w:rPr>
        <w:t>самовыражение</w:t>
      </w:r>
      <w:r>
        <w:rPr>
          <w:rFonts w:ascii="Arial" w:hAnsi="Arial" w:cs="Arial"/>
          <w:sz w:val="22"/>
          <w:szCs w:val="22"/>
        </w:rPr>
        <w:t xml:space="preserve">- </w:t>
      </w:r>
      <w:r w:rsidR="00BA26CD" w:rsidRPr="000037B4">
        <w:rPr>
          <w:rFonts w:ascii="Arial" w:hAnsi="Arial" w:cs="Arial"/>
          <w:sz w:val="22"/>
          <w:szCs w:val="22"/>
        </w:rPr>
        <w:t xml:space="preserve">процесс и результат развития, и проявление индивидом </w:t>
      </w:r>
      <w:proofErr w:type="gramStart"/>
      <w:r w:rsidR="00BA26CD" w:rsidRPr="000037B4">
        <w:rPr>
          <w:rFonts w:ascii="Arial" w:hAnsi="Arial" w:cs="Arial"/>
          <w:sz w:val="22"/>
          <w:szCs w:val="22"/>
        </w:rPr>
        <w:t>присущих</w:t>
      </w:r>
      <w:proofErr w:type="gramEnd"/>
      <w:r w:rsidR="00BA26CD" w:rsidRPr="000037B4">
        <w:rPr>
          <w:rFonts w:ascii="Arial" w:hAnsi="Arial" w:cs="Arial"/>
          <w:sz w:val="22"/>
          <w:szCs w:val="22"/>
        </w:rPr>
        <w:t xml:space="preserve"> ему </w:t>
      </w:r>
    </w:p>
    <w:p w:rsidR="00C25E8A" w:rsidRPr="000037B4" w:rsidRDefault="00BA26CD" w:rsidP="000037B4">
      <w:pPr>
        <w:ind w:right="142"/>
        <w:rPr>
          <w:rFonts w:ascii="Arial" w:hAnsi="Arial" w:cs="Arial"/>
          <w:sz w:val="22"/>
          <w:szCs w:val="22"/>
        </w:rPr>
      </w:pPr>
      <w:r w:rsidRPr="000037B4">
        <w:rPr>
          <w:rFonts w:ascii="Arial" w:hAnsi="Arial" w:cs="Arial"/>
          <w:sz w:val="22"/>
          <w:szCs w:val="22"/>
        </w:rPr>
        <w:t>качеств и</w:t>
      </w:r>
      <w:r w:rsidR="000037B4" w:rsidRPr="000037B4">
        <w:rPr>
          <w:rFonts w:ascii="Arial" w:hAnsi="Arial" w:cs="Arial"/>
          <w:sz w:val="22"/>
          <w:szCs w:val="22"/>
        </w:rPr>
        <w:t xml:space="preserve"> способностей;</w:t>
      </w:r>
      <w:r w:rsidR="000037B4" w:rsidRPr="000037B4">
        <w:rPr>
          <w:rFonts w:ascii="Arial" w:hAnsi="Arial" w:cs="Arial"/>
          <w:sz w:val="22"/>
          <w:szCs w:val="22"/>
        </w:rPr>
        <w:br/>
      </w:r>
      <w:r w:rsidR="00882FA5" w:rsidRPr="006358BF">
        <w:rPr>
          <w:rFonts w:ascii="Arial" w:hAnsi="Arial" w:cs="Arial"/>
          <w:b/>
          <w:i/>
          <w:sz w:val="22"/>
          <w:szCs w:val="22"/>
        </w:rPr>
        <w:t>субъект</w:t>
      </w:r>
      <w:r w:rsidR="00882FA5" w:rsidRPr="000037B4">
        <w:rPr>
          <w:rFonts w:ascii="Arial" w:hAnsi="Arial" w:cs="Arial"/>
          <w:sz w:val="22"/>
          <w:szCs w:val="22"/>
        </w:rPr>
        <w:t xml:space="preserve"> - инд</w:t>
      </w:r>
      <w:r w:rsidR="00C25E8A" w:rsidRPr="000037B4">
        <w:rPr>
          <w:rFonts w:ascii="Arial" w:hAnsi="Arial" w:cs="Arial"/>
          <w:sz w:val="22"/>
          <w:szCs w:val="22"/>
        </w:rPr>
        <w:t>ивид, обладающий</w:t>
      </w:r>
      <w:r w:rsidRPr="000037B4">
        <w:rPr>
          <w:rFonts w:ascii="Arial" w:hAnsi="Arial" w:cs="Arial"/>
          <w:sz w:val="22"/>
          <w:szCs w:val="22"/>
        </w:rPr>
        <w:t xml:space="preserve"> осознанной и творческой активностью и свободой в познании и преобразовании себя и окру</w:t>
      </w:r>
      <w:r w:rsidR="00C25E8A" w:rsidRPr="000037B4">
        <w:rPr>
          <w:rFonts w:ascii="Arial" w:hAnsi="Arial" w:cs="Arial"/>
          <w:sz w:val="22"/>
          <w:szCs w:val="22"/>
        </w:rPr>
        <w:t>жающей действительнос</w:t>
      </w:r>
      <w:r w:rsidR="000037B4" w:rsidRPr="000037B4">
        <w:rPr>
          <w:rFonts w:ascii="Arial" w:hAnsi="Arial" w:cs="Arial"/>
          <w:sz w:val="22"/>
          <w:szCs w:val="22"/>
        </w:rPr>
        <w:t>ти;</w:t>
      </w:r>
      <w:r w:rsidR="000037B4" w:rsidRPr="000037B4">
        <w:rPr>
          <w:rFonts w:ascii="Arial" w:hAnsi="Arial" w:cs="Arial"/>
          <w:sz w:val="22"/>
          <w:szCs w:val="22"/>
        </w:rPr>
        <w:br/>
      </w:r>
      <w:proofErr w:type="spellStart"/>
      <w:r w:rsidR="00955D48" w:rsidRPr="006358BF">
        <w:rPr>
          <w:rFonts w:ascii="Arial" w:hAnsi="Arial" w:cs="Arial"/>
          <w:b/>
          <w:i/>
          <w:sz w:val="22"/>
          <w:szCs w:val="22"/>
        </w:rPr>
        <w:t>субъектность</w:t>
      </w:r>
      <w:proofErr w:type="spellEnd"/>
      <w:r w:rsidR="00955D48">
        <w:rPr>
          <w:rFonts w:ascii="Arial" w:hAnsi="Arial" w:cs="Arial"/>
          <w:sz w:val="22"/>
          <w:szCs w:val="22"/>
        </w:rPr>
        <w:t xml:space="preserve"> - </w:t>
      </w:r>
      <w:r w:rsidRPr="000037B4">
        <w:rPr>
          <w:rFonts w:ascii="Arial" w:hAnsi="Arial" w:cs="Arial"/>
          <w:sz w:val="22"/>
          <w:szCs w:val="22"/>
        </w:rPr>
        <w:t xml:space="preserve">качество отдельного человека или группы, отражающее способность быть </w:t>
      </w:r>
    </w:p>
    <w:p w:rsidR="00C25E8A" w:rsidRPr="000037B4" w:rsidRDefault="00BA26CD" w:rsidP="000037B4">
      <w:pPr>
        <w:ind w:right="142"/>
        <w:rPr>
          <w:rFonts w:ascii="Arial" w:hAnsi="Arial" w:cs="Arial"/>
          <w:sz w:val="22"/>
          <w:szCs w:val="22"/>
        </w:rPr>
      </w:pPr>
      <w:proofErr w:type="gramStart"/>
      <w:r w:rsidRPr="000037B4">
        <w:rPr>
          <w:rFonts w:ascii="Arial" w:hAnsi="Arial" w:cs="Arial"/>
          <w:sz w:val="22"/>
          <w:szCs w:val="22"/>
        </w:rPr>
        <w:t>индивидуальным</w:t>
      </w:r>
      <w:proofErr w:type="gramEnd"/>
      <w:r w:rsidRPr="000037B4">
        <w:rPr>
          <w:rFonts w:ascii="Arial" w:hAnsi="Arial" w:cs="Arial"/>
          <w:sz w:val="22"/>
          <w:szCs w:val="22"/>
        </w:rPr>
        <w:t xml:space="preserve"> или групповым субъектами обладающие активностью и свободой в выборе и </w:t>
      </w:r>
    </w:p>
    <w:p w:rsidR="001E2E42" w:rsidRPr="00A8032F" w:rsidRDefault="00BA26CD" w:rsidP="001E2E42">
      <w:pPr>
        <w:ind w:right="142"/>
        <w:rPr>
          <w:rFonts w:ascii="Arial" w:hAnsi="Arial" w:cs="Arial"/>
          <w:i/>
          <w:sz w:val="22"/>
          <w:szCs w:val="22"/>
        </w:rPr>
      </w:pPr>
      <w:proofErr w:type="gramStart"/>
      <w:r w:rsidRPr="000037B4">
        <w:rPr>
          <w:rFonts w:ascii="Arial" w:hAnsi="Arial" w:cs="Arial"/>
          <w:sz w:val="22"/>
          <w:szCs w:val="22"/>
        </w:rPr>
        <w:t>осуществлении</w:t>
      </w:r>
      <w:proofErr w:type="gramEnd"/>
      <w:r w:rsidRPr="000037B4">
        <w:rPr>
          <w:rFonts w:ascii="Arial" w:hAnsi="Arial" w:cs="Arial"/>
          <w:sz w:val="22"/>
          <w:szCs w:val="22"/>
        </w:rPr>
        <w:t xml:space="preserve"> д</w:t>
      </w:r>
      <w:r w:rsidR="000037B4" w:rsidRPr="000037B4">
        <w:rPr>
          <w:rFonts w:ascii="Arial" w:hAnsi="Arial" w:cs="Arial"/>
          <w:sz w:val="22"/>
          <w:szCs w:val="22"/>
        </w:rPr>
        <w:t>еятельности;</w:t>
      </w:r>
    </w:p>
    <w:p w:rsidR="005D4D98" w:rsidRDefault="00C25E8A" w:rsidP="00955D48">
      <w:pPr>
        <w:ind w:right="142"/>
        <w:rPr>
          <w:rFonts w:ascii="Arial" w:hAnsi="Arial" w:cs="Arial"/>
          <w:sz w:val="22"/>
          <w:szCs w:val="22"/>
        </w:rPr>
      </w:pPr>
      <w:r w:rsidRPr="006358BF">
        <w:rPr>
          <w:rFonts w:ascii="Arial" w:hAnsi="Arial" w:cs="Arial"/>
          <w:b/>
          <w:i/>
          <w:sz w:val="22"/>
          <w:szCs w:val="22"/>
        </w:rPr>
        <w:t>педагогическая поддержка</w:t>
      </w:r>
      <w:r w:rsidRPr="006F6E39">
        <w:rPr>
          <w:rFonts w:ascii="Arial" w:hAnsi="Arial" w:cs="Arial"/>
          <w:sz w:val="22"/>
          <w:szCs w:val="22"/>
        </w:rPr>
        <w:t xml:space="preserve"> - </w:t>
      </w:r>
      <w:r w:rsidR="00BA26CD" w:rsidRPr="006F6E39">
        <w:rPr>
          <w:rFonts w:ascii="Arial" w:hAnsi="Arial" w:cs="Arial"/>
          <w:sz w:val="22"/>
          <w:szCs w:val="22"/>
        </w:rPr>
        <w:t xml:space="preserve"> деятельность педагогов по оказанию превентивной и оперативной помощи детям в решении их индивидуальных проблем, связанных с физическим и психическим здоровьем, общением, успешным продвижением в учебе, жизненным </w:t>
      </w:r>
      <w:r w:rsidR="00A92492">
        <w:rPr>
          <w:rFonts w:ascii="Arial" w:hAnsi="Arial" w:cs="Arial"/>
          <w:sz w:val="22"/>
          <w:szCs w:val="22"/>
        </w:rPr>
        <w:t>и профессиональным продвижением.</w:t>
      </w:r>
    </w:p>
    <w:p w:rsidR="00E7446F" w:rsidRDefault="00E972C4" w:rsidP="003645DC">
      <w:pPr>
        <w:ind w:left="-284" w:right="142"/>
        <w:rPr>
          <w:rFonts w:ascii="Arial" w:hAnsi="Arial" w:cs="Arial"/>
          <w:sz w:val="22"/>
          <w:szCs w:val="22"/>
        </w:rPr>
      </w:pPr>
      <w:r w:rsidRPr="00E972C4">
        <w:rPr>
          <w:b/>
          <w:sz w:val="28"/>
          <w:szCs w:val="28"/>
        </w:rPr>
        <w:t xml:space="preserve">   </w:t>
      </w:r>
      <w:r w:rsidRPr="00E972C4">
        <w:rPr>
          <w:rFonts w:ascii="Arial" w:hAnsi="Arial" w:cs="Arial"/>
          <w:b/>
          <w:sz w:val="22"/>
          <w:szCs w:val="22"/>
        </w:rPr>
        <w:t>П</w:t>
      </w:r>
      <w:r w:rsidR="00210D49" w:rsidRPr="00E972C4">
        <w:rPr>
          <w:rFonts w:ascii="Arial" w:hAnsi="Arial" w:cs="Arial"/>
          <w:b/>
          <w:sz w:val="22"/>
          <w:szCs w:val="22"/>
        </w:rPr>
        <w:t>ринципы личностно</w:t>
      </w:r>
      <w:r w:rsidRPr="00E972C4">
        <w:rPr>
          <w:rFonts w:ascii="Arial" w:hAnsi="Arial" w:cs="Arial"/>
          <w:b/>
          <w:sz w:val="22"/>
          <w:szCs w:val="22"/>
        </w:rPr>
        <w:t xml:space="preserve"> - </w:t>
      </w:r>
      <w:r w:rsidR="00210D49" w:rsidRPr="00E972C4">
        <w:rPr>
          <w:rFonts w:ascii="Arial" w:hAnsi="Arial" w:cs="Arial"/>
          <w:b/>
          <w:sz w:val="22"/>
          <w:szCs w:val="22"/>
        </w:rPr>
        <w:t xml:space="preserve"> ориентированного подхода</w:t>
      </w:r>
      <w:r w:rsidRPr="00E972C4">
        <w:rPr>
          <w:rFonts w:ascii="Arial" w:hAnsi="Arial" w:cs="Arial"/>
          <w:sz w:val="22"/>
          <w:szCs w:val="22"/>
        </w:rPr>
        <w:t>.</w:t>
      </w:r>
      <w:r w:rsidRPr="00E972C4">
        <w:rPr>
          <w:rFonts w:ascii="Arial" w:hAnsi="Arial" w:cs="Arial"/>
          <w:sz w:val="22"/>
          <w:szCs w:val="22"/>
        </w:rPr>
        <w:br/>
        <w:t xml:space="preserve">     </w:t>
      </w:r>
      <w:r w:rsidR="003645DC">
        <w:rPr>
          <w:rFonts w:ascii="Arial" w:hAnsi="Arial" w:cs="Arial"/>
          <w:sz w:val="22"/>
          <w:szCs w:val="22"/>
        </w:rPr>
        <w:t xml:space="preserve">Принцип    </w:t>
      </w:r>
      <w:proofErr w:type="spellStart"/>
      <w:r w:rsidR="003645DC" w:rsidRPr="003645DC">
        <w:rPr>
          <w:rFonts w:ascii="Arial" w:hAnsi="Arial" w:cs="Arial"/>
          <w:sz w:val="22"/>
          <w:szCs w:val="22"/>
          <w:u w:val="single"/>
        </w:rPr>
        <w:t>с</w:t>
      </w:r>
      <w:r w:rsidR="00210D49" w:rsidRPr="00E972C4">
        <w:rPr>
          <w:rFonts w:ascii="Arial" w:hAnsi="Arial" w:cs="Arial"/>
          <w:i/>
          <w:sz w:val="22"/>
          <w:szCs w:val="22"/>
          <w:u w:val="single"/>
        </w:rPr>
        <w:t>амоактуализаци</w:t>
      </w:r>
      <w:r w:rsidRPr="00E972C4">
        <w:rPr>
          <w:rFonts w:ascii="Arial" w:hAnsi="Arial" w:cs="Arial"/>
          <w:i/>
          <w:sz w:val="22"/>
          <w:szCs w:val="22"/>
          <w:u w:val="single"/>
        </w:rPr>
        <w:t>и</w:t>
      </w:r>
      <w:proofErr w:type="spellEnd"/>
      <w:r w:rsidR="00210D49" w:rsidRPr="00E972C4">
        <w:rPr>
          <w:rFonts w:ascii="Arial" w:hAnsi="Arial" w:cs="Arial"/>
          <w:sz w:val="22"/>
          <w:szCs w:val="22"/>
        </w:rPr>
        <w:t xml:space="preserve">. В каждом ребенке существует потребность в актуализации своих интеллектуальных, коммуникативных, художественных и физических способностей. Важно побудить и поддержать стремление </w:t>
      </w:r>
      <w:r w:rsidR="00955D48">
        <w:rPr>
          <w:rFonts w:ascii="Arial" w:hAnsi="Arial" w:cs="Arial"/>
          <w:sz w:val="22"/>
          <w:szCs w:val="22"/>
        </w:rPr>
        <w:t>об</w:t>
      </w:r>
      <w:r w:rsidR="00210D49" w:rsidRPr="00E972C4">
        <w:rPr>
          <w:rFonts w:ascii="Arial" w:hAnsi="Arial" w:cs="Arial"/>
          <w:sz w:val="22"/>
          <w:szCs w:val="22"/>
        </w:rPr>
        <w:t>уча</w:t>
      </w:r>
      <w:r w:rsidR="00955D48">
        <w:rPr>
          <w:rFonts w:ascii="Arial" w:hAnsi="Arial" w:cs="Arial"/>
          <w:sz w:val="22"/>
          <w:szCs w:val="22"/>
        </w:rPr>
        <w:t>ю</w:t>
      </w:r>
      <w:r w:rsidR="00210D49" w:rsidRPr="00E972C4">
        <w:rPr>
          <w:rFonts w:ascii="Arial" w:hAnsi="Arial" w:cs="Arial"/>
          <w:sz w:val="22"/>
          <w:szCs w:val="22"/>
        </w:rPr>
        <w:t>щихся к проявлению и развитию своих природных и социально приобрет</w:t>
      </w:r>
      <w:r w:rsidRPr="00E972C4">
        <w:rPr>
          <w:rFonts w:ascii="Arial" w:hAnsi="Arial" w:cs="Arial"/>
          <w:sz w:val="22"/>
          <w:szCs w:val="22"/>
        </w:rPr>
        <w:t>енных возможностей.</w:t>
      </w:r>
      <w:r w:rsidRPr="00E972C4">
        <w:rPr>
          <w:rFonts w:ascii="Arial" w:hAnsi="Arial" w:cs="Arial"/>
          <w:sz w:val="22"/>
          <w:szCs w:val="22"/>
        </w:rPr>
        <w:br/>
      </w:r>
      <w:r w:rsidR="003645DC" w:rsidRPr="00E972C4">
        <w:rPr>
          <w:rFonts w:ascii="Arial" w:hAnsi="Arial" w:cs="Arial"/>
          <w:sz w:val="22"/>
          <w:szCs w:val="22"/>
        </w:rPr>
        <w:t xml:space="preserve">      </w:t>
      </w:r>
      <w:r w:rsidR="003645DC">
        <w:rPr>
          <w:rFonts w:ascii="Arial" w:hAnsi="Arial" w:cs="Arial"/>
          <w:sz w:val="22"/>
          <w:szCs w:val="22"/>
        </w:rPr>
        <w:t>Принцип</w:t>
      </w:r>
      <w:r w:rsidRPr="00E972C4">
        <w:rPr>
          <w:rFonts w:ascii="Arial" w:hAnsi="Arial" w:cs="Arial"/>
          <w:sz w:val="22"/>
          <w:szCs w:val="22"/>
        </w:rPr>
        <w:t xml:space="preserve">     </w:t>
      </w:r>
      <w:r w:rsidR="003645DC" w:rsidRPr="003645DC">
        <w:rPr>
          <w:rFonts w:ascii="Arial" w:hAnsi="Arial" w:cs="Arial"/>
          <w:sz w:val="22"/>
          <w:szCs w:val="22"/>
          <w:u w:val="single"/>
        </w:rPr>
        <w:t>и</w:t>
      </w:r>
      <w:r w:rsidR="00210D49" w:rsidRPr="003645DC">
        <w:rPr>
          <w:rFonts w:ascii="Arial" w:hAnsi="Arial" w:cs="Arial"/>
          <w:i/>
          <w:sz w:val="22"/>
          <w:szCs w:val="22"/>
          <w:u w:val="single"/>
        </w:rPr>
        <w:t>нд</w:t>
      </w:r>
      <w:r w:rsidR="00210D49" w:rsidRPr="00E972C4">
        <w:rPr>
          <w:rFonts w:ascii="Arial" w:hAnsi="Arial" w:cs="Arial"/>
          <w:i/>
          <w:sz w:val="22"/>
          <w:szCs w:val="22"/>
          <w:u w:val="single"/>
        </w:rPr>
        <w:t>ивидуальности.</w:t>
      </w:r>
      <w:r w:rsidR="00210D49" w:rsidRPr="00E972C4">
        <w:rPr>
          <w:rFonts w:ascii="Arial" w:hAnsi="Arial" w:cs="Arial"/>
          <w:sz w:val="22"/>
          <w:szCs w:val="22"/>
        </w:rPr>
        <w:t xml:space="preserve"> Создание условий для формирования индивидуальности личности </w:t>
      </w:r>
      <w:r w:rsidR="001F0B1E">
        <w:rPr>
          <w:rFonts w:ascii="Arial" w:hAnsi="Arial" w:cs="Arial"/>
          <w:sz w:val="22"/>
          <w:szCs w:val="22"/>
        </w:rPr>
        <w:lastRenderedPageBreak/>
        <w:t>об</w:t>
      </w:r>
      <w:r w:rsidR="00210D49" w:rsidRPr="00E972C4">
        <w:rPr>
          <w:rFonts w:ascii="Arial" w:hAnsi="Arial" w:cs="Arial"/>
          <w:sz w:val="22"/>
          <w:szCs w:val="22"/>
        </w:rPr>
        <w:t>уча</w:t>
      </w:r>
      <w:r w:rsidR="001F0B1E">
        <w:rPr>
          <w:rFonts w:ascii="Arial" w:hAnsi="Arial" w:cs="Arial"/>
          <w:sz w:val="22"/>
          <w:szCs w:val="22"/>
        </w:rPr>
        <w:t>ю</w:t>
      </w:r>
      <w:r w:rsidR="00210D49" w:rsidRPr="00E972C4">
        <w:rPr>
          <w:rFonts w:ascii="Arial" w:hAnsi="Arial" w:cs="Arial"/>
          <w:sz w:val="22"/>
          <w:szCs w:val="22"/>
        </w:rPr>
        <w:t>щегося и педагога — это главная задача образовательного учреждения. Необходимо не только учитывать индивидуальные о</w:t>
      </w:r>
      <w:r w:rsidR="001F0B1E">
        <w:rPr>
          <w:rFonts w:ascii="Arial" w:hAnsi="Arial" w:cs="Arial"/>
          <w:sz w:val="22"/>
          <w:szCs w:val="22"/>
        </w:rPr>
        <w:t>собенности ребенка</w:t>
      </w:r>
      <w:r w:rsidR="00210D49" w:rsidRPr="00E972C4">
        <w:rPr>
          <w:rFonts w:ascii="Arial" w:hAnsi="Arial" w:cs="Arial"/>
          <w:sz w:val="22"/>
          <w:szCs w:val="22"/>
        </w:rPr>
        <w:t>, но и всячески содействовать их дальнейшему развитию.</w:t>
      </w:r>
      <w:r w:rsidR="00210D49" w:rsidRPr="00E972C4">
        <w:rPr>
          <w:rFonts w:ascii="Arial" w:hAnsi="Arial" w:cs="Arial"/>
          <w:sz w:val="22"/>
          <w:szCs w:val="22"/>
        </w:rPr>
        <w:br/>
      </w:r>
      <w:r w:rsidRPr="00E972C4">
        <w:rPr>
          <w:rFonts w:ascii="Arial" w:hAnsi="Arial" w:cs="Arial"/>
          <w:sz w:val="22"/>
          <w:szCs w:val="22"/>
        </w:rPr>
        <w:t>  </w:t>
      </w:r>
      <w:r w:rsidR="003645DC">
        <w:rPr>
          <w:rFonts w:ascii="Arial" w:hAnsi="Arial" w:cs="Arial"/>
          <w:sz w:val="22"/>
          <w:szCs w:val="22"/>
        </w:rPr>
        <w:t>   Принцип</w:t>
      </w:r>
      <w:r w:rsidRPr="00E972C4">
        <w:rPr>
          <w:rFonts w:ascii="Arial" w:hAnsi="Arial" w:cs="Arial"/>
          <w:sz w:val="22"/>
          <w:szCs w:val="22"/>
        </w:rPr>
        <w:t xml:space="preserve">   </w:t>
      </w:r>
      <w:proofErr w:type="spellStart"/>
      <w:r w:rsidR="003645DC" w:rsidRPr="003645DC">
        <w:rPr>
          <w:rFonts w:ascii="Arial" w:hAnsi="Arial" w:cs="Arial"/>
          <w:sz w:val="22"/>
          <w:szCs w:val="22"/>
          <w:u w:val="single"/>
        </w:rPr>
        <w:t>с</w:t>
      </w:r>
      <w:r w:rsidR="00210D49" w:rsidRPr="003645DC">
        <w:rPr>
          <w:rFonts w:ascii="Arial" w:hAnsi="Arial" w:cs="Arial"/>
          <w:i/>
          <w:sz w:val="22"/>
          <w:szCs w:val="22"/>
          <w:u w:val="single"/>
        </w:rPr>
        <w:t>у</w:t>
      </w:r>
      <w:r w:rsidR="00210D49" w:rsidRPr="00E972C4">
        <w:rPr>
          <w:rFonts w:ascii="Arial" w:hAnsi="Arial" w:cs="Arial"/>
          <w:i/>
          <w:sz w:val="22"/>
          <w:szCs w:val="22"/>
          <w:u w:val="single"/>
        </w:rPr>
        <w:t>бъектности</w:t>
      </w:r>
      <w:proofErr w:type="spellEnd"/>
      <w:r w:rsidR="00210D49" w:rsidRPr="00E972C4">
        <w:rPr>
          <w:rFonts w:ascii="Arial" w:hAnsi="Arial" w:cs="Arial"/>
          <w:sz w:val="22"/>
          <w:szCs w:val="22"/>
        </w:rPr>
        <w:t>. Индивидуальность присуща лишь тому человеку, который реально обладает субъектными качествами и полномочиями и умело использует их в построении деятельности, общения и отношений.</w:t>
      </w:r>
    </w:p>
    <w:p w:rsidR="001F0B1E" w:rsidRDefault="003645DC" w:rsidP="003645DC">
      <w:pPr>
        <w:ind w:left="-284" w:right="142"/>
        <w:rPr>
          <w:rFonts w:ascii="Arial" w:hAnsi="Arial" w:cs="Arial"/>
          <w:sz w:val="22"/>
          <w:szCs w:val="22"/>
        </w:rPr>
      </w:pPr>
      <w:r w:rsidRPr="00E972C4">
        <w:rPr>
          <w:rFonts w:ascii="Arial" w:hAnsi="Arial" w:cs="Arial"/>
          <w:sz w:val="22"/>
          <w:szCs w:val="22"/>
        </w:rPr>
        <w:t xml:space="preserve">      </w:t>
      </w:r>
      <w:r>
        <w:rPr>
          <w:rFonts w:ascii="Arial" w:hAnsi="Arial" w:cs="Arial"/>
          <w:sz w:val="22"/>
          <w:szCs w:val="22"/>
        </w:rPr>
        <w:t>Принцип</w:t>
      </w:r>
      <w:r w:rsidR="00E972C4" w:rsidRPr="00E972C4">
        <w:rPr>
          <w:rFonts w:ascii="Arial" w:hAnsi="Arial" w:cs="Arial"/>
          <w:sz w:val="22"/>
          <w:szCs w:val="22"/>
        </w:rPr>
        <w:t xml:space="preserve">   </w:t>
      </w:r>
      <w:r w:rsidRPr="003645DC">
        <w:rPr>
          <w:rFonts w:ascii="Arial" w:hAnsi="Arial" w:cs="Arial"/>
          <w:sz w:val="22"/>
          <w:szCs w:val="22"/>
          <w:u w:val="single"/>
        </w:rPr>
        <w:t>в</w:t>
      </w:r>
      <w:r w:rsidR="00210D49" w:rsidRPr="00E972C4">
        <w:rPr>
          <w:rFonts w:ascii="Arial" w:hAnsi="Arial" w:cs="Arial"/>
          <w:i/>
          <w:sz w:val="22"/>
          <w:szCs w:val="22"/>
          <w:u w:val="single"/>
        </w:rPr>
        <w:t>ыбора</w:t>
      </w:r>
      <w:r w:rsidR="00210D49" w:rsidRPr="00E972C4">
        <w:rPr>
          <w:rFonts w:ascii="Arial" w:hAnsi="Arial" w:cs="Arial"/>
          <w:sz w:val="22"/>
          <w:szCs w:val="22"/>
        </w:rPr>
        <w:t>. Педагогически целесообразно, чтобы ученик жил, учился и воспитывался в условиях постоянного выбора, обладал субъектными полномочиями в выборе цели, содержания, форм и способов организации учебно-воспитательного процесс</w:t>
      </w:r>
      <w:r w:rsidR="001F0B1E">
        <w:rPr>
          <w:rFonts w:ascii="Arial" w:hAnsi="Arial" w:cs="Arial"/>
          <w:sz w:val="22"/>
          <w:szCs w:val="22"/>
        </w:rPr>
        <w:t>а и жизнедеятельности в</w:t>
      </w:r>
      <w:r w:rsidR="00210D49" w:rsidRPr="00E972C4">
        <w:rPr>
          <w:rFonts w:ascii="Arial" w:hAnsi="Arial" w:cs="Arial"/>
          <w:sz w:val="22"/>
          <w:szCs w:val="22"/>
        </w:rPr>
        <w:t xml:space="preserve"> школе. </w:t>
      </w:r>
      <w:r w:rsidR="00E972C4" w:rsidRPr="00E972C4">
        <w:rPr>
          <w:rFonts w:ascii="Arial" w:hAnsi="Arial" w:cs="Arial"/>
          <w:sz w:val="22"/>
          <w:szCs w:val="22"/>
        </w:rPr>
        <w:br/>
        <w:t>  </w:t>
      </w:r>
      <w:r w:rsidR="00E7446F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Принцип</w:t>
      </w:r>
      <w:r w:rsidR="00E972C4" w:rsidRPr="00E972C4">
        <w:rPr>
          <w:rFonts w:ascii="Arial" w:hAnsi="Arial" w:cs="Arial"/>
          <w:sz w:val="22"/>
          <w:szCs w:val="22"/>
        </w:rPr>
        <w:t xml:space="preserve">  </w:t>
      </w:r>
      <w:r w:rsidRPr="003645DC">
        <w:rPr>
          <w:rFonts w:ascii="Arial" w:hAnsi="Arial" w:cs="Arial"/>
          <w:sz w:val="22"/>
          <w:szCs w:val="22"/>
          <w:u w:val="single"/>
        </w:rPr>
        <w:t>т</w:t>
      </w:r>
      <w:r w:rsidR="00210D49" w:rsidRPr="003645DC">
        <w:rPr>
          <w:rFonts w:ascii="Arial" w:hAnsi="Arial" w:cs="Arial"/>
          <w:i/>
          <w:sz w:val="22"/>
          <w:szCs w:val="22"/>
          <w:u w:val="single"/>
        </w:rPr>
        <w:t>в</w:t>
      </w:r>
      <w:r w:rsidR="00210D49" w:rsidRPr="00E972C4">
        <w:rPr>
          <w:rFonts w:ascii="Arial" w:hAnsi="Arial" w:cs="Arial"/>
          <w:i/>
          <w:sz w:val="22"/>
          <w:szCs w:val="22"/>
          <w:u w:val="single"/>
        </w:rPr>
        <w:t>орчества и успеха</w:t>
      </w:r>
      <w:r w:rsidR="00210D49" w:rsidRPr="00E972C4">
        <w:rPr>
          <w:rFonts w:ascii="Arial" w:hAnsi="Arial" w:cs="Arial"/>
          <w:sz w:val="22"/>
          <w:szCs w:val="22"/>
        </w:rPr>
        <w:t xml:space="preserve">. Индивидуальная и коллективная творческая деятельность позволяет определять и развивать индивидуальные особенности </w:t>
      </w:r>
      <w:proofErr w:type="gramStart"/>
      <w:r w:rsidR="001F2D06">
        <w:rPr>
          <w:rFonts w:ascii="Arial" w:hAnsi="Arial" w:cs="Arial"/>
          <w:sz w:val="22"/>
          <w:szCs w:val="22"/>
        </w:rPr>
        <w:t>об</w:t>
      </w:r>
      <w:r w:rsidR="00210D49" w:rsidRPr="00E972C4">
        <w:rPr>
          <w:rFonts w:ascii="Arial" w:hAnsi="Arial" w:cs="Arial"/>
          <w:sz w:val="22"/>
          <w:szCs w:val="22"/>
        </w:rPr>
        <w:t>уча</w:t>
      </w:r>
      <w:r w:rsidR="001F2D06">
        <w:rPr>
          <w:rFonts w:ascii="Arial" w:hAnsi="Arial" w:cs="Arial"/>
          <w:sz w:val="22"/>
          <w:szCs w:val="22"/>
        </w:rPr>
        <w:t>ю</w:t>
      </w:r>
      <w:r w:rsidR="00210D49" w:rsidRPr="00E972C4">
        <w:rPr>
          <w:rFonts w:ascii="Arial" w:hAnsi="Arial" w:cs="Arial"/>
          <w:sz w:val="22"/>
          <w:szCs w:val="22"/>
        </w:rPr>
        <w:t>щегося</w:t>
      </w:r>
      <w:proofErr w:type="gramEnd"/>
      <w:r w:rsidR="00210D49" w:rsidRPr="00E972C4">
        <w:rPr>
          <w:rFonts w:ascii="Arial" w:hAnsi="Arial" w:cs="Arial"/>
          <w:sz w:val="22"/>
          <w:szCs w:val="22"/>
        </w:rPr>
        <w:t xml:space="preserve"> и уникальность учебной группы. Достижение успеха в том или ином виде деятельности способствует формированию позитивной </w:t>
      </w:r>
      <w:proofErr w:type="gramStart"/>
      <w:r w:rsidR="00210D49" w:rsidRPr="00E972C4">
        <w:rPr>
          <w:rFonts w:ascii="Arial" w:hAnsi="Arial" w:cs="Arial"/>
          <w:sz w:val="22"/>
          <w:szCs w:val="22"/>
        </w:rPr>
        <w:t>Я-концепции</w:t>
      </w:r>
      <w:proofErr w:type="gramEnd"/>
      <w:r w:rsidR="001F2D06">
        <w:rPr>
          <w:rFonts w:ascii="Arial" w:hAnsi="Arial" w:cs="Arial"/>
          <w:sz w:val="22"/>
          <w:szCs w:val="22"/>
        </w:rPr>
        <w:t xml:space="preserve"> личности ученика</w:t>
      </w:r>
      <w:r w:rsidR="00E972C4" w:rsidRPr="00E972C4">
        <w:rPr>
          <w:rFonts w:ascii="Arial" w:hAnsi="Arial" w:cs="Arial"/>
          <w:sz w:val="22"/>
          <w:szCs w:val="22"/>
        </w:rPr>
        <w:t>.</w:t>
      </w:r>
    </w:p>
    <w:p w:rsidR="00D83AA7" w:rsidRPr="008B453D" w:rsidRDefault="003645DC" w:rsidP="008B453D">
      <w:pPr>
        <w:ind w:left="-284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Принцип  </w:t>
      </w:r>
      <w:r w:rsidRPr="003645DC">
        <w:rPr>
          <w:rFonts w:ascii="Arial" w:hAnsi="Arial" w:cs="Arial"/>
          <w:sz w:val="22"/>
          <w:szCs w:val="22"/>
          <w:u w:val="single"/>
        </w:rPr>
        <w:t xml:space="preserve"> д</w:t>
      </w:r>
      <w:r w:rsidR="00210D49" w:rsidRPr="00E972C4">
        <w:rPr>
          <w:rFonts w:ascii="Arial" w:hAnsi="Arial" w:cs="Arial"/>
          <w:i/>
          <w:sz w:val="22"/>
          <w:szCs w:val="22"/>
          <w:u w:val="single"/>
        </w:rPr>
        <w:t>оверия и поддержки</w:t>
      </w:r>
      <w:r w:rsidR="00210D49" w:rsidRPr="00E972C4">
        <w:rPr>
          <w:rFonts w:ascii="Arial" w:hAnsi="Arial" w:cs="Arial"/>
          <w:sz w:val="22"/>
          <w:szCs w:val="22"/>
        </w:rPr>
        <w:t>. Вера в ребенка, доверие к нему, поддержка его устремлений к самореализации и самоутверждению должны прийти на смену излишней требовательности и чрезмерному контролю.</w:t>
      </w:r>
    </w:p>
    <w:p w:rsidR="00016AFD" w:rsidRPr="008B453D" w:rsidRDefault="00FB09F2" w:rsidP="00E07204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b/>
          <w:bCs/>
          <w:i/>
          <w:sz w:val="22"/>
          <w:szCs w:val="22"/>
        </w:rPr>
        <w:t>Педагогическая целесообразность</w:t>
      </w:r>
      <w:r w:rsidR="00B0223B" w:rsidRPr="008B453D">
        <w:rPr>
          <w:rFonts w:ascii="Arial" w:hAnsi="Arial" w:cs="Arial"/>
          <w:sz w:val="22"/>
          <w:szCs w:val="22"/>
        </w:rPr>
        <w:t>.</w:t>
      </w:r>
      <w:r w:rsidR="00016AFD" w:rsidRPr="008B453D">
        <w:rPr>
          <w:rFonts w:ascii="Arial" w:hAnsi="Arial" w:cs="Arial"/>
          <w:snapToGrid w:val="0"/>
          <w:sz w:val="22"/>
          <w:szCs w:val="22"/>
        </w:rPr>
        <w:t>Педагогическая целесообразность заключается в применен</w:t>
      </w:r>
      <w:r w:rsidR="00E07204" w:rsidRPr="008B453D">
        <w:rPr>
          <w:rFonts w:ascii="Arial" w:hAnsi="Arial" w:cs="Arial"/>
          <w:snapToGrid w:val="0"/>
          <w:sz w:val="22"/>
          <w:szCs w:val="22"/>
        </w:rPr>
        <w:t>ие дифференцированного обучения</w:t>
      </w:r>
      <w:r w:rsidR="00016AFD" w:rsidRPr="008B453D">
        <w:rPr>
          <w:rFonts w:ascii="Arial" w:hAnsi="Arial" w:cs="Arial"/>
          <w:snapToGrid w:val="0"/>
          <w:sz w:val="22"/>
          <w:szCs w:val="22"/>
        </w:rPr>
        <w:t>;</w:t>
      </w:r>
      <w:r w:rsidR="00073133">
        <w:rPr>
          <w:rFonts w:ascii="Arial" w:hAnsi="Arial" w:cs="Arial"/>
          <w:snapToGrid w:val="0"/>
          <w:sz w:val="22"/>
          <w:szCs w:val="22"/>
        </w:rPr>
        <w:t xml:space="preserve"> в организации</w:t>
      </w:r>
      <w:r w:rsidR="00016AFD" w:rsidRPr="008B453D">
        <w:rPr>
          <w:rFonts w:ascii="Arial" w:hAnsi="Arial" w:cs="Arial"/>
          <w:snapToGrid w:val="0"/>
          <w:sz w:val="22"/>
          <w:szCs w:val="22"/>
        </w:rPr>
        <w:t xml:space="preserve"> учебного процесса на основе изучения  индивидуально-психологических особенностей личности </w:t>
      </w:r>
      <w:r w:rsidR="002B7889" w:rsidRPr="008B453D">
        <w:rPr>
          <w:rFonts w:ascii="Arial" w:hAnsi="Arial" w:cs="Arial"/>
          <w:snapToGrid w:val="0"/>
          <w:sz w:val="22"/>
          <w:szCs w:val="22"/>
        </w:rPr>
        <w:t>об</w:t>
      </w:r>
      <w:r w:rsidR="00016AFD" w:rsidRPr="008B453D">
        <w:rPr>
          <w:rFonts w:ascii="Arial" w:hAnsi="Arial" w:cs="Arial"/>
          <w:snapToGrid w:val="0"/>
          <w:sz w:val="22"/>
          <w:szCs w:val="22"/>
        </w:rPr>
        <w:t>уча</w:t>
      </w:r>
      <w:r w:rsidR="002B7889" w:rsidRPr="008B453D">
        <w:rPr>
          <w:rFonts w:ascii="Arial" w:hAnsi="Arial" w:cs="Arial"/>
          <w:snapToGrid w:val="0"/>
          <w:sz w:val="22"/>
          <w:szCs w:val="22"/>
        </w:rPr>
        <w:t>ю</w:t>
      </w:r>
      <w:r w:rsidR="00016AFD" w:rsidRPr="008B453D">
        <w:rPr>
          <w:rFonts w:ascii="Arial" w:hAnsi="Arial" w:cs="Arial"/>
          <w:snapToGrid w:val="0"/>
          <w:sz w:val="22"/>
          <w:szCs w:val="22"/>
        </w:rPr>
        <w:t xml:space="preserve">щихся; развитие способностей посредством творческих заданий; </w:t>
      </w:r>
      <w:r w:rsidR="00073133">
        <w:rPr>
          <w:rFonts w:ascii="Arial" w:hAnsi="Arial" w:cs="Arial"/>
          <w:snapToGrid w:val="0"/>
          <w:sz w:val="22"/>
          <w:szCs w:val="22"/>
        </w:rPr>
        <w:t>в качественном</w:t>
      </w:r>
      <w:r w:rsidR="00016AFD" w:rsidRPr="008B453D">
        <w:rPr>
          <w:rFonts w:ascii="Arial" w:hAnsi="Arial" w:cs="Arial"/>
          <w:snapToGrid w:val="0"/>
          <w:sz w:val="22"/>
          <w:szCs w:val="22"/>
        </w:rPr>
        <w:t xml:space="preserve"> отбор</w:t>
      </w:r>
      <w:r w:rsidR="00073133">
        <w:rPr>
          <w:rFonts w:ascii="Arial" w:hAnsi="Arial" w:cs="Arial"/>
          <w:snapToGrid w:val="0"/>
          <w:sz w:val="22"/>
          <w:szCs w:val="22"/>
        </w:rPr>
        <w:t>е</w:t>
      </w:r>
      <w:r w:rsidR="00016AFD" w:rsidRPr="008B453D">
        <w:rPr>
          <w:rFonts w:ascii="Arial" w:hAnsi="Arial" w:cs="Arial"/>
          <w:snapToGrid w:val="0"/>
          <w:sz w:val="22"/>
          <w:szCs w:val="22"/>
        </w:rPr>
        <w:t xml:space="preserve"> учебного материала; использование произведений современных композиторов и п</w:t>
      </w:r>
      <w:r w:rsidR="008F3951" w:rsidRPr="008B453D">
        <w:rPr>
          <w:rFonts w:ascii="Arial" w:hAnsi="Arial" w:cs="Arial"/>
          <w:snapToGrid w:val="0"/>
          <w:sz w:val="22"/>
          <w:szCs w:val="22"/>
        </w:rPr>
        <w:t>опулярной баянн</w:t>
      </w:r>
      <w:r w:rsidR="00D51B97" w:rsidRPr="008B453D">
        <w:rPr>
          <w:rFonts w:ascii="Arial" w:hAnsi="Arial" w:cs="Arial"/>
          <w:snapToGrid w:val="0"/>
          <w:sz w:val="22"/>
          <w:szCs w:val="22"/>
        </w:rPr>
        <w:t>ой музыки.</w:t>
      </w:r>
    </w:p>
    <w:p w:rsidR="002D03B1" w:rsidRPr="008B453D" w:rsidRDefault="008F3951" w:rsidP="002F7094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>Р</w:t>
      </w:r>
      <w:r w:rsidR="002D03B1" w:rsidRPr="008B453D">
        <w:rPr>
          <w:rFonts w:ascii="Arial" w:hAnsi="Arial" w:cs="Arial"/>
          <w:sz w:val="22"/>
          <w:szCs w:val="22"/>
        </w:rPr>
        <w:t>езультат  педагогичес</w:t>
      </w:r>
      <w:r w:rsidR="00860F23" w:rsidRPr="008B453D">
        <w:rPr>
          <w:rFonts w:ascii="Arial" w:hAnsi="Arial" w:cs="Arial"/>
          <w:sz w:val="22"/>
          <w:szCs w:val="22"/>
        </w:rPr>
        <w:t>кого процесса зависит от преподавателя</w:t>
      </w:r>
      <w:r w:rsidR="002D03B1" w:rsidRPr="008B453D">
        <w:rPr>
          <w:rFonts w:ascii="Arial" w:hAnsi="Arial" w:cs="Arial"/>
          <w:sz w:val="22"/>
          <w:szCs w:val="22"/>
        </w:rPr>
        <w:t>. Ничто  н</w:t>
      </w:r>
      <w:r w:rsidR="00860F23" w:rsidRPr="008B453D">
        <w:rPr>
          <w:rFonts w:ascii="Arial" w:hAnsi="Arial" w:cs="Arial"/>
          <w:sz w:val="22"/>
          <w:szCs w:val="22"/>
        </w:rPr>
        <w:t>е заменит личности педагога</w:t>
      </w:r>
      <w:r w:rsidR="002D03B1" w:rsidRPr="008B453D">
        <w:rPr>
          <w:rFonts w:ascii="Arial" w:hAnsi="Arial" w:cs="Arial"/>
          <w:sz w:val="22"/>
          <w:szCs w:val="22"/>
        </w:rPr>
        <w:t>, живого общения, умения организовать процесс получения зна</w:t>
      </w:r>
      <w:r w:rsidR="00860F23" w:rsidRPr="008B453D">
        <w:rPr>
          <w:rFonts w:ascii="Arial" w:hAnsi="Arial" w:cs="Arial"/>
          <w:sz w:val="22"/>
          <w:szCs w:val="22"/>
        </w:rPr>
        <w:t>ний. Важен личный пример преподавателя</w:t>
      </w:r>
      <w:r w:rsidR="002D03B1" w:rsidRPr="008B453D">
        <w:rPr>
          <w:rFonts w:ascii="Arial" w:hAnsi="Arial" w:cs="Arial"/>
          <w:sz w:val="22"/>
          <w:szCs w:val="22"/>
        </w:rPr>
        <w:t xml:space="preserve">, его стремление совершенствовать свою ценностно-смысловую  компетенцию, расширять свой кругозор. </w:t>
      </w:r>
    </w:p>
    <w:p w:rsidR="00B0223B" w:rsidRPr="008B453D" w:rsidRDefault="002D03B1" w:rsidP="00C66F08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>Цель</w:t>
      </w:r>
      <w:r w:rsidR="000A1487" w:rsidRPr="008B453D">
        <w:rPr>
          <w:rFonts w:ascii="Arial" w:hAnsi="Arial" w:cs="Arial"/>
          <w:sz w:val="22"/>
          <w:szCs w:val="22"/>
        </w:rPr>
        <w:t xml:space="preserve"> педагогического процесса</w:t>
      </w:r>
      <w:r w:rsidRPr="008B453D">
        <w:rPr>
          <w:rFonts w:ascii="Arial" w:hAnsi="Arial" w:cs="Arial"/>
          <w:sz w:val="22"/>
          <w:szCs w:val="22"/>
        </w:rPr>
        <w:t xml:space="preserve"> –</w:t>
      </w:r>
      <w:r w:rsidR="000A1487" w:rsidRPr="008B453D">
        <w:rPr>
          <w:rFonts w:ascii="Arial" w:hAnsi="Arial" w:cs="Arial"/>
          <w:snapToGrid w:val="0"/>
          <w:sz w:val="22"/>
          <w:szCs w:val="22"/>
        </w:rPr>
        <w:t>воспитать</w:t>
      </w:r>
      <w:r w:rsidR="00016AFD" w:rsidRPr="008B453D">
        <w:rPr>
          <w:rFonts w:ascii="Arial" w:hAnsi="Arial" w:cs="Arial"/>
          <w:snapToGrid w:val="0"/>
          <w:sz w:val="22"/>
          <w:szCs w:val="22"/>
        </w:rPr>
        <w:t xml:space="preserve"> гармонически развитую  личность </w:t>
      </w:r>
      <w:r w:rsidR="00016AFD" w:rsidRPr="008B453D">
        <w:rPr>
          <w:rFonts w:ascii="Arial" w:hAnsi="Arial" w:cs="Arial"/>
          <w:sz w:val="22"/>
          <w:szCs w:val="22"/>
        </w:rPr>
        <w:t>на основе личностно-ориентированного подхода</w:t>
      </w:r>
      <w:proofErr w:type="gramStart"/>
      <w:r w:rsidR="00016AFD" w:rsidRPr="008B453D">
        <w:rPr>
          <w:rFonts w:ascii="Arial" w:hAnsi="Arial" w:cs="Arial"/>
          <w:sz w:val="22"/>
          <w:szCs w:val="22"/>
        </w:rPr>
        <w:t>.</w:t>
      </w:r>
      <w:r w:rsidR="000A1487" w:rsidRPr="008B453D">
        <w:rPr>
          <w:rFonts w:ascii="Arial" w:hAnsi="Arial" w:cs="Arial"/>
          <w:sz w:val="22"/>
          <w:szCs w:val="22"/>
        </w:rPr>
        <w:t>П</w:t>
      </w:r>
      <w:proofErr w:type="gramEnd"/>
      <w:r w:rsidR="000A1487" w:rsidRPr="008B453D">
        <w:rPr>
          <w:rFonts w:ascii="Arial" w:hAnsi="Arial" w:cs="Arial"/>
          <w:sz w:val="22"/>
          <w:szCs w:val="22"/>
        </w:rPr>
        <w:t>риступая к работе</w:t>
      </w:r>
      <w:r w:rsidR="00DC277C" w:rsidRPr="008B453D">
        <w:rPr>
          <w:rFonts w:ascii="Arial" w:hAnsi="Arial" w:cs="Arial"/>
          <w:sz w:val="22"/>
          <w:szCs w:val="22"/>
        </w:rPr>
        <w:t>,</w:t>
      </w:r>
      <w:r w:rsidR="008F3951" w:rsidRPr="008B453D">
        <w:rPr>
          <w:rFonts w:ascii="Arial" w:hAnsi="Arial" w:cs="Arial"/>
          <w:sz w:val="22"/>
          <w:szCs w:val="22"/>
        </w:rPr>
        <w:t xml:space="preserve"> необходимо  определить</w:t>
      </w:r>
      <w:r w:rsidR="000A1487" w:rsidRPr="008B453D">
        <w:rPr>
          <w:rFonts w:ascii="Arial" w:hAnsi="Arial" w:cs="Arial"/>
          <w:sz w:val="22"/>
          <w:szCs w:val="22"/>
        </w:rPr>
        <w:t>:</w:t>
      </w:r>
      <w:r w:rsidR="009E3CC7" w:rsidRPr="008B453D">
        <w:rPr>
          <w:rFonts w:ascii="Arial" w:hAnsi="Arial" w:cs="Arial"/>
          <w:sz w:val="22"/>
          <w:szCs w:val="22"/>
        </w:rPr>
        <w:t>наличие музыкальных способностей</w:t>
      </w:r>
      <w:r w:rsidR="00DC277C" w:rsidRPr="008B453D">
        <w:rPr>
          <w:rFonts w:ascii="Arial" w:hAnsi="Arial" w:cs="Arial"/>
          <w:sz w:val="22"/>
          <w:szCs w:val="22"/>
        </w:rPr>
        <w:t xml:space="preserve"> у обучающегося, </w:t>
      </w:r>
      <w:r w:rsidR="000A1487" w:rsidRPr="008B453D">
        <w:rPr>
          <w:rFonts w:ascii="Arial" w:hAnsi="Arial" w:cs="Arial"/>
          <w:sz w:val="22"/>
          <w:szCs w:val="22"/>
        </w:rPr>
        <w:t xml:space="preserve">  развитость речи, пальцевой моторики</w:t>
      </w:r>
      <w:r w:rsidR="00A05FBA" w:rsidRPr="008B453D">
        <w:rPr>
          <w:rFonts w:ascii="Arial" w:hAnsi="Arial" w:cs="Arial"/>
          <w:sz w:val="22"/>
          <w:szCs w:val="22"/>
        </w:rPr>
        <w:t xml:space="preserve">. </w:t>
      </w:r>
      <w:r w:rsidR="00403388" w:rsidRPr="008B453D">
        <w:rPr>
          <w:rFonts w:ascii="Arial" w:hAnsi="Arial" w:cs="Arial"/>
          <w:sz w:val="22"/>
          <w:szCs w:val="22"/>
        </w:rPr>
        <w:t xml:space="preserve">Далее наступает планирование развития </w:t>
      </w:r>
      <w:r w:rsidR="00BE3E53">
        <w:rPr>
          <w:rFonts w:ascii="Arial" w:hAnsi="Arial" w:cs="Arial"/>
          <w:sz w:val="22"/>
          <w:szCs w:val="22"/>
        </w:rPr>
        <w:t>ученика</w:t>
      </w:r>
      <w:r w:rsidR="00403388" w:rsidRPr="008B453D">
        <w:rPr>
          <w:rFonts w:ascii="Arial" w:hAnsi="Arial" w:cs="Arial"/>
          <w:sz w:val="22"/>
          <w:szCs w:val="22"/>
        </w:rPr>
        <w:t xml:space="preserve"> не только в плане исполнительского искусства, но и</w:t>
      </w:r>
      <w:r w:rsidR="002B7889" w:rsidRPr="008B453D">
        <w:rPr>
          <w:rFonts w:ascii="Arial" w:hAnsi="Arial" w:cs="Arial"/>
          <w:sz w:val="22"/>
          <w:szCs w:val="22"/>
        </w:rPr>
        <w:t xml:space="preserve"> его человеческих качеств. </w:t>
      </w:r>
    </w:p>
    <w:p w:rsidR="008B453D" w:rsidRDefault="00403388" w:rsidP="008B453D">
      <w:pPr>
        <w:ind w:left="-284" w:right="142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ab/>
      </w:r>
      <w:r w:rsidR="0088212B" w:rsidRPr="008B453D">
        <w:rPr>
          <w:rFonts w:ascii="Arial" w:hAnsi="Arial" w:cs="Arial"/>
          <w:sz w:val="22"/>
          <w:szCs w:val="22"/>
        </w:rPr>
        <w:t>На обычном уроке р</w:t>
      </w:r>
      <w:r w:rsidRPr="008B453D">
        <w:rPr>
          <w:rFonts w:ascii="Arial" w:hAnsi="Arial" w:cs="Arial"/>
          <w:sz w:val="22"/>
          <w:szCs w:val="22"/>
        </w:rPr>
        <w:t>е</w:t>
      </w:r>
      <w:r w:rsidR="008F3951" w:rsidRPr="008B453D">
        <w:rPr>
          <w:rFonts w:ascii="Arial" w:hAnsi="Arial" w:cs="Arial"/>
          <w:sz w:val="22"/>
          <w:szCs w:val="22"/>
        </w:rPr>
        <w:t>гулирование нагрузки осуществля</w:t>
      </w:r>
      <w:r w:rsidR="0084718D" w:rsidRPr="008B453D">
        <w:rPr>
          <w:rFonts w:ascii="Arial" w:hAnsi="Arial" w:cs="Arial"/>
          <w:sz w:val="22"/>
          <w:szCs w:val="22"/>
        </w:rPr>
        <w:t>ется</w:t>
      </w:r>
      <w:r w:rsidRPr="008B453D">
        <w:rPr>
          <w:rFonts w:ascii="Arial" w:hAnsi="Arial" w:cs="Arial"/>
          <w:sz w:val="22"/>
          <w:szCs w:val="22"/>
        </w:rPr>
        <w:t xml:space="preserve"> за </w:t>
      </w:r>
      <w:r w:rsidR="009E3CC7" w:rsidRPr="008B453D">
        <w:rPr>
          <w:rFonts w:ascii="Arial" w:hAnsi="Arial" w:cs="Arial"/>
          <w:sz w:val="22"/>
          <w:szCs w:val="22"/>
        </w:rPr>
        <w:t xml:space="preserve">счет продуманного </w:t>
      </w:r>
      <w:r w:rsidRPr="008B453D">
        <w:rPr>
          <w:rFonts w:ascii="Arial" w:hAnsi="Arial" w:cs="Arial"/>
          <w:sz w:val="22"/>
          <w:szCs w:val="22"/>
        </w:rPr>
        <w:t>подбор</w:t>
      </w:r>
      <w:r w:rsidR="009E3CC7" w:rsidRPr="008B453D">
        <w:rPr>
          <w:rFonts w:ascii="Arial" w:hAnsi="Arial" w:cs="Arial"/>
          <w:sz w:val="22"/>
          <w:szCs w:val="22"/>
        </w:rPr>
        <w:t>а</w:t>
      </w:r>
      <w:r w:rsidRPr="008B453D">
        <w:rPr>
          <w:rFonts w:ascii="Arial" w:hAnsi="Arial" w:cs="Arial"/>
          <w:sz w:val="22"/>
          <w:szCs w:val="22"/>
        </w:rPr>
        <w:t xml:space="preserve"> средств, методов обучения.</w:t>
      </w:r>
      <w:r w:rsidR="0088212B" w:rsidRPr="008B453D">
        <w:rPr>
          <w:rFonts w:ascii="Arial" w:hAnsi="Arial" w:cs="Arial"/>
          <w:sz w:val="22"/>
          <w:szCs w:val="22"/>
        </w:rPr>
        <w:t>Главной т</w:t>
      </w:r>
      <w:r w:rsidR="00EB6FF0" w:rsidRPr="008B453D">
        <w:rPr>
          <w:rFonts w:ascii="Arial" w:hAnsi="Arial" w:cs="Arial"/>
          <w:sz w:val="22"/>
          <w:szCs w:val="22"/>
        </w:rPr>
        <w:t xml:space="preserve">очкой отсчета </w:t>
      </w:r>
      <w:r w:rsidR="00A05FBA" w:rsidRPr="008B453D">
        <w:rPr>
          <w:rFonts w:ascii="Arial" w:hAnsi="Arial" w:cs="Arial"/>
          <w:sz w:val="22"/>
          <w:szCs w:val="22"/>
        </w:rPr>
        <w:t>на уроке</w:t>
      </w:r>
      <w:r w:rsidR="0088212B" w:rsidRPr="008B453D">
        <w:rPr>
          <w:rFonts w:ascii="Arial" w:hAnsi="Arial" w:cs="Arial"/>
          <w:sz w:val="22"/>
          <w:szCs w:val="22"/>
        </w:rPr>
        <w:t xml:space="preserve"> - </w:t>
      </w:r>
      <w:r w:rsidR="000A1487" w:rsidRPr="008B453D">
        <w:rPr>
          <w:rFonts w:ascii="Arial" w:hAnsi="Arial" w:cs="Arial"/>
          <w:sz w:val="22"/>
          <w:szCs w:val="22"/>
        </w:rPr>
        <w:t xml:space="preserve"> личность ученика.</w:t>
      </w:r>
      <w:r w:rsidR="00EB6FF0" w:rsidRPr="008B453D">
        <w:rPr>
          <w:rFonts w:ascii="Arial" w:hAnsi="Arial" w:cs="Arial"/>
          <w:sz w:val="22"/>
          <w:szCs w:val="22"/>
        </w:rPr>
        <w:t xml:space="preserve"> Хочется подчеркнуть что, говоря о личности ученика как центральном моменте художественно-педагогического процесса в его отдельной фазе — уроке, </w:t>
      </w:r>
      <w:r w:rsidR="0084718D" w:rsidRPr="008B453D">
        <w:rPr>
          <w:rFonts w:ascii="Arial" w:hAnsi="Arial" w:cs="Arial"/>
          <w:sz w:val="22"/>
          <w:szCs w:val="22"/>
        </w:rPr>
        <w:t xml:space="preserve"> имеется</w:t>
      </w:r>
      <w:r w:rsidR="00EB6FF0" w:rsidRPr="008B453D">
        <w:rPr>
          <w:rFonts w:ascii="Arial" w:hAnsi="Arial" w:cs="Arial"/>
          <w:sz w:val="22"/>
          <w:szCs w:val="22"/>
        </w:rPr>
        <w:t>в виду не столько то, что его выделяет,  обособляет от мира, сколько то, что его с этим миром объединяет</w:t>
      </w:r>
      <w:r w:rsidR="00D51B97" w:rsidRPr="008B453D">
        <w:rPr>
          <w:rFonts w:ascii="Arial" w:hAnsi="Arial" w:cs="Arial"/>
          <w:sz w:val="22"/>
          <w:szCs w:val="22"/>
        </w:rPr>
        <w:t>.</w:t>
      </w:r>
      <w:r w:rsidR="00EB6FF0" w:rsidRPr="008B453D">
        <w:rPr>
          <w:rFonts w:ascii="Arial" w:hAnsi="Arial" w:cs="Arial"/>
          <w:sz w:val="22"/>
          <w:szCs w:val="22"/>
        </w:rPr>
        <w:t xml:space="preserve"> Чаще всего у ученика еще не развит личностн</w:t>
      </w:r>
      <w:r w:rsidR="00D51B97" w:rsidRPr="008B453D">
        <w:rPr>
          <w:rFonts w:ascii="Arial" w:hAnsi="Arial" w:cs="Arial"/>
          <w:sz w:val="22"/>
          <w:szCs w:val="22"/>
        </w:rPr>
        <w:t>ый подход к искусству:</w:t>
      </w:r>
      <w:r w:rsidR="00EB6FF0" w:rsidRPr="008B453D">
        <w:rPr>
          <w:rFonts w:ascii="Arial" w:hAnsi="Arial" w:cs="Arial"/>
          <w:sz w:val="22"/>
          <w:szCs w:val="22"/>
        </w:rPr>
        <w:t xml:space="preserve"> у него пока не развиты способности, мал жизненный опыт, отсутствуют собственные прие</w:t>
      </w:r>
      <w:r w:rsidR="003715ED" w:rsidRPr="008B453D">
        <w:rPr>
          <w:rFonts w:ascii="Arial" w:hAnsi="Arial" w:cs="Arial"/>
          <w:sz w:val="22"/>
          <w:szCs w:val="22"/>
        </w:rPr>
        <w:t xml:space="preserve">мы и способы работы. Здесь </w:t>
      </w:r>
      <w:r w:rsidR="00EB6FF0" w:rsidRPr="008B453D">
        <w:rPr>
          <w:rFonts w:ascii="Arial" w:hAnsi="Arial" w:cs="Arial"/>
          <w:sz w:val="22"/>
          <w:szCs w:val="22"/>
        </w:rPr>
        <w:t xml:space="preserve">и </w:t>
      </w:r>
      <w:r w:rsidR="00073133">
        <w:rPr>
          <w:rFonts w:ascii="Arial" w:hAnsi="Arial" w:cs="Arial"/>
          <w:sz w:val="22"/>
          <w:szCs w:val="22"/>
        </w:rPr>
        <w:t xml:space="preserve"> надо проявлять</w:t>
      </w:r>
      <w:r w:rsidR="00BB34DB" w:rsidRPr="008B453D">
        <w:rPr>
          <w:rFonts w:ascii="Arial" w:hAnsi="Arial" w:cs="Arial"/>
          <w:sz w:val="22"/>
          <w:szCs w:val="22"/>
        </w:rPr>
        <w:t xml:space="preserve">  педагогические качества:</w:t>
      </w:r>
    </w:p>
    <w:p w:rsidR="008B453D" w:rsidRDefault="005E479B" w:rsidP="008B453D">
      <w:pPr>
        <w:ind w:left="-284" w:right="142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>а)</w:t>
      </w:r>
      <w:r w:rsidR="0088212B" w:rsidRPr="008B453D">
        <w:rPr>
          <w:rFonts w:ascii="Arial" w:hAnsi="Arial" w:cs="Arial"/>
          <w:sz w:val="22"/>
          <w:szCs w:val="22"/>
        </w:rPr>
        <w:t>предвиденья</w:t>
      </w:r>
      <w:r w:rsidR="00BB34DB" w:rsidRPr="008B453D">
        <w:rPr>
          <w:rFonts w:ascii="Arial" w:hAnsi="Arial" w:cs="Arial"/>
          <w:sz w:val="22"/>
          <w:szCs w:val="22"/>
        </w:rPr>
        <w:t>«</w:t>
      </w:r>
      <w:r w:rsidR="00EB6FF0" w:rsidRPr="008B453D">
        <w:rPr>
          <w:rFonts w:ascii="Arial" w:hAnsi="Arial" w:cs="Arial"/>
          <w:sz w:val="22"/>
          <w:szCs w:val="22"/>
        </w:rPr>
        <w:t>зародыш</w:t>
      </w:r>
      <w:r w:rsidR="00BB34DB" w:rsidRPr="008B453D">
        <w:rPr>
          <w:rFonts w:ascii="Arial" w:hAnsi="Arial" w:cs="Arial"/>
          <w:sz w:val="22"/>
          <w:szCs w:val="22"/>
        </w:rPr>
        <w:t>а»</w:t>
      </w:r>
      <w:r w:rsidR="00EB6FF0" w:rsidRPr="008B453D">
        <w:rPr>
          <w:rFonts w:ascii="Arial" w:hAnsi="Arial" w:cs="Arial"/>
          <w:sz w:val="22"/>
          <w:szCs w:val="22"/>
        </w:rPr>
        <w:t xml:space="preserve"> эстетической позиции, соединим</w:t>
      </w:r>
      <w:r w:rsidR="00BB34DB" w:rsidRPr="008B453D">
        <w:rPr>
          <w:rFonts w:ascii="Arial" w:hAnsi="Arial" w:cs="Arial"/>
          <w:sz w:val="22"/>
          <w:szCs w:val="22"/>
        </w:rPr>
        <w:t>ого</w:t>
      </w:r>
      <w:r w:rsidR="00EB6FF0" w:rsidRPr="008B453D">
        <w:rPr>
          <w:rFonts w:ascii="Arial" w:hAnsi="Arial" w:cs="Arial"/>
          <w:sz w:val="22"/>
          <w:szCs w:val="22"/>
        </w:rPr>
        <w:t xml:space="preserve"> с </w:t>
      </w:r>
      <w:r w:rsidR="00C752FE" w:rsidRPr="008B453D">
        <w:rPr>
          <w:rFonts w:ascii="Arial" w:hAnsi="Arial" w:cs="Arial"/>
          <w:sz w:val="22"/>
          <w:szCs w:val="22"/>
        </w:rPr>
        <w:t>музыкальнымпроизведением</w:t>
      </w:r>
      <w:r w:rsidR="00BB34DB" w:rsidRPr="008B453D">
        <w:rPr>
          <w:rFonts w:ascii="Arial" w:hAnsi="Arial" w:cs="Arial"/>
          <w:sz w:val="22"/>
          <w:szCs w:val="22"/>
        </w:rPr>
        <w:t>;</w:t>
      </w:r>
    </w:p>
    <w:p w:rsidR="001F02CE" w:rsidRDefault="00653284" w:rsidP="008B453D">
      <w:pPr>
        <w:ind w:left="-284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б) </w:t>
      </w:r>
      <w:r w:rsidR="0088212B" w:rsidRPr="008B453D">
        <w:rPr>
          <w:rFonts w:ascii="Arial" w:hAnsi="Arial" w:cs="Arial"/>
          <w:sz w:val="22"/>
          <w:szCs w:val="22"/>
        </w:rPr>
        <w:t>умения</w:t>
      </w:r>
      <w:r w:rsidR="00EB6FF0" w:rsidRPr="008B453D">
        <w:rPr>
          <w:rFonts w:ascii="Arial" w:hAnsi="Arial" w:cs="Arial"/>
          <w:sz w:val="22"/>
          <w:szCs w:val="22"/>
        </w:rPr>
        <w:t>включить жизненный опыт ученика (</w:t>
      </w:r>
      <w:r w:rsidR="00AD52CA" w:rsidRPr="008B453D">
        <w:rPr>
          <w:rFonts w:ascii="Arial" w:hAnsi="Arial" w:cs="Arial"/>
          <w:sz w:val="22"/>
          <w:szCs w:val="22"/>
        </w:rPr>
        <w:t>учебно-познавательную</w:t>
      </w:r>
      <w:r w:rsidR="00EB6FF0" w:rsidRPr="008B453D">
        <w:rPr>
          <w:rFonts w:ascii="Arial" w:hAnsi="Arial" w:cs="Arial"/>
          <w:sz w:val="22"/>
          <w:szCs w:val="22"/>
        </w:rPr>
        <w:t xml:space="preserve"> компетенцию) вего</w:t>
      </w:r>
    </w:p>
    <w:p w:rsidR="001F02CE" w:rsidRDefault="00EB6FF0" w:rsidP="008B453D">
      <w:pPr>
        <w:ind w:left="-284" w:right="142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>актуальные отношения с миром</w:t>
      </w:r>
      <w:r w:rsidR="009E3CC7" w:rsidRPr="008B453D">
        <w:rPr>
          <w:rFonts w:ascii="Arial" w:hAnsi="Arial" w:cs="Arial"/>
          <w:sz w:val="22"/>
          <w:szCs w:val="22"/>
        </w:rPr>
        <w:t xml:space="preserve"> и направить на выработкусвоей </w:t>
      </w:r>
      <w:r w:rsidRPr="008B453D">
        <w:rPr>
          <w:rFonts w:ascii="Arial" w:hAnsi="Arial" w:cs="Arial"/>
          <w:sz w:val="22"/>
          <w:szCs w:val="22"/>
        </w:rPr>
        <w:t>учен</w:t>
      </w:r>
      <w:r w:rsidR="009E3CC7" w:rsidRPr="008B453D">
        <w:rPr>
          <w:rFonts w:ascii="Arial" w:hAnsi="Arial" w:cs="Arial"/>
          <w:sz w:val="22"/>
          <w:szCs w:val="22"/>
        </w:rPr>
        <w:t>ической концепции</w:t>
      </w:r>
    </w:p>
    <w:p w:rsidR="008B453D" w:rsidRDefault="00EB6FF0" w:rsidP="008B453D">
      <w:pPr>
        <w:ind w:left="-284" w:right="142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 xml:space="preserve">исполняемого произведения (это творчество и мастерство педагога); </w:t>
      </w:r>
    </w:p>
    <w:p w:rsidR="001F02CE" w:rsidRDefault="00653284" w:rsidP="008B453D">
      <w:pPr>
        <w:ind w:left="-284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в) </w:t>
      </w:r>
      <w:r w:rsidR="00EB6FF0" w:rsidRPr="008B453D">
        <w:rPr>
          <w:rFonts w:ascii="Arial" w:hAnsi="Arial" w:cs="Arial"/>
          <w:sz w:val="22"/>
          <w:szCs w:val="22"/>
        </w:rPr>
        <w:t>жела</w:t>
      </w:r>
      <w:r w:rsidR="00BB34DB" w:rsidRPr="008B453D">
        <w:rPr>
          <w:rFonts w:ascii="Arial" w:hAnsi="Arial" w:cs="Arial"/>
          <w:sz w:val="22"/>
          <w:szCs w:val="22"/>
        </w:rPr>
        <w:t>ние</w:t>
      </w:r>
      <w:r w:rsidR="00EB6FF0" w:rsidRPr="008B453D">
        <w:rPr>
          <w:rFonts w:ascii="Arial" w:hAnsi="Arial" w:cs="Arial"/>
          <w:sz w:val="22"/>
          <w:szCs w:val="22"/>
        </w:rPr>
        <w:t xml:space="preserve"> сориентировать на ученика все свои усилия на уроке, жертвуя своим временем, </w:t>
      </w:r>
    </w:p>
    <w:p w:rsidR="00EB6FF0" w:rsidRPr="008B453D" w:rsidRDefault="00EB6FF0" w:rsidP="008B453D">
      <w:pPr>
        <w:ind w:left="-284" w:right="142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 xml:space="preserve">энергией, волей,  и т.п. </w:t>
      </w:r>
    </w:p>
    <w:p w:rsidR="00895690" w:rsidRPr="008B453D" w:rsidRDefault="00BB34DB" w:rsidP="00BE3E53">
      <w:pPr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ab/>
        <w:t>Так начинается познавание ученика, его о</w:t>
      </w:r>
      <w:r w:rsidR="00C752FE" w:rsidRPr="008B453D">
        <w:rPr>
          <w:rFonts w:ascii="Arial" w:hAnsi="Arial" w:cs="Arial"/>
          <w:sz w:val="22"/>
          <w:szCs w:val="22"/>
        </w:rPr>
        <w:t xml:space="preserve">собенностей. Это позволяет </w:t>
      </w:r>
      <w:r w:rsidRPr="008B453D">
        <w:rPr>
          <w:rFonts w:ascii="Arial" w:hAnsi="Arial" w:cs="Arial"/>
          <w:sz w:val="22"/>
          <w:szCs w:val="22"/>
        </w:rPr>
        <w:t>нахо</w:t>
      </w:r>
      <w:r w:rsidR="00C752FE" w:rsidRPr="008B453D">
        <w:rPr>
          <w:rFonts w:ascii="Arial" w:hAnsi="Arial" w:cs="Arial"/>
          <w:sz w:val="22"/>
          <w:szCs w:val="22"/>
        </w:rPr>
        <w:t>диться</w:t>
      </w:r>
      <w:r w:rsidRPr="008B453D">
        <w:rPr>
          <w:rFonts w:ascii="Arial" w:hAnsi="Arial" w:cs="Arial"/>
          <w:sz w:val="22"/>
          <w:szCs w:val="22"/>
        </w:rPr>
        <w:t xml:space="preserve"> в постоянном процессе исследования </w:t>
      </w:r>
      <w:r w:rsidR="00EB6FF0" w:rsidRPr="008B453D">
        <w:rPr>
          <w:rFonts w:ascii="Arial" w:hAnsi="Arial" w:cs="Arial"/>
          <w:sz w:val="22"/>
          <w:szCs w:val="22"/>
        </w:rPr>
        <w:t>спектр</w:t>
      </w:r>
      <w:r w:rsidRPr="008B453D">
        <w:rPr>
          <w:rFonts w:ascii="Arial" w:hAnsi="Arial" w:cs="Arial"/>
          <w:sz w:val="22"/>
          <w:szCs w:val="22"/>
        </w:rPr>
        <w:t>а</w:t>
      </w:r>
      <w:r w:rsidR="00EB6FF0" w:rsidRPr="008B453D">
        <w:rPr>
          <w:rFonts w:ascii="Arial" w:hAnsi="Arial" w:cs="Arial"/>
          <w:sz w:val="22"/>
          <w:szCs w:val="22"/>
        </w:rPr>
        <w:t xml:space="preserve"> своих отношений с учеником и последн</w:t>
      </w:r>
      <w:r w:rsidR="00C752FE" w:rsidRPr="008B453D">
        <w:rPr>
          <w:rFonts w:ascii="Arial" w:hAnsi="Arial" w:cs="Arial"/>
          <w:sz w:val="22"/>
          <w:szCs w:val="22"/>
        </w:rPr>
        <w:t>его — с произведением.</w:t>
      </w:r>
      <w:r w:rsidR="0084718D" w:rsidRPr="008B453D">
        <w:rPr>
          <w:rFonts w:ascii="Arial" w:hAnsi="Arial" w:cs="Arial"/>
          <w:sz w:val="22"/>
          <w:szCs w:val="22"/>
        </w:rPr>
        <w:t xml:space="preserve">Необходима </w:t>
      </w:r>
      <w:r w:rsidR="00D9261F" w:rsidRPr="008B453D">
        <w:rPr>
          <w:rFonts w:ascii="Arial" w:hAnsi="Arial" w:cs="Arial"/>
          <w:sz w:val="22"/>
          <w:szCs w:val="22"/>
        </w:rPr>
        <w:t xml:space="preserve"> позиция, как преподавателя</w:t>
      </w:r>
      <w:r w:rsidR="00895690" w:rsidRPr="008B453D">
        <w:rPr>
          <w:rFonts w:ascii="Arial" w:hAnsi="Arial" w:cs="Arial"/>
          <w:sz w:val="22"/>
          <w:szCs w:val="22"/>
        </w:rPr>
        <w:t xml:space="preserve"> - </w:t>
      </w:r>
      <w:r w:rsidR="00D9261F" w:rsidRPr="008B453D">
        <w:rPr>
          <w:rFonts w:ascii="Arial" w:hAnsi="Arial" w:cs="Arial"/>
          <w:sz w:val="22"/>
          <w:szCs w:val="22"/>
        </w:rPr>
        <w:t xml:space="preserve"> это диалог</w:t>
      </w:r>
      <w:r w:rsidR="00D9261F" w:rsidRPr="008B453D">
        <w:rPr>
          <w:rFonts w:ascii="Arial" w:hAnsi="Arial" w:cs="Arial"/>
          <w:i/>
          <w:sz w:val="22"/>
          <w:szCs w:val="22"/>
        </w:rPr>
        <w:t>, авансирование равноправия</w:t>
      </w:r>
      <w:r w:rsidR="00D9261F" w:rsidRPr="008B453D">
        <w:rPr>
          <w:rFonts w:ascii="Arial" w:hAnsi="Arial" w:cs="Arial"/>
          <w:b/>
          <w:sz w:val="22"/>
          <w:szCs w:val="22"/>
        </w:rPr>
        <w:t xml:space="preserve">. </w:t>
      </w:r>
      <w:r w:rsidR="00D9261F" w:rsidRPr="008B453D">
        <w:rPr>
          <w:rFonts w:ascii="Arial" w:hAnsi="Arial" w:cs="Arial"/>
          <w:sz w:val="22"/>
          <w:szCs w:val="22"/>
        </w:rPr>
        <w:t>Л</w:t>
      </w:r>
      <w:r w:rsidR="00EB6FF0" w:rsidRPr="008B453D">
        <w:rPr>
          <w:rFonts w:ascii="Arial" w:hAnsi="Arial" w:cs="Arial"/>
          <w:sz w:val="22"/>
          <w:szCs w:val="22"/>
        </w:rPr>
        <w:t>ичность ученика развивает только развивающаяся личность педагога. Другие позиции педагога — наставник, руководитель, авто</w:t>
      </w:r>
      <w:r w:rsidR="003A34F0" w:rsidRPr="008B453D">
        <w:rPr>
          <w:rFonts w:ascii="Arial" w:hAnsi="Arial" w:cs="Arial"/>
          <w:sz w:val="22"/>
          <w:szCs w:val="22"/>
        </w:rPr>
        <w:t xml:space="preserve">ритетный специалист, репетитор, и </w:t>
      </w:r>
      <w:r w:rsidR="00EB6FF0" w:rsidRPr="008B453D">
        <w:rPr>
          <w:rFonts w:ascii="Arial" w:hAnsi="Arial" w:cs="Arial"/>
          <w:sz w:val="22"/>
          <w:szCs w:val="22"/>
        </w:rPr>
        <w:t>т.д.</w:t>
      </w:r>
      <w:r w:rsidR="00895690" w:rsidRPr="008B453D">
        <w:rPr>
          <w:rFonts w:ascii="Arial" w:hAnsi="Arial" w:cs="Arial"/>
          <w:sz w:val="22"/>
          <w:szCs w:val="22"/>
        </w:rPr>
        <w:t xml:space="preserve"> -</w:t>
      </w:r>
      <w:r w:rsidR="00EB6FF0" w:rsidRPr="008B453D">
        <w:rPr>
          <w:rFonts w:ascii="Arial" w:hAnsi="Arial" w:cs="Arial"/>
          <w:sz w:val="22"/>
          <w:szCs w:val="22"/>
        </w:rPr>
        <w:t xml:space="preserve"> оказывают</w:t>
      </w:r>
      <w:r w:rsidR="00071B23" w:rsidRPr="008B453D">
        <w:rPr>
          <w:rFonts w:ascii="Arial" w:hAnsi="Arial" w:cs="Arial"/>
          <w:sz w:val="22"/>
          <w:szCs w:val="22"/>
        </w:rPr>
        <w:t xml:space="preserve"> оперативную и дополнитель</w:t>
      </w:r>
      <w:r w:rsidR="003A34F0" w:rsidRPr="008B453D">
        <w:rPr>
          <w:rFonts w:ascii="Arial" w:hAnsi="Arial" w:cs="Arial"/>
          <w:sz w:val="22"/>
          <w:szCs w:val="22"/>
        </w:rPr>
        <w:t>ную помощь.  Ч</w:t>
      </w:r>
      <w:r w:rsidR="00EB6FF0" w:rsidRPr="008B453D">
        <w:rPr>
          <w:rFonts w:ascii="Arial" w:hAnsi="Arial" w:cs="Arial"/>
          <w:sz w:val="22"/>
          <w:szCs w:val="22"/>
        </w:rPr>
        <w:t>аще всего</w:t>
      </w:r>
      <w:r w:rsidR="003A34F0" w:rsidRPr="008B453D">
        <w:rPr>
          <w:rFonts w:ascii="Arial" w:hAnsi="Arial" w:cs="Arial"/>
          <w:sz w:val="22"/>
          <w:szCs w:val="22"/>
        </w:rPr>
        <w:t xml:space="preserve"> такие взаимоотношения </w:t>
      </w:r>
      <w:r w:rsidR="00EB6FF0" w:rsidRPr="008B453D">
        <w:rPr>
          <w:rFonts w:ascii="Arial" w:hAnsi="Arial" w:cs="Arial"/>
          <w:sz w:val="22"/>
          <w:szCs w:val="22"/>
        </w:rPr>
        <w:t xml:space="preserve"> приводят к разделению </w:t>
      </w:r>
      <w:r w:rsidR="00BE3E53">
        <w:rPr>
          <w:rFonts w:ascii="Arial" w:hAnsi="Arial" w:cs="Arial"/>
          <w:sz w:val="22"/>
          <w:szCs w:val="22"/>
        </w:rPr>
        <w:t>обучения и воспитания и не всегда  содействуют</w:t>
      </w:r>
      <w:r w:rsidR="00EB6FF0" w:rsidRPr="008B453D">
        <w:rPr>
          <w:rFonts w:ascii="Arial" w:hAnsi="Arial" w:cs="Arial"/>
          <w:sz w:val="22"/>
          <w:szCs w:val="22"/>
        </w:rPr>
        <w:t xml:space="preserve"> организации продуктивного диалога музыканта-ученика с музыкальным произведением.</w:t>
      </w:r>
    </w:p>
    <w:p w:rsidR="00895690" w:rsidRPr="008B453D" w:rsidRDefault="00D9261F" w:rsidP="002F709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453D">
        <w:rPr>
          <w:rFonts w:ascii="Arial" w:hAnsi="Arial" w:cs="Arial"/>
          <w:sz w:val="22"/>
          <w:szCs w:val="22"/>
        </w:rPr>
        <w:t xml:space="preserve">Этот </w:t>
      </w:r>
      <w:r w:rsidR="00EB6FF0" w:rsidRPr="008B453D">
        <w:rPr>
          <w:rFonts w:ascii="Arial" w:hAnsi="Arial" w:cs="Arial"/>
          <w:sz w:val="22"/>
          <w:szCs w:val="22"/>
        </w:rPr>
        <w:t xml:space="preserve"> принцип может быть применен только творческим усилием педагога, который и создает условия развития, развиваясь сам. </w:t>
      </w:r>
      <w:r w:rsidR="0068341D" w:rsidRPr="008B453D">
        <w:rPr>
          <w:rFonts w:ascii="Arial" w:hAnsi="Arial" w:cs="Arial"/>
          <w:sz w:val="22"/>
          <w:szCs w:val="22"/>
        </w:rPr>
        <w:t>Часто</w:t>
      </w:r>
      <w:r w:rsidR="00EB6FF0" w:rsidRPr="008B453D">
        <w:rPr>
          <w:rFonts w:ascii="Arial" w:hAnsi="Arial" w:cs="Arial"/>
          <w:sz w:val="22"/>
          <w:szCs w:val="22"/>
        </w:rPr>
        <w:t xml:space="preserve"> в диалоге с учеником </w:t>
      </w:r>
      <w:r w:rsidR="0084718D" w:rsidRPr="008B453D">
        <w:rPr>
          <w:rFonts w:ascii="Arial" w:hAnsi="Arial" w:cs="Arial"/>
          <w:sz w:val="22"/>
          <w:szCs w:val="22"/>
        </w:rPr>
        <w:t>преподавателю</w:t>
      </w:r>
      <w:r w:rsidR="0068341D" w:rsidRPr="008B453D">
        <w:rPr>
          <w:rFonts w:ascii="Arial" w:hAnsi="Arial" w:cs="Arial"/>
          <w:sz w:val="22"/>
          <w:szCs w:val="22"/>
        </w:rPr>
        <w:t xml:space="preserve">, </w:t>
      </w:r>
      <w:r w:rsidR="00EB6FF0" w:rsidRPr="008B453D">
        <w:rPr>
          <w:rFonts w:ascii="Arial" w:hAnsi="Arial" w:cs="Arial"/>
          <w:sz w:val="22"/>
          <w:szCs w:val="22"/>
        </w:rPr>
        <w:t>при необходимости</w:t>
      </w:r>
      <w:r w:rsidR="0068341D" w:rsidRPr="008B453D">
        <w:rPr>
          <w:rFonts w:ascii="Arial" w:hAnsi="Arial" w:cs="Arial"/>
          <w:sz w:val="22"/>
          <w:szCs w:val="22"/>
        </w:rPr>
        <w:t xml:space="preserve">, </w:t>
      </w:r>
      <w:r w:rsidR="00071B23" w:rsidRPr="008B453D">
        <w:rPr>
          <w:rFonts w:ascii="Arial" w:hAnsi="Arial" w:cs="Arial"/>
          <w:sz w:val="22"/>
          <w:szCs w:val="22"/>
        </w:rPr>
        <w:t>надо</w:t>
      </w:r>
      <w:r w:rsidR="00EB6FF0" w:rsidRPr="008B453D">
        <w:rPr>
          <w:rFonts w:ascii="Arial" w:hAnsi="Arial" w:cs="Arial"/>
          <w:sz w:val="22"/>
          <w:szCs w:val="22"/>
        </w:rPr>
        <w:t xml:space="preserve"> с</w:t>
      </w:r>
      <w:r w:rsidR="0084718D" w:rsidRPr="008B453D">
        <w:rPr>
          <w:rFonts w:ascii="Arial" w:hAnsi="Arial" w:cs="Arial"/>
          <w:sz w:val="22"/>
          <w:szCs w:val="22"/>
        </w:rPr>
        <w:t>тавить</w:t>
      </w:r>
      <w:r w:rsidR="0068341D" w:rsidRPr="008B453D">
        <w:rPr>
          <w:rFonts w:ascii="Arial" w:hAnsi="Arial" w:cs="Arial"/>
          <w:sz w:val="22"/>
          <w:szCs w:val="22"/>
        </w:rPr>
        <w:t xml:space="preserve"> себя</w:t>
      </w:r>
      <w:r w:rsidR="00EB6FF0" w:rsidRPr="008B453D">
        <w:rPr>
          <w:rFonts w:ascii="Arial" w:hAnsi="Arial" w:cs="Arial"/>
          <w:sz w:val="22"/>
          <w:szCs w:val="22"/>
        </w:rPr>
        <w:t xml:space="preserve"> в такое же уязвимое положение, в котором часто пребывает и ученик в его проблемах в связи с постижением музыкального произведения</w:t>
      </w:r>
      <w:r w:rsidR="0068341D" w:rsidRPr="008B453D">
        <w:rPr>
          <w:rFonts w:ascii="Arial" w:hAnsi="Arial" w:cs="Arial"/>
          <w:sz w:val="22"/>
          <w:szCs w:val="22"/>
        </w:rPr>
        <w:t xml:space="preserve">. </w:t>
      </w:r>
    </w:p>
    <w:p w:rsidR="005E2B3C" w:rsidRDefault="00EB6FF0" w:rsidP="00ED6ACF">
      <w:pPr>
        <w:jc w:val="both"/>
        <w:rPr>
          <w:rFonts w:ascii="Arial" w:hAnsi="Arial" w:cs="Arial"/>
          <w:b/>
        </w:rPr>
      </w:pPr>
      <w:r w:rsidRPr="008B453D">
        <w:rPr>
          <w:rFonts w:ascii="Arial" w:hAnsi="Arial" w:cs="Arial"/>
          <w:sz w:val="22"/>
          <w:szCs w:val="22"/>
        </w:rPr>
        <w:t>Подлинное музыкальное обучение и воспитание — целостный процесс, где издержки в личностном развитии весят больше, чем технологические достижения в освоении музыкального инструмента</w:t>
      </w:r>
      <w:r w:rsidR="0068341D" w:rsidRPr="008B453D">
        <w:rPr>
          <w:rFonts w:ascii="Arial" w:hAnsi="Arial" w:cs="Arial"/>
          <w:sz w:val="22"/>
          <w:szCs w:val="22"/>
        </w:rPr>
        <w:t>.</w:t>
      </w:r>
    </w:p>
    <w:p w:rsidR="005E2B3C" w:rsidRDefault="005E2B3C" w:rsidP="00ED6ACF">
      <w:pPr>
        <w:jc w:val="both"/>
        <w:rPr>
          <w:rFonts w:ascii="Arial" w:hAnsi="Arial" w:cs="Arial"/>
          <w:b/>
        </w:rPr>
      </w:pPr>
    </w:p>
    <w:p w:rsidR="00FC792F" w:rsidRPr="00FC792F" w:rsidRDefault="00FC792F" w:rsidP="00FC792F">
      <w:pPr>
        <w:pStyle w:val="a5"/>
        <w:ind w:left="360"/>
        <w:rPr>
          <w:rFonts w:ascii="Arial" w:hAnsi="Arial" w:cs="Arial"/>
          <w:sz w:val="22"/>
          <w:szCs w:val="22"/>
        </w:rPr>
      </w:pPr>
    </w:p>
    <w:p w:rsidR="00FC792F" w:rsidRDefault="00821F4D" w:rsidP="002633F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633F8">
        <w:rPr>
          <w:rFonts w:ascii="Arial" w:hAnsi="Arial" w:cs="Arial"/>
          <w:snapToGrid w:val="0"/>
          <w:sz w:val="22"/>
          <w:szCs w:val="22"/>
        </w:rPr>
        <w:t>Обучение</w:t>
      </w:r>
      <w:r w:rsidR="005E2B3C">
        <w:rPr>
          <w:rFonts w:ascii="Arial" w:hAnsi="Arial" w:cs="Arial"/>
          <w:snapToGrid w:val="0"/>
          <w:sz w:val="22"/>
          <w:szCs w:val="22"/>
        </w:rPr>
        <w:t>,</w:t>
      </w:r>
      <w:r w:rsidR="005E2B3C">
        <w:rPr>
          <w:rFonts w:ascii="Arial" w:hAnsi="Arial" w:cs="Arial"/>
          <w:bCs/>
          <w:sz w:val="22"/>
          <w:szCs w:val="22"/>
        </w:rPr>
        <w:t>которое</w:t>
      </w:r>
      <w:r w:rsidR="005E2B3C">
        <w:rPr>
          <w:rFonts w:ascii="Arial" w:hAnsi="Arial" w:cs="Arial"/>
          <w:snapToGrid w:val="0"/>
          <w:sz w:val="22"/>
          <w:szCs w:val="22"/>
        </w:rPr>
        <w:t xml:space="preserve"> основано</w:t>
      </w:r>
      <w:r w:rsidR="005E2B3C" w:rsidRPr="002633F8">
        <w:rPr>
          <w:rFonts w:ascii="Arial" w:hAnsi="Arial" w:cs="Arial"/>
          <w:snapToGrid w:val="0"/>
          <w:sz w:val="22"/>
          <w:szCs w:val="22"/>
        </w:rPr>
        <w:t xml:space="preserve"> на концепции личностно-ориентированного  процесса с разными музыкальными способностями</w:t>
      </w:r>
      <w:r w:rsidR="005E2B3C">
        <w:rPr>
          <w:rFonts w:ascii="Arial" w:hAnsi="Arial" w:cs="Arial"/>
          <w:snapToGrid w:val="0"/>
          <w:sz w:val="22"/>
          <w:szCs w:val="22"/>
        </w:rPr>
        <w:t>,</w:t>
      </w:r>
      <w:r w:rsidR="00FC792F">
        <w:rPr>
          <w:rFonts w:ascii="Arial" w:hAnsi="Arial" w:cs="Arial"/>
          <w:snapToGrid w:val="0"/>
          <w:sz w:val="22"/>
          <w:szCs w:val="22"/>
        </w:rPr>
        <w:t xml:space="preserve">  в   моей   работе  </w:t>
      </w:r>
      <w:r w:rsidRPr="002633F8">
        <w:rPr>
          <w:rFonts w:ascii="Arial" w:hAnsi="Arial" w:cs="Arial"/>
          <w:snapToGrid w:val="0"/>
          <w:sz w:val="22"/>
          <w:szCs w:val="22"/>
        </w:rPr>
        <w:t>ведется по следующим</w:t>
      </w:r>
      <w:r w:rsidR="00812A02" w:rsidRPr="002633F8">
        <w:rPr>
          <w:rFonts w:ascii="Arial" w:hAnsi="Arial" w:cs="Arial"/>
          <w:snapToGrid w:val="0"/>
          <w:sz w:val="22"/>
          <w:szCs w:val="22"/>
        </w:rPr>
        <w:t xml:space="preserve"> направлениям:</w:t>
      </w:r>
    </w:p>
    <w:p w:rsidR="002633F8" w:rsidRDefault="00821F4D" w:rsidP="002633F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633F8">
        <w:rPr>
          <w:rFonts w:ascii="Arial" w:hAnsi="Arial" w:cs="Arial"/>
          <w:snapToGrid w:val="0"/>
          <w:sz w:val="22"/>
          <w:szCs w:val="22"/>
        </w:rPr>
        <w:t>обще-эстетическое,</w:t>
      </w:r>
      <w:r w:rsidR="00047D09" w:rsidRPr="002633F8">
        <w:rPr>
          <w:rFonts w:ascii="Arial" w:hAnsi="Arial" w:cs="Arial"/>
          <w:snapToGrid w:val="0"/>
          <w:sz w:val="22"/>
          <w:szCs w:val="22"/>
        </w:rPr>
        <w:t xml:space="preserve">дополнительное </w:t>
      </w:r>
      <w:r w:rsidR="00812A02" w:rsidRPr="002633F8">
        <w:rPr>
          <w:rFonts w:ascii="Arial" w:hAnsi="Arial" w:cs="Arial"/>
          <w:snapToGrid w:val="0"/>
          <w:sz w:val="22"/>
          <w:szCs w:val="22"/>
        </w:rPr>
        <w:t>предпрофессиональное</w:t>
      </w:r>
      <w:r w:rsidR="00164627" w:rsidRPr="002633F8">
        <w:rPr>
          <w:rFonts w:ascii="Arial" w:eastAsia="Calibri" w:hAnsi="Arial" w:cs="Arial"/>
          <w:sz w:val="22"/>
          <w:szCs w:val="22"/>
        </w:rPr>
        <w:t xml:space="preserve"> общеобразовательное</w:t>
      </w:r>
      <w:r w:rsidR="00257A48" w:rsidRPr="002633F8">
        <w:rPr>
          <w:rFonts w:ascii="Arial" w:hAnsi="Arial" w:cs="Arial"/>
          <w:snapToGrid w:val="0"/>
          <w:sz w:val="22"/>
          <w:szCs w:val="22"/>
        </w:rPr>
        <w:t>и общеразвивающее</w:t>
      </w:r>
      <w:r w:rsidR="00F51FF0" w:rsidRPr="002633F8">
        <w:rPr>
          <w:rFonts w:ascii="Arial" w:hAnsi="Arial" w:cs="Arial"/>
          <w:snapToGrid w:val="0"/>
          <w:sz w:val="22"/>
          <w:szCs w:val="22"/>
        </w:rPr>
        <w:t>. В каждом направлении существует дифференцирование и задач, и содержания, и темпа освоения программного материала, и оценки достижений.</w:t>
      </w:r>
      <w:r w:rsidR="00A11BC7" w:rsidRPr="002633F8">
        <w:rPr>
          <w:rFonts w:ascii="Arial" w:hAnsi="Arial" w:cs="Arial"/>
          <w:snapToGrid w:val="0"/>
          <w:sz w:val="22"/>
          <w:szCs w:val="22"/>
        </w:rPr>
        <w:t>Уроки планируются</w:t>
      </w:r>
      <w:r w:rsidR="00F51FF0" w:rsidRPr="002633F8">
        <w:rPr>
          <w:rFonts w:ascii="Arial" w:hAnsi="Arial" w:cs="Arial"/>
          <w:snapToGrid w:val="0"/>
          <w:sz w:val="22"/>
          <w:szCs w:val="22"/>
        </w:rPr>
        <w:t xml:space="preserve"> с  учетом психологических и физических особенностей</w:t>
      </w:r>
      <w:r w:rsidR="00895690" w:rsidRPr="002633F8">
        <w:rPr>
          <w:rFonts w:ascii="Arial" w:hAnsi="Arial" w:cs="Arial"/>
          <w:snapToGrid w:val="0"/>
          <w:sz w:val="22"/>
          <w:szCs w:val="22"/>
        </w:rPr>
        <w:t xml:space="preserve"> каждого </w:t>
      </w:r>
      <w:r w:rsidR="00A11BC7" w:rsidRPr="002633F8">
        <w:rPr>
          <w:rFonts w:ascii="Arial" w:hAnsi="Arial" w:cs="Arial"/>
          <w:snapToGrid w:val="0"/>
          <w:sz w:val="22"/>
          <w:szCs w:val="22"/>
        </w:rPr>
        <w:t>об</w:t>
      </w:r>
      <w:r w:rsidR="00895690" w:rsidRPr="002633F8">
        <w:rPr>
          <w:rFonts w:ascii="Arial" w:hAnsi="Arial" w:cs="Arial"/>
          <w:snapToGrid w:val="0"/>
          <w:sz w:val="22"/>
          <w:szCs w:val="22"/>
        </w:rPr>
        <w:t>уча</w:t>
      </w:r>
      <w:r w:rsidR="00A11BC7" w:rsidRPr="002633F8">
        <w:rPr>
          <w:rFonts w:ascii="Arial" w:hAnsi="Arial" w:cs="Arial"/>
          <w:snapToGrid w:val="0"/>
          <w:sz w:val="22"/>
          <w:szCs w:val="22"/>
        </w:rPr>
        <w:t>ю</w:t>
      </w:r>
      <w:r w:rsidR="00895690" w:rsidRPr="002633F8">
        <w:rPr>
          <w:rFonts w:ascii="Arial" w:hAnsi="Arial" w:cs="Arial"/>
          <w:snapToGrid w:val="0"/>
          <w:sz w:val="22"/>
          <w:szCs w:val="22"/>
        </w:rPr>
        <w:t>щегося</w:t>
      </w:r>
      <w:r w:rsidR="00F51FF0" w:rsidRPr="002633F8">
        <w:rPr>
          <w:rFonts w:ascii="Arial" w:hAnsi="Arial" w:cs="Arial"/>
          <w:snapToGrid w:val="0"/>
          <w:sz w:val="22"/>
          <w:szCs w:val="22"/>
        </w:rPr>
        <w:t>.</w:t>
      </w:r>
      <w:r w:rsidR="00962A96" w:rsidRPr="002633F8">
        <w:rPr>
          <w:rFonts w:ascii="Arial" w:hAnsi="Arial" w:cs="Arial"/>
          <w:snapToGrid w:val="0"/>
          <w:sz w:val="22"/>
          <w:szCs w:val="22"/>
        </w:rPr>
        <w:t xml:space="preserve"> На каждом уроке п</w:t>
      </w:r>
      <w:r w:rsidR="00A11BC7" w:rsidRPr="002633F8">
        <w:rPr>
          <w:rFonts w:ascii="Arial" w:hAnsi="Arial" w:cs="Arial"/>
          <w:snapToGrid w:val="0"/>
          <w:sz w:val="22"/>
          <w:szCs w:val="22"/>
        </w:rPr>
        <w:t>ри выполнении программы соблюдается</w:t>
      </w:r>
      <w:r w:rsidR="00962A96" w:rsidRPr="002633F8">
        <w:rPr>
          <w:rFonts w:ascii="Arial" w:hAnsi="Arial" w:cs="Arial"/>
          <w:snapToGrid w:val="0"/>
          <w:sz w:val="22"/>
          <w:szCs w:val="22"/>
        </w:rPr>
        <w:t xml:space="preserve"> дидактический принцип «от </w:t>
      </w:r>
      <w:proofErr w:type="gramStart"/>
      <w:r w:rsidR="00962A96" w:rsidRPr="002633F8">
        <w:rPr>
          <w:rFonts w:ascii="Arial" w:hAnsi="Arial" w:cs="Arial"/>
          <w:snapToGrid w:val="0"/>
          <w:sz w:val="22"/>
          <w:szCs w:val="22"/>
        </w:rPr>
        <w:t>простого</w:t>
      </w:r>
      <w:proofErr w:type="gramEnd"/>
      <w:r w:rsidR="00962A96" w:rsidRPr="002633F8">
        <w:rPr>
          <w:rFonts w:ascii="Arial" w:hAnsi="Arial" w:cs="Arial"/>
          <w:snapToGrid w:val="0"/>
          <w:sz w:val="22"/>
          <w:szCs w:val="22"/>
        </w:rPr>
        <w:t xml:space="preserve"> к сложному».  Программы усложняются  в зависимости от того, как владеют </w:t>
      </w:r>
      <w:r w:rsidR="00A11BC7" w:rsidRPr="002633F8">
        <w:rPr>
          <w:rFonts w:ascii="Arial" w:hAnsi="Arial" w:cs="Arial"/>
          <w:snapToGrid w:val="0"/>
          <w:sz w:val="22"/>
          <w:szCs w:val="22"/>
        </w:rPr>
        <w:t>об</w:t>
      </w:r>
      <w:r w:rsidR="00962A96" w:rsidRPr="002633F8">
        <w:rPr>
          <w:rFonts w:ascii="Arial" w:hAnsi="Arial" w:cs="Arial"/>
          <w:snapToGrid w:val="0"/>
          <w:sz w:val="22"/>
          <w:szCs w:val="22"/>
        </w:rPr>
        <w:t>уча</w:t>
      </w:r>
      <w:r w:rsidR="00A11BC7" w:rsidRPr="002633F8">
        <w:rPr>
          <w:rFonts w:ascii="Arial" w:hAnsi="Arial" w:cs="Arial"/>
          <w:snapToGrid w:val="0"/>
          <w:sz w:val="22"/>
          <w:szCs w:val="22"/>
        </w:rPr>
        <w:t>ю</w:t>
      </w:r>
      <w:r w:rsidR="00962A96" w:rsidRPr="002633F8">
        <w:rPr>
          <w:rFonts w:ascii="Arial" w:hAnsi="Arial" w:cs="Arial"/>
          <w:snapToGrid w:val="0"/>
          <w:sz w:val="22"/>
          <w:szCs w:val="22"/>
        </w:rPr>
        <w:t xml:space="preserve">щиеся исполнительскими навыками. </w:t>
      </w:r>
      <w:r w:rsidR="00895690" w:rsidRPr="002633F8">
        <w:rPr>
          <w:rFonts w:ascii="Arial" w:hAnsi="Arial" w:cs="Arial"/>
          <w:snapToGrid w:val="0"/>
          <w:sz w:val="22"/>
          <w:szCs w:val="22"/>
        </w:rPr>
        <w:t xml:space="preserve">Эффективность процесса </w:t>
      </w:r>
      <w:r w:rsidR="0053551C" w:rsidRPr="002633F8">
        <w:rPr>
          <w:rFonts w:ascii="Arial" w:hAnsi="Arial" w:cs="Arial"/>
          <w:snapToGrid w:val="0"/>
          <w:sz w:val="22"/>
          <w:szCs w:val="22"/>
        </w:rPr>
        <w:t>обучения,</w:t>
      </w:r>
      <w:r w:rsidR="00895690" w:rsidRPr="002633F8">
        <w:rPr>
          <w:rFonts w:ascii="Arial" w:hAnsi="Arial" w:cs="Arial"/>
          <w:snapToGrid w:val="0"/>
          <w:sz w:val="22"/>
          <w:szCs w:val="22"/>
        </w:rPr>
        <w:t xml:space="preserve"> прежде </w:t>
      </w:r>
      <w:r w:rsidR="0053551C" w:rsidRPr="002633F8">
        <w:rPr>
          <w:rFonts w:ascii="Arial" w:hAnsi="Arial" w:cs="Arial"/>
          <w:snapToGrid w:val="0"/>
          <w:sz w:val="22"/>
          <w:szCs w:val="22"/>
        </w:rPr>
        <w:t>всего,</w:t>
      </w:r>
      <w:r w:rsidR="00895690" w:rsidRPr="002633F8">
        <w:rPr>
          <w:rFonts w:ascii="Arial" w:hAnsi="Arial" w:cs="Arial"/>
          <w:snapToGrid w:val="0"/>
          <w:sz w:val="22"/>
          <w:szCs w:val="22"/>
        </w:rPr>
        <w:t xml:space="preserve"> зависит от организации деятельности </w:t>
      </w:r>
      <w:proofErr w:type="gramStart"/>
      <w:r w:rsidR="00A11BC7" w:rsidRPr="002633F8">
        <w:rPr>
          <w:rFonts w:ascii="Arial" w:hAnsi="Arial" w:cs="Arial"/>
          <w:snapToGrid w:val="0"/>
          <w:sz w:val="22"/>
          <w:szCs w:val="22"/>
        </w:rPr>
        <w:t>об</w:t>
      </w:r>
      <w:r w:rsidR="00895690" w:rsidRPr="002633F8">
        <w:rPr>
          <w:rFonts w:ascii="Arial" w:hAnsi="Arial" w:cs="Arial"/>
          <w:snapToGrid w:val="0"/>
          <w:sz w:val="22"/>
          <w:szCs w:val="22"/>
        </w:rPr>
        <w:t>уча</w:t>
      </w:r>
      <w:r w:rsidR="00A11BC7" w:rsidRPr="002633F8">
        <w:rPr>
          <w:rFonts w:ascii="Arial" w:hAnsi="Arial" w:cs="Arial"/>
          <w:snapToGrid w:val="0"/>
          <w:sz w:val="22"/>
          <w:szCs w:val="22"/>
        </w:rPr>
        <w:t>ю</w:t>
      </w:r>
      <w:r w:rsidR="00895690" w:rsidRPr="002633F8">
        <w:rPr>
          <w:rFonts w:ascii="Arial" w:hAnsi="Arial" w:cs="Arial"/>
          <w:snapToGrid w:val="0"/>
          <w:sz w:val="22"/>
          <w:szCs w:val="22"/>
        </w:rPr>
        <w:t>щ</w:t>
      </w:r>
      <w:r w:rsidR="002633F8">
        <w:rPr>
          <w:rFonts w:ascii="Arial" w:hAnsi="Arial" w:cs="Arial"/>
          <w:snapToGrid w:val="0"/>
          <w:sz w:val="22"/>
          <w:szCs w:val="22"/>
        </w:rPr>
        <w:t>ихся</w:t>
      </w:r>
      <w:proofErr w:type="gramEnd"/>
      <w:r w:rsidR="002633F8">
        <w:rPr>
          <w:rFonts w:ascii="Arial" w:hAnsi="Arial" w:cs="Arial"/>
          <w:snapToGrid w:val="0"/>
          <w:sz w:val="22"/>
          <w:szCs w:val="22"/>
        </w:rPr>
        <w:t>.</w:t>
      </w:r>
    </w:p>
    <w:p w:rsidR="002633F8" w:rsidRDefault="00A11BC7" w:rsidP="002633F8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633F8">
        <w:rPr>
          <w:rFonts w:ascii="Arial" w:hAnsi="Arial" w:cs="Arial"/>
          <w:snapToGrid w:val="0"/>
          <w:sz w:val="22"/>
          <w:szCs w:val="22"/>
        </w:rPr>
        <w:t>И</w:t>
      </w:r>
      <w:r w:rsidR="00962A96" w:rsidRPr="002633F8">
        <w:rPr>
          <w:rFonts w:ascii="Arial" w:hAnsi="Arial" w:cs="Arial"/>
          <w:snapToGrid w:val="0"/>
          <w:sz w:val="22"/>
          <w:szCs w:val="22"/>
        </w:rPr>
        <w:t>спользую</w:t>
      </w:r>
      <w:r w:rsidRPr="002633F8">
        <w:rPr>
          <w:rFonts w:ascii="Arial" w:hAnsi="Arial" w:cs="Arial"/>
          <w:snapToGrid w:val="0"/>
          <w:sz w:val="22"/>
          <w:szCs w:val="22"/>
        </w:rPr>
        <w:t>тся</w:t>
      </w:r>
      <w:r w:rsidR="002633F8">
        <w:rPr>
          <w:rFonts w:ascii="Arial" w:hAnsi="Arial" w:cs="Arial"/>
          <w:snapToGrid w:val="0"/>
          <w:sz w:val="22"/>
          <w:szCs w:val="22"/>
        </w:rPr>
        <w:t xml:space="preserve"> методы </w:t>
      </w:r>
      <w:r w:rsidR="00962A96" w:rsidRPr="002633F8">
        <w:rPr>
          <w:rFonts w:ascii="Arial" w:hAnsi="Arial" w:cs="Arial"/>
          <w:snapToGrid w:val="0"/>
          <w:sz w:val="22"/>
          <w:szCs w:val="22"/>
        </w:rPr>
        <w:t xml:space="preserve"> обучения</w:t>
      </w:r>
      <w:r w:rsidR="002633F8">
        <w:rPr>
          <w:rFonts w:ascii="Arial" w:hAnsi="Arial" w:cs="Arial"/>
          <w:snapToGrid w:val="0"/>
          <w:sz w:val="22"/>
          <w:szCs w:val="22"/>
        </w:rPr>
        <w:t>:</w:t>
      </w:r>
    </w:p>
    <w:p w:rsidR="002633F8" w:rsidRPr="002633F8" w:rsidRDefault="0053551C" w:rsidP="002633F8">
      <w:pPr>
        <w:pStyle w:val="a5"/>
        <w:numPr>
          <w:ilvl w:val="0"/>
          <w:numId w:val="2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2633F8">
        <w:rPr>
          <w:rFonts w:ascii="Arial" w:hAnsi="Arial" w:cs="Arial"/>
          <w:snapToGrid w:val="0"/>
          <w:sz w:val="22"/>
          <w:szCs w:val="22"/>
        </w:rPr>
        <w:t>словесны</w:t>
      </w:r>
      <w:proofErr w:type="gramStart"/>
      <w:r w:rsidRPr="002633F8">
        <w:rPr>
          <w:rFonts w:ascii="Arial" w:hAnsi="Arial" w:cs="Arial"/>
          <w:snapToGrid w:val="0"/>
          <w:sz w:val="22"/>
          <w:szCs w:val="22"/>
        </w:rPr>
        <w:t>е</w:t>
      </w:r>
      <w:r w:rsidR="002633F8" w:rsidRPr="002633F8">
        <w:rPr>
          <w:rFonts w:ascii="Arial" w:hAnsi="Arial" w:cs="Arial"/>
          <w:sz w:val="22"/>
          <w:szCs w:val="22"/>
        </w:rPr>
        <w:t>(</w:t>
      </w:r>
      <w:proofErr w:type="gramEnd"/>
      <w:r w:rsidR="002633F8" w:rsidRPr="002633F8">
        <w:rPr>
          <w:rFonts w:ascii="Arial" w:hAnsi="Arial" w:cs="Arial"/>
          <w:sz w:val="22"/>
          <w:szCs w:val="22"/>
        </w:rPr>
        <w:t>рассказ, объяснение);</w:t>
      </w:r>
    </w:p>
    <w:p w:rsidR="002633F8" w:rsidRPr="002633F8" w:rsidRDefault="00AD52CA" w:rsidP="002633F8">
      <w:pPr>
        <w:pStyle w:val="a5"/>
        <w:numPr>
          <w:ilvl w:val="0"/>
          <w:numId w:val="29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2633F8">
        <w:rPr>
          <w:rFonts w:ascii="Arial" w:hAnsi="Arial" w:cs="Arial"/>
          <w:snapToGrid w:val="0"/>
          <w:sz w:val="22"/>
          <w:szCs w:val="22"/>
        </w:rPr>
        <w:t>наглядные (сделаны всевозможные на</w:t>
      </w:r>
      <w:r w:rsidR="002633F8" w:rsidRPr="002633F8">
        <w:rPr>
          <w:rFonts w:ascii="Arial" w:hAnsi="Arial" w:cs="Arial"/>
          <w:snapToGrid w:val="0"/>
          <w:sz w:val="22"/>
          <w:szCs w:val="22"/>
        </w:rPr>
        <w:t>глядные пособия);</w:t>
      </w:r>
    </w:p>
    <w:p w:rsidR="002633F8" w:rsidRPr="002633F8" w:rsidRDefault="002633F8" w:rsidP="002633F8">
      <w:pPr>
        <w:pStyle w:val="a5"/>
        <w:numPr>
          <w:ilvl w:val="0"/>
          <w:numId w:val="29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метод </w:t>
      </w:r>
      <w:r w:rsidRPr="002633F8">
        <w:rPr>
          <w:rFonts w:ascii="Arial" w:hAnsi="Arial" w:cs="Arial"/>
          <w:snapToGrid w:val="0"/>
          <w:sz w:val="22"/>
          <w:szCs w:val="22"/>
        </w:rPr>
        <w:t>показ</w:t>
      </w:r>
      <w:r>
        <w:rPr>
          <w:rFonts w:ascii="Arial" w:hAnsi="Arial" w:cs="Arial"/>
          <w:snapToGrid w:val="0"/>
          <w:sz w:val="22"/>
          <w:szCs w:val="22"/>
        </w:rPr>
        <w:t>а (</w:t>
      </w:r>
      <w:r w:rsidRPr="002633F8">
        <w:rPr>
          <w:rFonts w:ascii="Arial" w:hAnsi="Arial" w:cs="Arial"/>
          <w:snapToGrid w:val="0"/>
          <w:sz w:val="22"/>
          <w:szCs w:val="22"/>
        </w:rPr>
        <w:t xml:space="preserve">практические </w:t>
      </w:r>
      <w:r>
        <w:rPr>
          <w:rFonts w:ascii="Arial" w:hAnsi="Arial" w:cs="Arial"/>
          <w:snapToGrid w:val="0"/>
          <w:sz w:val="22"/>
          <w:szCs w:val="22"/>
        </w:rPr>
        <w:t>решения</w:t>
      </w:r>
      <w:r w:rsidR="00AD52CA" w:rsidRPr="002633F8">
        <w:rPr>
          <w:rFonts w:ascii="Arial" w:hAnsi="Arial" w:cs="Arial"/>
          <w:snapToGrid w:val="0"/>
          <w:sz w:val="22"/>
          <w:szCs w:val="22"/>
        </w:rPr>
        <w:t xml:space="preserve"> на ин</w:t>
      </w:r>
      <w:r w:rsidR="00A11BC7" w:rsidRPr="002633F8">
        <w:rPr>
          <w:rFonts w:ascii="Arial" w:hAnsi="Arial" w:cs="Arial"/>
          <w:snapToGrid w:val="0"/>
          <w:sz w:val="22"/>
          <w:szCs w:val="22"/>
        </w:rPr>
        <w:t>струменте)</w:t>
      </w:r>
      <w:r w:rsidRPr="002633F8">
        <w:rPr>
          <w:rFonts w:ascii="Arial" w:hAnsi="Arial" w:cs="Arial"/>
          <w:snapToGrid w:val="0"/>
          <w:sz w:val="22"/>
          <w:szCs w:val="22"/>
        </w:rPr>
        <w:t>;</w:t>
      </w:r>
    </w:p>
    <w:p w:rsidR="001F1379" w:rsidRPr="001F1379" w:rsidRDefault="002633F8" w:rsidP="001F1379">
      <w:pPr>
        <w:pStyle w:val="a5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633F8">
        <w:rPr>
          <w:rFonts w:ascii="Arial" w:hAnsi="Arial" w:cs="Arial"/>
          <w:sz w:val="22"/>
          <w:szCs w:val="22"/>
        </w:rPr>
        <w:t>частично – поисковые (ученик участвует в поиска</w:t>
      </w:r>
      <w:r w:rsidR="009E7E4C">
        <w:rPr>
          <w:rFonts w:ascii="Arial" w:hAnsi="Arial" w:cs="Arial"/>
          <w:sz w:val="22"/>
          <w:szCs w:val="22"/>
        </w:rPr>
        <w:t>х решения поставленной  задачи);</w:t>
      </w:r>
    </w:p>
    <w:p w:rsidR="001F1379" w:rsidRPr="001F1379" w:rsidRDefault="001F1379" w:rsidP="001F1379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F1379">
        <w:rPr>
          <w:rFonts w:ascii="Arial" w:hAnsi="Arial" w:cs="Arial"/>
          <w:color w:val="000000"/>
          <w:sz w:val="22"/>
          <w:szCs w:val="22"/>
        </w:rPr>
        <w:t>объяснительно-иллюстративный (педагог играет произведение ученика</w:t>
      </w:r>
      <w:r w:rsidRPr="001F1379">
        <w:rPr>
          <w:rFonts w:ascii="Arial" w:hAnsi="Arial" w:cs="Arial"/>
          <w:color w:val="000000"/>
          <w:spacing w:val="-2"/>
          <w:sz w:val="22"/>
          <w:szCs w:val="22"/>
        </w:rPr>
        <w:t xml:space="preserve">   и попутно объясняет);</w:t>
      </w:r>
    </w:p>
    <w:p w:rsidR="001F1379" w:rsidRPr="001F1379" w:rsidRDefault="001F1379" w:rsidP="001F1379">
      <w:pPr>
        <w:pStyle w:val="a5"/>
        <w:widowControl w:val="0"/>
        <w:numPr>
          <w:ilvl w:val="0"/>
          <w:numId w:val="3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F1379">
        <w:rPr>
          <w:rFonts w:ascii="Arial" w:hAnsi="Arial" w:cs="Arial"/>
          <w:color w:val="000000"/>
          <w:spacing w:val="5"/>
          <w:sz w:val="22"/>
          <w:szCs w:val="22"/>
        </w:rPr>
        <w:t xml:space="preserve">репродуктивный метод  (повторение  учеником игровых приемов по </w:t>
      </w:r>
      <w:r w:rsidRPr="001F1379">
        <w:rPr>
          <w:rFonts w:ascii="Arial" w:hAnsi="Arial" w:cs="Arial"/>
          <w:color w:val="000000"/>
          <w:spacing w:val="-2"/>
          <w:sz w:val="22"/>
          <w:szCs w:val="22"/>
        </w:rPr>
        <w:t xml:space="preserve"> образцу учителя)</w:t>
      </w:r>
      <w:r w:rsidR="009E7E4C">
        <w:rPr>
          <w:rFonts w:ascii="Arial" w:hAnsi="Arial" w:cs="Arial"/>
          <w:color w:val="000000"/>
          <w:spacing w:val="-2"/>
          <w:sz w:val="22"/>
          <w:szCs w:val="22"/>
        </w:rPr>
        <w:t>.</w:t>
      </w:r>
    </w:p>
    <w:p w:rsidR="001F1379" w:rsidRPr="001F1379" w:rsidRDefault="001F1379" w:rsidP="001F1379">
      <w:pPr>
        <w:shd w:val="clear" w:color="auto" w:fill="FFFFFF"/>
        <w:ind w:right="10" w:firstLine="706"/>
        <w:jc w:val="both"/>
        <w:rPr>
          <w:rFonts w:ascii="Arial" w:hAnsi="Arial" w:cs="Arial"/>
          <w:color w:val="000000"/>
          <w:sz w:val="22"/>
          <w:szCs w:val="22"/>
        </w:rPr>
      </w:pPr>
      <w:r w:rsidRPr="001F1379">
        <w:rPr>
          <w:rFonts w:ascii="Arial" w:hAnsi="Arial" w:cs="Arial"/>
          <w:color w:val="000000"/>
          <w:sz w:val="22"/>
          <w:szCs w:val="22"/>
        </w:rPr>
        <w:t>Выбор методов зависит от возраста и индиви</w:t>
      </w:r>
      <w:r w:rsidR="00C80A95">
        <w:rPr>
          <w:rFonts w:ascii="Arial" w:hAnsi="Arial" w:cs="Arial"/>
          <w:color w:val="000000"/>
          <w:sz w:val="22"/>
          <w:szCs w:val="22"/>
        </w:rPr>
        <w:t>дуальных особенностей обучающих</w:t>
      </w:r>
      <w:r w:rsidRPr="001F1379">
        <w:rPr>
          <w:rFonts w:ascii="Arial" w:hAnsi="Arial" w:cs="Arial"/>
          <w:color w:val="000000"/>
          <w:sz w:val="22"/>
          <w:szCs w:val="22"/>
        </w:rPr>
        <w:t>ся</w:t>
      </w:r>
      <w:r w:rsidR="00C80A95">
        <w:rPr>
          <w:rFonts w:ascii="Arial" w:hAnsi="Arial" w:cs="Arial"/>
          <w:color w:val="000000"/>
          <w:sz w:val="22"/>
          <w:szCs w:val="22"/>
        </w:rPr>
        <w:t>.</w:t>
      </w:r>
    </w:p>
    <w:p w:rsidR="009946E2" w:rsidRDefault="00EB4198" w:rsidP="002F7094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79004C">
        <w:rPr>
          <w:rFonts w:ascii="Arial" w:hAnsi="Arial" w:cs="Arial"/>
          <w:sz w:val="22"/>
          <w:szCs w:val="22"/>
        </w:rPr>
        <w:t>О</w:t>
      </w:r>
      <w:r w:rsidR="000A4D46" w:rsidRPr="0079004C">
        <w:rPr>
          <w:rFonts w:ascii="Arial" w:hAnsi="Arial" w:cs="Arial"/>
          <w:sz w:val="22"/>
          <w:szCs w:val="22"/>
        </w:rPr>
        <w:t xml:space="preserve">братившись к музыкально-педагогической практике, </w:t>
      </w:r>
      <w:r w:rsidR="00AD52CA" w:rsidRPr="0079004C">
        <w:rPr>
          <w:rFonts w:ascii="Arial" w:hAnsi="Arial" w:cs="Arial"/>
          <w:sz w:val="22"/>
          <w:szCs w:val="22"/>
        </w:rPr>
        <w:t>хочется отметить</w:t>
      </w:r>
      <w:r w:rsidR="000A4D46" w:rsidRPr="0079004C">
        <w:rPr>
          <w:rFonts w:ascii="Arial" w:hAnsi="Arial" w:cs="Arial"/>
          <w:sz w:val="22"/>
          <w:szCs w:val="22"/>
        </w:rPr>
        <w:t>, что успешное постижение музыкального произведения, его удачная интерпретация учеником — лишь частный случай музыкально-художественного развития. Но частный случай до тех пор, пока факторы, обеспечивающие эстетическое качество (фразировка, характер звучания, взаимоотношение темпов и кульминации — форма и т.п.), подсказываются педагогом. Творческое сознание ученика заключается не в его умении быстро схватывать замечания педагога, а в том, что он, находясь в диалогическом отношении с педагогом, с музыкальным произведением, приобретает личностный способ отношения к последнему. Ученик</w:t>
      </w:r>
      <w:r w:rsidRPr="0079004C">
        <w:rPr>
          <w:rFonts w:ascii="Arial" w:hAnsi="Arial" w:cs="Arial"/>
          <w:sz w:val="22"/>
          <w:szCs w:val="22"/>
        </w:rPr>
        <w:t xml:space="preserve"> в результате </w:t>
      </w:r>
      <w:r w:rsidR="000A4D46" w:rsidRPr="0079004C">
        <w:rPr>
          <w:rFonts w:ascii="Arial" w:hAnsi="Arial" w:cs="Arial"/>
          <w:sz w:val="22"/>
          <w:szCs w:val="22"/>
        </w:rPr>
        <w:t xml:space="preserve"> оказывается способным создавать субъективную эмоционально-образную программу</w:t>
      </w:r>
      <w:r w:rsidR="00FD613D">
        <w:rPr>
          <w:rFonts w:ascii="Arial" w:hAnsi="Arial" w:cs="Arial"/>
          <w:sz w:val="22"/>
          <w:szCs w:val="22"/>
        </w:rPr>
        <w:t>,</w:t>
      </w:r>
      <w:r w:rsidR="000A4D46" w:rsidRPr="0079004C">
        <w:rPr>
          <w:rFonts w:ascii="Arial" w:hAnsi="Arial" w:cs="Arial"/>
          <w:sz w:val="22"/>
          <w:szCs w:val="22"/>
        </w:rPr>
        <w:t xml:space="preserve"> как порожденную им форму существования музыки. </w:t>
      </w:r>
      <w:r w:rsidR="00A11BC7" w:rsidRPr="0079004C">
        <w:rPr>
          <w:rFonts w:ascii="Arial" w:hAnsi="Arial" w:cs="Arial"/>
          <w:sz w:val="22"/>
          <w:szCs w:val="22"/>
        </w:rPr>
        <w:t>Можно</w:t>
      </w:r>
      <w:r w:rsidR="00AD52CA" w:rsidRPr="0079004C">
        <w:rPr>
          <w:rFonts w:ascii="Arial" w:hAnsi="Arial" w:cs="Arial"/>
          <w:sz w:val="22"/>
          <w:szCs w:val="22"/>
        </w:rPr>
        <w:t xml:space="preserve"> предположить,</w:t>
      </w:r>
      <w:r w:rsidR="000A4D46" w:rsidRPr="0079004C">
        <w:rPr>
          <w:rFonts w:ascii="Arial" w:hAnsi="Arial" w:cs="Arial"/>
          <w:sz w:val="22"/>
          <w:szCs w:val="22"/>
        </w:rPr>
        <w:t xml:space="preserve"> что этим моментом и отмечается начало художнической самостоятельности.</w:t>
      </w:r>
      <w:r w:rsidR="001E0702" w:rsidRPr="0079004C">
        <w:rPr>
          <w:rFonts w:ascii="Arial" w:hAnsi="Arial" w:cs="Arial"/>
          <w:sz w:val="22"/>
          <w:szCs w:val="22"/>
        </w:rPr>
        <w:t xml:space="preserve"> Таким образом, предлагаемая методика учитывает психологические и физические особенности </w:t>
      </w:r>
      <w:proofErr w:type="gramStart"/>
      <w:r w:rsidR="001E0702" w:rsidRPr="0079004C">
        <w:rPr>
          <w:rFonts w:ascii="Arial" w:hAnsi="Arial" w:cs="Arial"/>
          <w:sz w:val="22"/>
          <w:szCs w:val="22"/>
        </w:rPr>
        <w:t>обучающихся</w:t>
      </w:r>
      <w:proofErr w:type="gramEnd"/>
      <w:r w:rsidR="001E0702" w:rsidRPr="0079004C">
        <w:rPr>
          <w:rFonts w:ascii="Arial" w:hAnsi="Arial" w:cs="Arial"/>
          <w:sz w:val="22"/>
          <w:szCs w:val="22"/>
        </w:rPr>
        <w:t xml:space="preserve">. </w:t>
      </w:r>
    </w:p>
    <w:p w:rsidR="00FC792F" w:rsidRPr="00FC792F" w:rsidRDefault="00FC792F" w:rsidP="00FC792F">
      <w:pPr>
        <w:ind w:left="-284" w:right="142"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FC792F">
        <w:rPr>
          <w:rFonts w:ascii="Arial" w:hAnsi="Arial" w:cs="Arial"/>
          <w:b/>
          <w:i/>
          <w:sz w:val="22"/>
          <w:szCs w:val="22"/>
        </w:rPr>
        <w:t xml:space="preserve">Нормативная база: </w:t>
      </w:r>
    </w:p>
    <w:p w:rsidR="00FC792F" w:rsidRPr="00FC792F" w:rsidRDefault="00FC792F" w:rsidP="00FC792F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FC792F">
        <w:rPr>
          <w:rFonts w:ascii="Arial" w:hAnsi="Arial" w:cs="Arial"/>
          <w:sz w:val="22"/>
          <w:szCs w:val="22"/>
        </w:rPr>
        <w:t xml:space="preserve">29 декабря 2012 года был принят закон РФ «Об образовании» №273, в Федеральных государственных требованиях которого акцентировано внимание  </w:t>
      </w:r>
      <w:proofErr w:type="gramStart"/>
      <w:r w:rsidRPr="00FC792F">
        <w:rPr>
          <w:rFonts w:ascii="Arial" w:hAnsi="Arial" w:cs="Arial"/>
          <w:sz w:val="22"/>
          <w:szCs w:val="22"/>
        </w:rPr>
        <w:t>на</w:t>
      </w:r>
      <w:proofErr w:type="gramEnd"/>
      <w:r w:rsidRPr="00FC792F">
        <w:rPr>
          <w:rFonts w:ascii="Arial" w:hAnsi="Arial" w:cs="Arial"/>
          <w:sz w:val="22"/>
          <w:szCs w:val="22"/>
        </w:rPr>
        <w:t xml:space="preserve">: </w:t>
      </w:r>
    </w:p>
    <w:p w:rsidR="00FC792F" w:rsidRPr="00FC792F" w:rsidRDefault="00FC792F" w:rsidP="00FC792F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FC792F">
        <w:rPr>
          <w:rFonts w:ascii="Arial" w:hAnsi="Arial" w:cs="Arial"/>
          <w:sz w:val="22"/>
          <w:szCs w:val="22"/>
        </w:rPr>
        <w:t>•</w:t>
      </w:r>
      <w:r w:rsidRPr="00FC792F">
        <w:rPr>
          <w:rFonts w:ascii="Arial" w:hAnsi="Arial" w:cs="Arial"/>
          <w:sz w:val="22"/>
          <w:szCs w:val="22"/>
        </w:rPr>
        <w:tab/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:rsidR="00FC792F" w:rsidRPr="00FC792F" w:rsidRDefault="00FC792F" w:rsidP="00FC792F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FC792F">
        <w:rPr>
          <w:rFonts w:ascii="Arial" w:hAnsi="Arial" w:cs="Arial"/>
          <w:sz w:val="22"/>
          <w:szCs w:val="22"/>
        </w:rPr>
        <w:t>•</w:t>
      </w:r>
      <w:r w:rsidRPr="00FC792F">
        <w:rPr>
          <w:rFonts w:ascii="Arial" w:hAnsi="Arial" w:cs="Arial"/>
          <w:sz w:val="22"/>
          <w:szCs w:val="22"/>
        </w:rPr>
        <w:tab/>
        <w:t xml:space="preserve">формирование у </w:t>
      </w:r>
      <w:proofErr w:type="gramStart"/>
      <w:r w:rsidRPr="00FC792F">
        <w:rPr>
          <w:rFonts w:ascii="Arial" w:hAnsi="Arial" w:cs="Arial"/>
          <w:sz w:val="22"/>
          <w:szCs w:val="22"/>
        </w:rPr>
        <w:t>обучающихся</w:t>
      </w:r>
      <w:proofErr w:type="gramEnd"/>
      <w:r w:rsidRPr="00FC792F">
        <w:rPr>
          <w:rFonts w:ascii="Arial" w:hAnsi="Arial" w:cs="Arial"/>
          <w:sz w:val="22"/>
          <w:szCs w:val="22"/>
        </w:rPr>
        <w:t xml:space="preserve"> умения самостоятельно воспринимать и оценивать культурные ценности; </w:t>
      </w:r>
    </w:p>
    <w:p w:rsidR="00FC792F" w:rsidRDefault="00FC792F" w:rsidP="00FC792F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FC792F">
        <w:rPr>
          <w:rFonts w:ascii="Arial" w:hAnsi="Arial" w:cs="Arial"/>
          <w:sz w:val="22"/>
          <w:szCs w:val="22"/>
        </w:rPr>
        <w:t>•</w:t>
      </w:r>
      <w:r w:rsidRPr="00FC792F">
        <w:rPr>
          <w:rFonts w:ascii="Arial" w:hAnsi="Arial" w:cs="Arial"/>
          <w:sz w:val="22"/>
          <w:szCs w:val="22"/>
        </w:rPr>
        <w:tab/>
        <w:t xml:space="preserve">выработку у обучающихся личностных качеств, 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FC792F">
        <w:rPr>
          <w:rFonts w:ascii="Arial" w:hAnsi="Arial" w:cs="Arial"/>
          <w:sz w:val="22"/>
          <w:szCs w:val="22"/>
        </w:rPr>
        <w:t>музицирования</w:t>
      </w:r>
      <w:proofErr w:type="spellEnd"/>
      <w:r w:rsidRPr="00FC792F">
        <w:rPr>
          <w:rFonts w:ascii="Arial" w:hAnsi="Arial" w:cs="Arial"/>
          <w:sz w:val="22"/>
          <w:szCs w:val="22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</w:t>
      </w:r>
      <w:proofErr w:type="gramEnd"/>
      <w:r w:rsidRPr="00FC792F">
        <w:rPr>
          <w:rFonts w:ascii="Arial" w:hAnsi="Arial" w:cs="Arial"/>
          <w:sz w:val="22"/>
          <w:szCs w:val="22"/>
        </w:rPr>
        <w:t>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0871CE" w:rsidRPr="000871CE" w:rsidRDefault="000871CE" w:rsidP="000871CE">
      <w:pPr>
        <w:ind w:firstLine="709"/>
        <w:rPr>
          <w:rFonts w:ascii="Arial" w:hAnsi="Arial" w:cs="Arial"/>
          <w:sz w:val="22"/>
          <w:szCs w:val="22"/>
        </w:rPr>
      </w:pPr>
      <w:r w:rsidRPr="000871CE">
        <w:rPr>
          <w:rFonts w:ascii="Arial" w:hAnsi="Arial" w:cs="Arial"/>
          <w:b/>
          <w:i/>
          <w:sz w:val="22"/>
          <w:szCs w:val="22"/>
        </w:rPr>
        <w:t>Критерии эффективности проведения личностно-ориентированного урока</w:t>
      </w:r>
      <w:r w:rsidRPr="000871CE">
        <w:rPr>
          <w:rFonts w:ascii="Arial" w:hAnsi="Arial" w:cs="Arial"/>
          <w:sz w:val="22"/>
          <w:szCs w:val="22"/>
        </w:rPr>
        <w:t>:</w:t>
      </w:r>
    </w:p>
    <w:p w:rsidR="000871CE" w:rsidRPr="000871CE" w:rsidRDefault="000871CE" w:rsidP="000871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наличие у преподавателя</w:t>
      </w:r>
      <w:r w:rsidRPr="000871CE">
        <w:rPr>
          <w:rFonts w:ascii="Arial" w:hAnsi="Arial" w:cs="Arial"/>
          <w:sz w:val="22"/>
          <w:szCs w:val="22"/>
        </w:rPr>
        <w:t xml:space="preserve"> учебного плана проведения урока в </w:t>
      </w:r>
      <w:r>
        <w:rPr>
          <w:rFonts w:ascii="Arial" w:hAnsi="Arial" w:cs="Arial"/>
          <w:sz w:val="22"/>
          <w:szCs w:val="22"/>
        </w:rPr>
        <w:t>зависимости от готовности ученика</w:t>
      </w:r>
      <w:r w:rsidRPr="000871CE">
        <w:rPr>
          <w:rFonts w:ascii="Arial" w:hAnsi="Arial" w:cs="Arial"/>
          <w:sz w:val="22"/>
          <w:szCs w:val="22"/>
        </w:rPr>
        <w:t>;</w:t>
      </w:r>
    </w:p>
    <w:p w:rsidR="000871CE" w:rsidRPr="000871CE" w:rsidRDefault="000871CE" w:rsidP="000871CE">
      <w:pPr>
        <w:rPr>
          <w:rFonts w:ascii="Arial" w:hAnsi="Arial" w:cs="Arial"/>
          <w:sz w:val="22"/>
          <w:szCs w:val="22"/>
        </w:rPr>
      </w:pPr>
      <w:r w:rsidRPr="000871CE">
        <w:rPr>
          <w:rFonts w:ascii="Arial" w:hAnsi="Arial" w:cs="Arial"/>
          <w:sz w:val="22"/>
          <w:szCs w:val="22"/>
        </w:rPr>
        <w:t>- использование проблемных творческих заданий;</w:t>
      </w:r>
    </w:p>
    <w:p w:rsidR="000871CE" w:rsidRPr="000871CE" w:rsidRDefault="000871CE" w:rsidP="000871CE">
      <w:pPr>
        <w:rPr>
          <w:rFonts w:ascii="Arial" w:hAnsi="Arial" w:cs="Arial"/>
          <w:sz w:val="22"/>
          <w:szCs w:val="22"/>
        </w:rPr>
      </w:pPr>
      <w:r w:rsidRPr="000871CE">
        <w:rPr>
          <w:rFonts w:ascii="Arial" w:hAnsi="Arial" w:cs="Arial"/>
          <w:sz w:val="22"/>
          <w:szCs w:val="22"/>
        </w:rPr>
        <w:t>- создание положительного эмоционального</w:t>
      </w:r>
      <w:r>
        <w:rPr>
          <w:rFonts w:ascii="Arial" w:hAnsi="Arial" w:cs="Arial"/>
          <w:sz w:val="22"/>
          <w:szCs w:val="22"/>
        </w:rPr>
        <w:t xml:space="preserve"> настроя на работу обучающегося</w:t>
      </w:r>
      <w:r w:rsidRPr="000871CE">
        <w:rPr>
          <w:rFonts w:ascii="Arial" w:hAnsi="Arial" w:cs="Arial"/>
          <w:sz w:val="22"/>
          <w:szCs w:val="22"/>
        </w:rPr>
        <w:t xml:space="preserve"> в ходе урока;</w:t>
      </w:r>
    </w:p>
    <w:p w:rsidR="000871CE" w:rsidRPr="000871CE" w:rsidRDefault="000871CE" w:rsidP="000871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обсуждение с учеником</w:t>
      </w:r>
      <w:r w:rsidRPr="000871CE">
        <w:rPr>
          <w:rFonts w:ascii="Arial" w:hAnsi="Arial" w:cs="Arial"/>
          <w:sz w:val="22"/>
          <w:szCs w:val="22"/>
        </w:rPr>
        <w:t xml:space="preserve"> в кон</w:t>
      </w:r>
      <w:r>
        <w:rPr>
          <w:rFonts w:ascii="Arial" w:hAnsi="Arial" w:cs="Arial"/>
          <w:sz w:val="22"/>
          <w:szCs w:val="22"/>
        </w:rPr>
        <w:t>це урока не только того, что «он узнал</w:t>
      </w:r>
      <w:r w:rsidRPr="000871CE">
        <w:rPr>
          <w:rFonts w:ascii="Arial" w:hAnsi="Arial" w:cs="Arial"/>
          <w:sz w:val="22"/>
          <w:szCs w:val="22"/>
        </w:rPr>
        <w:t>» но и того, что понравилось (не понравилось) и почему, что бы хотелось выполнить ещё раз, а сделать по-другому;</w:t>
      </w:r>
    </w:p>
    <w:p w:rsidR="000871CE" w:rsidRPr="000871CE" w:rsidRDefault="000871CE" w:rsidP="000871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стимулирование обучающегося </w:t>
      </w:r>
      <w:r w:rsidRPr="000871CE">
        <w:rPr>
          <w:rFonts w:ascii="Arial" w:hAnsi="Arial" w:cs="Arial"/>
          <w:sz w:val="22"/>
          <w:szCs w:val="22"/>
        </w:rPr>
        <w:t xml:space="preserve"> к выбору и самостоятельному использованию разных способов выполнения заданий;</w:t>
      </w:r>
    </w:p>
    <w:p w:rsidR="000871CE" w:rsidRPr="000871CE" w:rsidRDefault="000871CE" w:rsidP="000871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оценка (поощрение) </w:t>
      </w:r>
      <w:r w:rsidRPr="000871CE">
        <w:rPr>
          <w:rFonts w:ascii="Arial" w:hAnsi="Arial" w:cs="Arial"/>
          <w:sz w:val="22"/>
          <w:szCs w:val="22"/>
        </w:rPr>
        <w:t xml:space="preserve"> на уроке не только правильного ответа ученика, но и анализ того, как ученик расс</w:t>
      </w:r>
      <w:r>
        <w:rPr>
          <w:rFonts w:ascii="Arial" w:hAnsi="Arial" w:cs="Arial"/>
          <w:sz w:val="22"/>
          <w:szCs w:val="22"/>
        </w:rPr>
        <w:t xml:space="preserve">уждал, </w:t>
      </w:r>
      <w:r w:rsidRPr="000871CE">
        <w:rPr>
          <w:rFonts w:ascii="Arial" w:hAnsi="Arial" w:cs="Arial"/>
          <w:sz w:val="22"/>
          <w:szCs w:val="22"/>
        </w:rPr>
        <w:t xml:space="preserve"> почему и в чём ошибался;</w:t>
      </w:r>
    </w:p>
    <w:p w:rsidR="00377028" w:rsidRDefault="000871CE" w:rsidP="000871CE">
      <w:pPr>
        <w:rPr>
          <w:rFonts w:ascii="Arial" w:hAnsi="Arial" w:cs="Arial"/>
          <w:sz w:val="22"/>
          <w:szCs w:val="22"/>
        </w:rPr>
      </w:pPr>
      <w:r w:rsidRPr="000871CE">
        <w:rPr>
          <w:rFonts w:ascii="Arial" w:hAnsi="Arial" w:cs="Arial"/>
          <w:sz w:val="22"/>
          <w:szCs w:val="22"/>
        </w:rPr>
        <w:t>- 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1E0702" w:rsidRPr="00377028" w:rsidRDefault="000871CE" w:rsidP="00377028">
      <w:pPr>
        <w:rPr>
          <w:rFonts w:ascii="Arial" w:hAnsi="Arial" w:cs="Arial"/>
          <w:sz w:val="22"/>
          <w:szCs w:val="22"/>
        </w:rPr>
      </w:pPr>
      <w:r w:rsidRPr="000871CE">
        <w:rPr>
          <w:rFonts w:ascii="Arial" w:hAnsi="Arial" w:cs="Arial"/>
          <w:sz w:val="22"/>
          <w:szCs w:val="22"/>
        </w:rPr>
        <w:lastRenderedPageBreak/>
        <w:t>- 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задания.</w:t>
      </w:r>
    </w:p>
    <w:p w:rsidR="00EB6FF0" w:rsidRDefault="00250062" w:rsidP="00FD613D">
      <w:pPr>
        <w:pStyle w:val="a3"/>
        <w:ind w:left="-284" w:right="142"/>
        <w:rPr>
          <w:rFonts w:ascii="Arial" w:hAnsi="Arial" w:cs="Arial"/>
          <w:sz w:val="22"/>
          <w:szCs w:val="22"/>
        </w:rPr>
      </w:pPr>
      <w:r w:rsidRPr="00377028">
        <w:rPr>
          <w:rFonts w:ascii="Arial" w:hAnsi="Arial" w:cs="Arial"/>
          <w:b/>
          <w:sz w:val="22"/>
          <w:szCs w:val="22"/>
        </w:rPr>
        <w:tab/>
      </w:r>
      <w:r w:rsidR="00041B3C">
        <w:rPr>
          <w:rFonts w:ascii="Arial" w:hAnsi="Arial" w:cs="Arial"/>
          <w:b/>
          <w:sz w:val="22"/>
          <w:szCs w:val="22"/>
        </w:rPr>
        <w:t xml:space="preserve"> Заключение</w:t>
      </w:r>
      <w:r w:rsidR="00EB6FF0" w:rsidRPr="00377028">
        <w:rPr>
          <w:rFonts w:ascii="Arial" w:hAnsi="Arial" w:cs="Arial"/>
          <w:b/>
          <w:sz w:val="22"/>
          <w:szCs w:val="22"/>
        </w:rPr>
        <w:t>:</w:t>
      </w:r>
    </w:p>
    <w:p w:rsidR="0087404F" w:rsidRPr="0087404F" w:rsidRDefault="0087404F" w:rsidP="0087404F">
      <w:pPr>
        <w:pStyle w:val="a3"/>
        <w:ind w:left="-284" w:right="142"/>
        <w:rPr>
          <w:rFonts w:ascii="Arial" w:hAnsi="Arial" w:cs="Arial"/>
          <w:sz w:val="22"/>
          <w:szCs w:val="22"/>
        </w:rPr>
      </w:pPr>
      <w:r w:rsidRPr="0087404F">
        <w:rPr>
          <w:rFonts w:ascii="Arial" w:hAnsi="Arial" w:cs="Arial"/>
          <w:sz w:val="22"/>
          <w:szCs w:val="22"/>
        </w:rPr>
        <w:t>Можно сделать вывод, что личностно-ориентированный подход в обучении играет важную роль в системе образования. Современное образование должно обеспечивать единство непрерывного общекультурного, социально-нравственного и профессионального развития личности, раскрытие его возможностей, талантов, становление самосознания, самореализации.</w:t>
      </w:r>
    </w:p>
    <w:p w:rsidR="0087404F" w:rsidRPr="0087404F" w:rsidRDefault="0087404F" w:rsidP="0087404F">
      <w:pPr>
        <w:pStyle w:val="a3"/>
        <w:ind w:left="-284" w:right="142"/>
        <w:rPr>
          <w:rFonts w:ascii="Arial" w:hAnsi="Arial" w:cs="Arial"/>
          <w:sz w:val="22"/>
          <w:szCs w:val="22"/>
        </w:rPr>
      </w:pPr>
      <w:r w:rsidRPr="0087404F">
        <w:rPr>
          <w:rFonts w:ascii="Arial" w:hAnsi="Arial" w:cs="Arial"/>
          <w:sz w:val="22"/>
          <w:szCs w:val="22"/>
        </w:rPr>
        <w:t>Идею личностного подхода логично считать центральной в личностноориентированном образовательном процессе, все остальные дополняют, развивают, обслуживают ее.</w:t>
      </w:r>
    </w:p>
    <w:p w:rsidR="0087404F" w:rsidRPr="0087404F" w:rsidRDefault="0087404F" w:rsidP="0087404F">
      <w:pPr>
        <w:pStyle w:val="a3"/>
        <w:ind w:left="-284" w:right="142"/>
        <w:rPr>
          <w:rFonts w:ascii="Arial" w:hAnsi="Arial" w:cs="Arial"/>
          <w:sz w:val="22"/>
          <w:szCs w:val="22"/>
        </w:rPr>
      </w:pPr>
      <w:r w:rsidRPr="0087404F">
        <w:rPr>
          <w:rFonts w:ascii="Arial" w:hAnsi="Arial" w:cs="Arial"/>
          <w:sz w:val="22"/>
          <w:szCs w:val="22"/>
        </w:rPr>
        <w:t>Главная ценность - сам ребенок, растущий человек культуры, а не тот продукт, который от него можно получить</w:t>
      </w:r>
      <w:r w:rsidR="00041B3C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6358BF" w:rsidRPr="006358BF" w:rsidRDefault="006358BF" w:rsidP="006358BF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6358BF">
        <w:rPr>
          <w:rFonts w:ascii="Arial" w:hAnsi="Arial" w:cs="Arial"/>
          <w:sz w:val="22"/>
          <w:szCs w:val="22"/>
        </w:rPr>
        <w:t xml:space="preserve">Развитие индивидуальности, самобытности, неповторимости </w:t>
      </w:r>
      <w:r w:rsidR="0087404F">
        <w:rPr>
          <w:rFonts w:ascii="Arial" w:hAnsi="Arial" w:cs="Arial"/>
          <w:sz w:val="22"/>
          <w:szCs w:val="22"/>
        </w:rPr>
        <w:t>об</w:t>
      </w:r>
      <w:r w:rsidRPr="006358BF">
        <w:rPr>
          <w:rFonts w:ascii="Arial" w:hAnsi="Arial" w:cs="Arial"/>
          <w:sz w:val="22"/>
          <w:szCs w:val="22"/>
        </w:rPr>
        <w:t>уча</w:t>
      </w:r>
      <w:r w:rsidR="0087404F">
        <w:rPr>
          <w:rFonts w:ascii="Arial" w:hAnsi="Arial" w:cs="Arial"/>
          <w:sz w:val="22"/>
          <w:szCs w:val="22"/>
        </w:rPr>
        <w:t>ю</w:t>
      </w:r>
      <w:r w:rsidRPr="006358BF">
        <w:rPr>
          <w:rFonts w:ascii="Arial" w:hAnsi="Arial" w:cs="Arial"/>
          <w:sz w:val="22"/>
          <w:szCs w:val="22"/>
        </w:rPr>
        <w:t xml:space="preserve">щегося, раскрытие его природного дара вот ценности личностного образовательного процесса. Отношение к ребенку как к части природы, учет его индивидуального учебного стиля, стиля общения, учет его половозрастных, психологических, социальных и других особенностей. Принятие ученика таким, какой он есть. «Кто есть мой ученик», а уж потом «каким он должен быть». Это означает создание психологически комфортных условий для развития каждого </w:t>
      </w:r>
      <w:r w:rsidR="00041B3C">
        <w:rPr>
          <w:rFonts w:ascii="Arial" w:hAnsi="Arial" w:cs="Arial"/>
          <w:sz w:val="22"/>
          <w:szCs w:val="22"/>
        </w:rPr>
        <w:t>об</w:t>
      </w:r>
      <w:r w:rsidRPr="006358BF">
        <w:rPr>
          <w:rFonts w:ascii="Arial" w:hAnsi="Arial" w:cs="Arial"/>
          <w:sz w:val="22"/>
          <w:szCs w:val="22"/>
        </w:rPr>
        <w:t>уча</w:t>
      </w:r>
      <w:r w:rsidR="00041B3C">
        <w:rPr>
          <w:rFonts w:ascii="Arial" w:hAnsi="Arial" w:cs="Arial"/>
          <w:sz w:val="22"/>
          <w:szCs w:val="22"/>
        </w:rPr>
        <w:t>ю</w:t>
      </w:r>
      <w:r w:rsidRPr="006358BF">
        <w:rPr>
          <w:rFonts w:ascii="Arial" w:hAnsi="Arial" w:cs="Arial"/>
          <w:sz w:val="22"/>
          <w:szCs w:val="22"/>
        </w:rPr>
        <w:t>щегося.</w:t>
      </w:r>
    </w:p>
    <w:p w:rsidR="006358BF" w:rsidRPr="006358BF" w:rsidRDefault="006358BF" w:rsidP="006358BF">
      <w:pPr>
        <w:ind w:left="-284" w:right="142" w:firstLine="709"/>
        <w:jc w:val="both"/>
        <w:rPr>
          <w:rFonts w:ascii="Arial" w:hAnsi="Arial" w:cs="Arial"/>
          <w:sz w:val="22"/>
          <w:szCs w:val="22"/>
        </w:rPr>
      </w:pPr>
      <w:r w:rsidRPr="006358BF">
        <w:rPr>
          <w:rFonts w:ascii="Arial" w:hAnsi="Arial" w:cs="Arial"/>
          <w:sz w:val="22"/>
          <w:szCs w:val="22"/>
        </w:rPr>
        <w:t xml:space="preserve">Образовательный процесс должен стать сферой самоутверждения ученика. В этой связи генетической основой личностного подхода являются личностные смыслы усваиваемого материала, эмоциональное восприятие изучаемого, его переживание. Для реализации личностного подхода необходимо создание условий, образовательной среды для полноценного проявления личностных качеств </w:t>
      </w:r>
      <w:r w:rsidR="0087404F">
        <w:rPr>
          <w:rFonts w:ascii="Arial" w:hAnsi="Arial" w:cs="Arial"/>
          <w:sz w:val="22"/>
          <w:szCs w:val="22"/>
        </w:rPr>
        <w:t>об</w:t>
      </w:r>
      <w:r w:rsidRPr="006358BF">
        <w:rPr>
          <w:rFonts w:ascii="Arial" w:hAnsi="Arial" w:cs="Arial"/>
          <w:sz w:val="22"/>
          <w:szCs w:val="22"/>
        </w:rPr>
        <w:t>уча</w:t>
      </w:r>
      <w:r w:rsidR="0087404F">
        <w:rPr>
          <w:rFonts w:ascii="Arial" w:hAnsi="Arial" w:cs="Arial"/>
          <w:sz w:val="22"/>
          <w:szCs w:val="22"/>
        </w:rPr>
        <w:t>ю</w:t>
      </w:r>
      <w:r w:rsidRPr="006358BF">
        <w:rPr>
          <w:rFonts w:ascii="Arial" w:hAnsi="Arial" w:cs="Arial"/>
          <w:sz w:val="22"/>
          <w:szCs w:val="22"/>
        </w:rPr>
        <w:t xml:space="preserve">щегося, решение его личных проблем, поиска самого себя, придания этому поиску культурных форм. </w:t>
      </w:r>
    </w:p>
    <w:p w:rsidR="00371EA9" w:rsidRPr="00A92492" w:rsidRDefault="0087404F" w:rsidP="00A92492">
      <w:pPr>
        <w:ind w:left="-284" w:right="142" w:firstLine="709"/>
        <w:jc w:val="both"/>
        <w:rPr>
          <w:rFonts w:ascii="Arial" w:hAnsi="Arial" w:cs="Arial"/>
          <w:b/>
          <w:sz w:val="22"/>
          <w:szCs w:val="22"/>
        </w:rPr>
      </w:pPr>
      <w:r w:rsidRPr="0087404F">
        <w:rPr>
          <w:rFonts w:ascii="Arial" w:hAnsi="Arial" w:cs="Arial"/>
          <w:b/>
          <w:sz w:val="22"/>
          <w:szCs w:val="22"/>
        </w:rPr>
        <w:t>Используемая литература:</w:t>
      </w:r>
    </w:p>
    <w:p w:rsidR="00041B3C" w:rsidRPr="00041B3C" w:rsidRDefault="00041B3C" w:rsidP="00041B3C">
      <w:pPr>
        <w:pStyle w:val="a5"/>
        <w:numPr>
          <w:ilvl w:val="0"/>
          <w:numId w:val="33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41B3C">
        <w:rPr>
          <w:rFonts w:ascii="Arial" w:hAnsi="Arial" w:cs="Arial"/>
          <w:snapToGrid w:val="0"/>
          <w:sz w:val="22"/>
          <w:szCs w:val="22"/>
        </w:rPr>
        <w:t xml:space="preserve">Выготский Л.С. Психология. – М.: Апрель Пресс </w:t>
      </w:r>
      <w:proofErr w:type="spellStart"/>
      <w:r w:rsidRPr="00041B3C">
        <w:rPr>
          <w:rFonts w:ascii="Arial" w:hAnsi="Arial" w:cs="Arial"/>
          <w:snapToGrid w:val="0"/>
          <w:sz w:val="22"/>
          <w:szCs w:val="22"/>
        </w:rPr>
        <w:t>Эксмо</w:t>
      </w:r>
      <w:proofErr w:type="spellEnd"/>
      <w:r w:rsidRPr="00041B3C">
        <w:rPr>
          <w:rFonts w:ascii="Arial" w:hAnsi="Arial" w:cs="Arial"/>
          <w:snapToGrid w:val="0"/>
          <w:sz w:val="22"/>
          <w:szCs w:val="22"/>
        </w:rPr>
        <w:t xml:space="preserve"> Пресс, 2002</w:t>
      </w:r>
    </w:p>
    <w:p w:rsidR="00045CBE" w:rsidRPr="00A92492" w:rsidRDefault="00A96279" w:rsidP="00A92492">
      <w:pPr>
        <w:pStyle w:val="a5"/>
        <w:numPr>
          <w:ilvl w:val="0"/>
          <w:numId w:val="33"/>
        </w:numPr>
        <w:jc w:val="both"/>
        <w:rPr>
          <w:rFonts w:ascii="Arial" w:hAnsi="Arial" w:cs="Arial"/>
          <w:snapToGrid w:val="0"/>
          <w:sz w:val="22"/>
          <w:szCs w:val="22"/>
        </w:rPr>
      </w:pPr>
      <w:proofErr w:type="spellStart"/>
      <w:r w:rsidRPr="00A92492">
        <w:rPr>
          <w:rFonts w:ascii="Arial" w:hAnsi="Arial" w:cs="Arial"/>
          <w:snapToGrid w:val="0"/>
          <w:sz w:val="22"/>
          <w:szCs w:val="22"/>
        </w:rPr>
        <w:t>Якиманская</w:t>
      </w:r>
      <w:proofErr w:type="spellEnd"/>
      <w:r w:rsidRPr="00A92492">
        <w:rPr>
          <w:rFonts w:ascii="Arial" w:hAnsi="Arial" w:cs="Arial"/>
          <w:snapToGrid w:val="0"/>
          <w:sz w:val="22"/>
          <w:szCs w:val="22"/>
        </w:rPr>
        <w:t xml:space="preserve"> И.С. Личностно ориентированное обучение в современной школе </w:t>
      </w:r>
      <w:r w:rsidR="00A92492" w:rsidRPr="00A92492">
        <w:rPr>
          <w:rFonts w:ascii="Arial" w:hAnsi="Arial" w:cs="Arial"/>
          <w:snapToGrid w:val="0"/>
          <w:sz w:val="22"/>
          <w:szCs w:val="22"/>
        </w:rPr>
        <w:t xml:space="preserve">/ М.: Сентябрь, 2000., </w:t>
      </w:r>
    </w:p>
    <w:p w:rsidR="00041B3C" w:rsidRDefault="00A96279" w:rsidP="00A92492">
      <w:pPr>
        <w:pStyle w:val="a5"/>
        <w:numPr>
          <w:ilvl w:val="0"/>
          <w:numId w:val="33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92492">
        <w:rPr>
          <w:rFonts w:ascii="Arial" w:hAnsi="Arial" w:cs="Arial"/>
          <w:color w:val="000000"/>
          <w:sz w:val="22"/>
          <w:szCs w:val="22"/>
        </w:rPr>
        <w:t>Якиманская</w:t>
      </w:r>
      <w:proofErr w:type="spellEnd"/>
      <w:r w:rsidRPr="00A92492">
        <w:rPr>
          <w:rFonts w:ascii="Arial" w:hAnsi="Arial" w:cs="Arial"/>
          <w:color w:val="000000"/>
          <w:sz w:val="22"/>
          <w:szCs w:val="22"/>
        </w:rPr>
        <w:t xml:space="preserve"> И.С. Технология личностно-ориентирован</w:t>
      </w:r>
      <w:r w:rsidR="00A92492" w:rsidRPr="00A92492">
        <w:rPr>
          <w:rFonts w:ascii="Arial" w:hAnsi="Arial" w:cs="Arial"/>
          <w:color w:val="000000"/>
          <w:sz w:val="22"/>
          <w:szCs w:val="22"/>
        </w:rPr>
        <w:t>ного образования. М., 2000.</w:t>
      </w:r>
    </w:p>
    <w:p w:rsidR="00A96279" w:rsidRPr="00A92492" w:rsidRDefault="00A96279" w:rsidP="00041B3C">
      <w:pPr>
        <w:pStyle w:val="a5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41B3C" w:rsidRPr="00377028" w:rsidRDefault="00041B3C">
      <w:pPr>
        <w:jc w:val="both"/>
        <w:rPr>
          <w:rFonts w:ascii="Arial" w:hAnsi="Arial" w:cs="Arial"/>
          <w:snapToGrid w:val="0"/>
          <w:sz w:val="22"/>
          <w:szCs w:val="22"/>
        </w:rPr>
      </w:pPr>
    </w:p>
    <w:sectPr w:rsidR="00041B3C" w:rsidRPr="00377028" w:rsidSect="002F7094">
      <w:footerReference w:type="default" r:id="rId9"/>
      <w:pgSz w:w="11906" w:h="16838"/>
      <w:pgMar w:top="720" w:right="720" w:bottom="720" w:left="72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B4" w:rsidRDefault="00A853B4" w:rsidP="00AF48B1">
      <w:r>
        <w:separator/>
      </w:r>
    </w:p>
  </w:endnote>
  <w:endnote w:type="continuationSeparator" w:id="1">
    <w:p w:rsidR="00A853B4" w:rsidRDefault="00A853B4" w:rsidP="00AF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4754"/>
      <w:docPartObj>
        <w:docPartGallery w:val="Page Numbers (Bottom of Page)"/>
        <w:docPartUnique/>
      </w:docPartObj>
    </w:sdtPr>
    <w:sdtContent>
      <w:p w:rsidR="00A853B4" w:rsidRDefault="00EB0697">
        <w:pPr>
          <w:pStyle w:val="ad"/>
          <w:jc w:val="center"/>
        </w:pPr>
        <w:r>
          <w:fldChar w:fldCharType="begin"/>
        </w:r>
        <w:r w:rsidR="00041B3C">
          <w:instrText xml:space="preserve"> PAGE   \* MERGEFORMAT </w:instrText>
        </w:r>
        <w:r>
          <w:fldChar w:fldCharType="separate"/>
        </w:r>
        <w:r w:rsidR="008C1D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853B4" w:rsidRDefault="00A853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B4" w:rsidRDefault="00A853B4" w:rsidP="00AF48B1">
      <w:r>
        <w:separator/>
      </w:r>
    </w:p>
  </w:footnote>
  <w:footnote w:type="continuationSeparator" w:id="1">
    <w:p w:rsidR="00A853B4" w:rsidRDefault="00A853B4" w:rsidP="00AF4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699B6"/>
    <w:lvl w:ilvl="0">
      <w:numFmt w:val="bullet"/>
      <w:lvlText w:val="*"/>
      <w:lvlJc w:val="left"/>
    </w:lvl>
  </w:abstractNum>
  <w:abstractNum w:abstractNumId="1">
    <w:nsid w:val="014136AC"/>
    <w:multiLevelType w:val="hybridMultilevel"/>
    <w:tmpl w:val="311E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167C"/>
    <w:multiLevelType w:val="hybridMultilevel"/>
    <w:tmpl w:val="8DCA1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8A7BDD"/>
    <w:multiLevelType w:val="hybridMultilevel"/>
    <w:tmpl w:val="4F922A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C6065E"/>
    <w:multiLevelType w:val="multilevel"/>
    <w:tmpl w:val="CB4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B5C5A"/>
    <w:multiLevelType w:val="hybridMultilevel"/>
    <w:tmpl w:val="65FAAA78"/>
    <w:lvl w:ilvl="0" w:tplc="48F699B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F2672D"/>
    <w:multiLevelType w:val="hybridMultilevel"/>
    <w:tmpl w:val="D2CC7920"/>
    <w:lvl w:ilvl="0" w:tplc="5A141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4C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C0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68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E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8E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49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0C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8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2D3E52"/>
    <w:multiLevelType w:val="hybridMultilevel"/>
    <w:tmpl w:val="A45CF4AC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>
    <w:nsid w:val="250866C4"/>
    <w:multiLevelType w:val="hybridMultilevel"/>
    <w:tmpl w:val="94949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02639"/>
    <w:multiLevelType w:val="hybridMultilevel"/>
    <w:tmpl w:val="02F60224"/>
    <w:lvl w:ilvl="0" w:tplc="48F699B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000039"/>
    <w:multiLevelType w:val="multilevel"/>
    <w:tmpl w:val="92D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670C3E"/>
    <w:multiLevelType w:val="hybridMultilevel"/>
    <w:tmpl w:val="5E6E1B28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F7429"/>
    <w:multiLevelType w:val="hybridMultilevel"/>
    <w:tmpl w:val="38520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34566"/>
    <w:multiLevelType w:val="hybridMultilevel"/>
    <w:tmpl w:val="174896DC"/>
    <w:lvl w:ilvl="0" w:tplc="DC5A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4D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0C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0D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8E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AC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A5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C8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A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3573D30"/>
    <w:multiLevelType w:val="hybridMultilevel"/>
    <w:tmpl w:val="4BF8D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262A0"/>
    <w:multiLevelType w:val="hybridMultilevel"/>
    <w:tmpl w:val="B720E21C"/>
    <w:lvl w:ilvl="0" w:tplc="D674B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4C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AF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65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4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01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E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8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26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7754FA2"/>
    <w:multiLevelType w:val="hybridMultilevel"/>
    <w:tmpl w:val="9FC27938"/>
    <w:lvl w:ilvl="0" w:tplc="E174D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05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C4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2F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2A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65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EE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6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87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2C3911"/>
    <w:multiLevelType w:val="multilevel"/>
    <w:tmpl w:val="2302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F28F3"/>
    <w:multiLevelType w:val="hybridMultilevel"/>
    <w:tmpl w:val="7FCAD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409D0"/>
    <w:multiLevelType w:val="hybridMultilevel"/>
    <w:tmpl w:val="E264C21E"/>
    <w:lvl w:ilvl="0" w:tplc="E3B2D0A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>
    <w:nsid w:val="591B34AD"/>
    <w:multiLevelType w:val="hybridMultilevel"/>
    <w:tmpl w:val="19342C3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5A233999"/>
    <w:multiLevelType w:val="multilevel"/>
    <w:tmpl w:val="D87EF2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>
    <w:nsid w:val="614C5EBF"/>
    <w:multiLevelType w:val="hybridMultilevel"/>
    <w:tmpl w:val="22AEC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A60964"/>
    <w:multiLevelType w:val="hybridMultilevel"/>
    <w:tmpl w:val="E4CAD67C"/>
    <w:lvl w:ilvl="0" w:tplc="E174DD6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EF77A2"/>
    <w:multiLevelType w:val="hybridMultilevel"/>
    <w:tmpl w:val="A822B8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B800C9"/>
    <w:multiLevelType w:val="hybridMultilevel"/>
    <w:tmpl w:val="936406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981901"/>
    <w:multiLevelType w:val="hybridMultilevel"/>
    <w:tmpl w:val="07C69D60"/>
    <w:lvl w:ilvl="0" w:tplc="E252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63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68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A9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4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C5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89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28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E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D53735"/>
    <w:multiLevelType w:val="multilevel"/>
    <w:tmpl w:val="3EB4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0B5027"/>
    <w:multiLevelType w:val="hybridMultilevel"/>
    <w:tmpl w:val="C1A6873E"/>
    <w:lvl w:ilvl="0" w:tplc="B97A33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441A4"/>
    <w:multiLevelType w:val="hybridMultilevel"/>
    <w:tmpl w:val="3DC6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1002D"/>
    <w:multiLevelType w:val="hybridMultilevel"/>
    <w:tmpl w:val="C10C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9"/>
  </w:num>
  <w:num w:numId="4">
    <w:abstractNumId w:val="28"/>
  </w:num>
  <w:num w:numId="5">
    <w:abstractNumId w:val="24"/>
  </w:num>
  <w:num w:numId="6">
    <w:abstractNumId w:val="14"/>
  </w:num>
  <w:num w:numId="7">
    <w:abstractNumId w:val="17"/>
  </w:num>
  <w:num w:numId="8">
    <w:abstractNumId w:val="2"/>
  </w:num>
  <w:num w:numId="9">
    <w:abstractNumId w:val="16"/>
  </w:num>
  <w:num w:numId="10">
    <w:abstractNumId w:val="15"/>
  </w:num>
  <w:num w:numId="11">
    <w:abstractNumId w:val="18"/>
  </w:num>
  <w:num w:numId="12">
    <w:abstractNumId w:val="7"/>
  </w:num>
  <w:num w:numId="13">
    <w:abstractNumId w:val="11"/>
  </w:num>
  <w:num w:numId="14">
    <w:abstractNumId w:val="27"/>
  </w:num>
  <w:num w:numId="15">
    <w:abstractNumId w:val="19"/>
  </w:num>
  <w:num w:numId="16">
    <w:abstractNumId w:val="26"/>
  </w:num>
  <w:num w:numId="17">
    <w:abstractNumId w:val="13"/>
  </w:num>
  <w:num w:numId="18">
    <w:abstractNumId w:val="30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12"/>
  </w:num>
  <w:num w:numId="24">
    <w:abstractNumId w:val="20"/>
  </w:num>
  <w:num w:numId="25">
    <w:abstractNumId w:val="9"/>
  </w:num>
  <w:num w:numId="26">
    <w:abstractNumId w:val="3"/>
  </w:num>
  <w:num w:numId="27">
    <w:abstractNumId w:val="5"/>
  </w:num>
  <w:num w:numId="28">
    <w:abstractNumId w:val="8"/>
  </w:num>
  <w:num w:numId="29">
    <w:abstractNumId w:val="22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5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36"/>
    <w:rsid w:val="00000358"/>
    <w:rsid w:val="000037B4"/>
    <w:rsid w:val="0000553E"/>
    <w:rsid w:val="0001317F"/>
    <w:rsid w:val="00014577"/>
    <w:rsid w:val="00016AFD"/>
    <w:rsid w:val="000266E4"/>
    <w:rsid w:val="00027A4A"/>
    <w:rsid w:val="00041B3C"/>
    <w:rsid w:val="00045CBE"/>
    <w:rsid w:val="00047D09"/>
    <w:rsid w:val="0005718B"/>
    <w:rsid w:val="00071B23"/>
    <w:rsid w:val="00073133"/>
    <w:rsid w:val="00075DFF"/>
    <w:rsid w:val="000843A4"/>
    <w:rsid w:val="0008643D"/>
    <w:rsid w:val="000871CE"/>
    <w:rsid w:val="00087896"/>
    <w:rsid w:val="000930C8"/>
    <w:rsid w:val="000A1487"/>
    <w:rsid w:val="000A4D46"/>
    <w:rsid w:val="000B292F"/>
    <w:rsid w:val="000B521B"/>
    <w:rsid w:val="000B5B6F"/>
    <w:rsid w:val="000E3A05"/>
    <w:rsid w:val="000E41DB"/>
    <w:rsid w:val="001210F0"/>
    <w:rsid w:val="001244A9"/>
    <w:rsid w:val="00130352"/>
    <w:rsid w:val="00133270"/>
    <w:rsid w:val="0016198E"/>
    <w:rsid w:val="00163135"/>
    <w:rsid w:val="00164627"/>
    <w:rsid w:val="001813A0"/>
    <w:rsid w:val="0018302B"/>
    <w:rsid w:val="00186C6F"/>
    <w:rsid w:val="001903B7"/>
    <w:rsid w:val="00191361"/>
    <w:rsid w:val="001A7DC0"/>
    <w:rsid w:val="001C058D"/>
    <w:rsid w:val="001E0702"/>
    <w:rsid w:val="001E2E42"/>
    <w:rsid w:val="001F02CE"/>
    <w:rsid w:val="001F0B1E"/>
    <w:rsid w:val="001F1379"/>
    <w:rsid w:val="001F2D06"/>
    <w:rsid w:val="001F32F3"/>
    <w:rsid w:val="00210D49"/>
    <w:rsid w:val="002252BE"/>
    <w:rsid w:val="00225767"/>
    <w:rsid w:val="002262A2"/>
    <w:rsid w:val="00231209"/>
    <w:rsid w:val="00233B49"/>
    <w:rsid w:val="00241D6C"/>
    <w:rsid w:val="00250062"/>
    <w:rsid w:val="0025548C"/>
    <w:rsid w:val="00257A48"/>
    <w:rsid w:val="002633F8"/>
    <w:rsid w:val="00272F46"/>
    <w:rsid w:val="00281405"/>
    <w:rsid w:val="00282070"/>
    <w:rsid w:val="00291433"/>
    <w:rsid w:val="00295FB9"/>
    <w:rsid w:val="002A3F06"/>
    <w:rsid w:val="002A6BC0"/>
    <w:rsid w:val="002B39A9"/>
    <w:rsid w:val="002B3F32"/>
    <w:rsid w:val="002B7889"/>
    <w:rsid w:val="002C39D8"/>
    <w:rsid w:val="002C3D97"/>
    <w:rsid w:val="002C6E53"/>
    <w:rsid w:val="002D03B1"/>
    <w:rsid w:val="002D704E"/>
    <w:rsid w:val="002D7504"/>
    <w:rsid w:val="002D77E1"/>
    <w:rsid w:val="002F7094"/>
    <w:rsid w:val="0033103A"/>
    <w:rsid w:val="00343B04"/>
    <w:rsid w:val="00346D3C"/>
    <w:rsid w:val="00347EC4"/>
    <w:rsid w:val="003569FE"/>
    <w:rsid w:val="003645DC"/>
    <w:rsid w:val="003715ED"/>
    <w:rsid w:val="00371EA9"/>
    <w:rsid w:val="00374454"/>
    <w:rsid w:val="00377028"/>
    <w:rsid w:val="00380206"/>
    <w:rsid w:val="003959E0"/>
    <w:rsid w:val="003A0751"/>
    <w:rsid w:val="003A2A9A"/>
    <w:rsid w:val="003A34F0"/>
    <w:rsid w:val="003A455A"/>
    <w:rsid w:val="003A69DD"/>
    <w:rsid w:val="003B5C85"/>
    <w:rsid w:val="003B5E2B"/>
    <w:rsid w:val="003C0111"/>
    <w:rsid w:val="003C334C"/>
    <w:rsid w:val="003D6CBD"/>
    <w:rsid w:val="00403388"/>
    <w:rsid w:val="004050C4"/>
    <w:rsid w:val="00405F39"/>
    <w:rsid w:val="00413925"/>
    <w:rsid w:val="004154B3"/>
    <w:rsid w:val="00415CCA"/>
    <w:rsid w:val="00422207"/>
    <w:rsid w:val="0042766D"/>
    <w:rsid w:val="00430503"/>
    <w:rsid w:val="004361F7"/>
    <w:rsid w:val="00443476"/>
    <w:rsid w:val="004540BC"/>
    <w:rsid w:val="0046664F"/>
    <w:rsid w:val="00470E77"/>
    <w:rsid w:val="00490300"/>
    <w:rsid w:val="004909DE"/>
    <w:rsid w:val="00492842"/>
    <w:rsid w:val="0049538F"/>
    <w:rsid w:val="004B5C75"/>
    <w:rsid w:val="004B6095"/>
    <w:rsid w:val="004D285D"/>
    <w:rsid w:val="004D2B7B"/>
    <w:rsid w:val="004D417D"/>
    <w:rsid w:val="004E3AA1"/>
    <w:rsid w:val="004F7DE2"/>
    <w:rsid w:val="00532711"/>
    <w:rsid w:val="00534D00"/>
    <w:rsid w:val="0053551C"/>
    <w:rsid w:val="00541FBB"/>
    <w:rsid w:val="00542554"/>
    <w:rsid w:val="005448EF"/>
    <w:rsid w:val="00544B6E"/>
    <w:rsid w:val="005470EA"/>
    <w:rsid w:val="005A5EA0"/>
    <w:rsid w:val="005A6EA1"/>
    <w:rsid w:val="005B2640"/>
    <w:rsid w:val="005C2A93"/>
    <w:rsid w:val="005C65FA"/>
    <w:rsid w:val="005D12AE"/>
    <w:rsid w:val="005D15F0"/>
    <w:rsid w:val="005D472A"/>
    <w:rsid w:val="005D4D98"/>
    <w:rsid w:val="005E26A3"/>
    <w:rsid w:val="005E2B3C"/>
    <w:rsid w:val="005E479B"/>
    <w:rsid w:val="005E53FC"/>
    <w:rsid w:val="005F4D2C"/>
    <w:rsid w:val="00621EF2"/>
    <w:rsid w:val="00626C2F"/>
    <w:rsid w:val="006358BF"/>
    <w:rsid w:val="006418BF"/>
    <w:rsid w:val="00653284"/>
    <w:rsid w:val="00672071"/>
    <w:rsid w:val="0068341D"/>
    <w:rsid w:val="00687512"/>
    <w:rsid w:val="0068786B"/>
    <w:rsid w:val="006941CF"/>
    <w:rsid w:val="006C6559"/>
    <w:rsid w:val="006D26E5"/>
    <w:rsid w:val="006E4EE2"/>
    <w:rsid w:val="006F45D7"/>
    <w:rsid w:val="006F520A"/>
    <w:rsid w:val="006F6E39"/>
    <w:rsid w:val="0071713E"/>
    <w:rsid w:val="00745E9D"/>
    <w:rsid w:val="00752719"/>
    <w:rsid w:val="00761044"/>
    <w:rsid w:val="00771A04"/>
    <w:rsid w:val="0079004C"/>
    <w:rsid w:val="007904E1"/>
    <w:rsid w:val="00795A16"/>
    <w:rsid w:val="007A376B"/>
    <w:rsid w:val="007A6774"/>
    <w:rsid w:val="007B3A52"/>
    <w:rsid w:val="007D0F6E"/>
    <w:rsid w:val="007F56F3"/>
    <w:rsid w:val="00803ECD"/>
    <w:rsid w:val="00812A02"/>
    <w:rsid w:val="00821F4D"/>
    <w:rsid w:val="00822054"/>
    <w:rsid w:val="0082725F"/>
    <w:rsid w:val="00830453"/>
    <w:rsid w:val="0084375A"/>
    <w:rsid w:val="0084718D"/>
    <w:rsid w:val="00850831"/>
    <w:rsid w:val="008534F9"/>
    <w:rsid w:val="008604D2"/>
    <w:rsid w:val="00860F23"/>
    <w:rsid w:val="0087404F"/>
    <w:rsid w:val="00874AD1"/>
    <w:rsid w:val="008769D7"/>
    <w:rsid w:val="0088212B"/>
    <w:rsid w:val="00882FA5"/>
    <w:rsid w:val="00883DE3"/>
    <w:rsid w:val="008848C9"/>
    <w:rsid w:val="00895690"/>
    <w:rsid w:val="008A6BC4"/>
    <w:rsid w:val="008B0884"/>
    <w:rsid w:val="008B13D1"/>
    <w:rsid w:val="008B453D"/>
    <w:rsid w:val="008C1D21"/>
    <w:rsid w:val="008D4AF8"/>
    <w:rsid w:val="008D67FD"/>
    <w:rsid w:val="008E66BE"/>
    <w:rsid w:val="008E7852"/>
    <w:rsid w:val="008F3951"/>
    <w:rsid w:val="0090186B"/>
    <w:rsid w:val="00902872"/>
    <w:rsid w:val="009057A2"/>
    <w:rsid w:val="009073D1"/>
    <w:rsid w:val="00910514"/>
    <w:rsid w:val="00912F40"/>
    <w:rsid w:val="00930036"/>
    <w:rsid w:val="00930E91"/>
    <w:rsid w:val="0093435E"/>
    <w:rsid w:val="00934785"/>
    <w:rsid w:val="00943CC4"/>
    <w:rsid w:val="00955D48"/>
    <w:rsid w:val="00962A96"/>
    <w:rsid w:val="00973A9E"/>
    <w:rsid w:val="00980E33"/>
    <w:rsid w:val="009946E2"/>
    <w:rsid w:val="009A35BD"/>
    <w:rsid w:val="009A5DB5"/>
    <w:rsid w:val="009A730B"/>
    <w:rsid w:val="009B3A15"/>
    <w:rsid w:val="009D3D2F"/>
    <w:rsid w:val="009E3CC7"/>
    <w:rsid w:val="009E7542"/>
    <w:rsid w:val="009E7E4C"/>
    <w:rsid w:val="009F082A"/>
    <w:rsid w:val="009F507A"/>
    <w:rsid w:val="00A05FBA"/>
    <w:rsid w:val="00A06430"/>
    <w:rsid w:val="00A11BC7"/>
    <w:rsid w:val="00A205E8"/>
    <w:rsid w:val="00A37430"/>
    <w:rsid w:val="00A429EF"/>
    <w:rsid w:val="00A439D1"/>
    <w:rsid w:val="00A5740A"/>
    <w:rsid w:val="00A612C6"/>
    <w:rsid w:val="00A8032F"/>
    <w:rsid w:val="00A853B4"/>
    <w:rsid w:val="00A875A1"/>
    <w:rsid w:val="00A91120"/>
    <w:rsid w:val="00A92492"/>
    <w:rsid w:val="00A96279"/>
    <w:rsid w:val="00AA1936"/>
    <w:rsid w:val="00AA771E"/>
    <w:rsid w:val="00AA79F6"/>
    <w:rsid w:val="00AC3C5F"/>
    <w:rsid w:val="00AD37BA"/>
    <w:rsid w:val="00AD52CA"/>
    <w:rsid w:val="00AD53D9"/>
    <w:rsid w:val="00AD5F15"/>
    <w:rsid w:val="00AF045A"/>
    <w:rsid w:val="00AF48B1"/>
    <w:rsid w:val="00B0223B"/>
    <w:rsid w:val="00B02880"/>
    <w:rsid w:val="00B04DC6"/>
    <w:rsid w:val="00B07342"/>
    <w:rsid w:val="00B131A7"/>
    <w:rsid w:val="00B16206"/>
    <w:rsid w:val="00B1706B"/>
    <w:rsid w:val="00B170AF"/>
    <w:rsid w:val="00B407FA"/>
    <w:rsid w:val="00B444D7"/>
    <w:rsid w:val="00B5529D"/>
    <w:rsid w:val="00B834A4"/>
    <w:rsid w:val="00B90CBE"/>
    <w:rsid w:val="00BA26CD"/>
    <w:rsid w:val="00BA386F"/>
    <w:rsid w:val="00BB2049"/>
    <w:rsid w:val="00BB34DB"/>
    <w:rsid w:val="00BB6686"/>
    <w:rsid w:val="00BB7FE5"/>
    <w:rsid w:val="00BC51E4"/>
    <w:rsid w:val="00BE3E53"/>
    <w:rsid w:val="00BE55A8"/>
    <w:rsid w:val="00BF215E"/>
    <w:rsid w:val="00BF6D6A"/>
    <w:rsid w:val="00C135E5"/>
    <w:rsid w:val="00C142C2"/>
    <w:rsid w:val="00C25E8A"/>
    <w:rsid w:val="00C31F3D"/>
    <w:rsid w:val="00C60536"/>
    <w:rsid w:val="00C61B71"/>
    <w:rsid w:val="00C66F08"/>
    <w:rsid w:val="00C752FE"/>
    <w:rsid w:val="00C75DF9"/>
    <w:rsid w:val="00C80A95"/>
    <w:rsid w:val="00C82C0A"/>
    <w:rsid w:val="00C9486F"/>
    <w:rsid w:val="00CA2182"/>
    <w:rsid w:val="00CB613A"/>
    <w:rsid w:val="00CC2B56"/>
    <w:rsid w:val="00CD307D"/>
    <w:rsid w:val="00CD5201"/>
    <w:rsid w:val="00CE125F"/>
    <w:rsid w:val="00CE5A7D"/>
    <w:rsid w:val="00CF108D"/>
    <w:rsid w:val="00D20A02"/>
    <w:rsid w:val="00D22B3F"/>
    <w:rsid w:val="00D24C2C"/>
    <w:rsid w:val="00D268A2"/>
    <w:rsid w:val="00D3719D"/>
    <w:rsid w:val="00D41929"/>
    <w:rsid w:val="00D45348"/>
    <w:rsid w:val="00D51B97"/>
    <w:rsid w:val="00D6128E"/>
    <w:rsid w:val="00D61799"/>
    <w:rsid w:val="00D73285"/>
    <w:rsid w:val="00D763BB"/>
    <w:rsid w:val="00D83AA7"/>
    <w:rsid w:val="00D84164"/>
    <w:rsid w:val="00D9261F"/>
    <w:rsid w:val="00DA02E4"/>
    <w:rsid w:val="00DB4896"/>
    <w:rsid w:val="00DB7034"/>
    <w:rsid w:val="00DC277C"/>
    <w:rsid w:val="00DC4DAF"/>
    <w:rsid w:val="00DC4F68"/>
    <w:rsid w:val="00DD0314"/>
    <w:rsid w:val="00DE5C79"/>
    <w:rsid w:val="00DF25F8"/>
    <w:rsid w:val="00DF2F27"/>
    <w:rsid w:val="00DF686B"/>
    <w:rsid w:val="00E07204"/>
    <w:rsid w:val="00E1544B"/>
    <w:rsid w:val="00E23869"/>
    <w:rsid w:val="00E359DC"/>
    <w:rsid w:val="00E40EE5"/>
    <w:rsid w:val="00E42047"/>
    <w:rsid w:val="00E51D98"/>
    <w:rsid w:val="00E60AE1"/>
    <w:rsid w:val="00E619B1"/>
    <w:rsid w:val="00E71AB5"/>
    <w:rsid w:val="00E7446F"/>
    <w:rsid w:val="00E84F01"/>
    <w:rsid w:val="00E9093B"/>
    <w:rsid w:val="00E93D78"/>
    <w:rsid w:val="00E972C4"/>
    <w:rsid w:val="00EA6F8A"/>
    <w:rsid w:val="00EB0697"/>
    <w:rsid w:val="00EB4198"/>
    <w:rsid w:val="00EB462D"/>
    <w:rsid w:val="00EB6FF0"/>
    <w:rsid w:val="00EC16A5"/>
    <w:rsid w:val="00ED4635"/>
    <w:rsid w:val="00ED6ACF"/>
    <w:rsid w:val="00EE6136"/>
    <w:rsid w:val="00F01DA7"/>
    <w:rsid w:val="00F0583C"/>
    <w:rsid w:val="00F20642"/>
    <w:rsid w:val="00F3511F"/>
    <w:rsid w:val="00F458C7"/>
    <w:rsid w:val="00F51FF0"/>
    <w:rsid w:val="00F57D3F"/>
    <w:rsid w:val="00F67590"/>
    <w:rsid w:val="00F76DCA"/>
    <w:rsid w:val="00F8088D"/>
    <w:rsid w:val="00F9788E"/>
    <w:rsid w:val="00FA4B8B"/>
    <w:rsid w:val="00FB09F2"/>
    <w:rsid w:val="00FB0AD7"/>
    <w:rsid w:val="00FC6A01"/>
    <w:rsid w:val="00FC792F"/>
    <w:rsid w:val="00FD0512"/>
    <w:rsid w:val="00FD3049"/>
    <w:rsid w:val="00FD5086"/>
    <w:rsid w:val="00FD613D"/>
    <w:rsid w:val="00FD75AA"/>
    <w:rsid w:val="00FE1FBF"/>
    <w:rsid w:val="00FE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0536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3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536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C60536"/>
    <w:pPr>
      <w:jc w:val="both"/>
    </w:pPr>
  </w:style>
  <w:style w:type="character" w:customStyle="1" w:styleId="a4">
    <w:name w:val="Основной текст Знак"/>
    <w:basedOn w:val="a0"/>
    <w:link w:val="a3"/>
    <w:rsid w:val="00C6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1FBF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29143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1433"/>
    <w:rPr>
      <w:sz w:val="20"/>
      <w:szCs w:val="20"/>
    </w:rPr>
  </w:style>
  <w:style w:type="table" w:styleId="a8">
    <w:name w:val="Table Grid"/>
    <w:basedOn w:val="a1"/>
    <w:uiPriority w:val="59"/>
    <w:rsid w:val="00225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7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2A3F0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5718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F4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F4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4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959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95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9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6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808">
          <w:marLeft w:val="59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005">
          <w:marLeft w:val="59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251">
          <w:marLeft w:val="59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9">
          <w:marLeft w:val="59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152">
          <w:marLeft w:val="59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ip.kbsu.ru/pd/did_lec_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CA0A-8DFD-4CDA-96DD-54027725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3207</TotalTime>
  <Pages>5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98</cp:revision>
  <cp:lastPrinted>2011-10-31T11:58:00Z</cp:lastPrinted>
  <dcterms:created xsi:type="dcterms:W3CDTF">2011-10-24T00:29:00Z</dcterms:created>
  <dcterms:modified xsi:type="dcterms:W3CDTF">2016-12-12T18:18:00Z</dcterms:modified>
</cp:coreProperties>
</file>