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B2509" w14:textId="5DACD906" w:rsidR="00F16F16" w:rsidRPr="00F16F16" w:rsidRDefault="00917FE9" w:rsidP="00F16F16">
      <w:pPr>
        <w:spacing w:after="20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Всероссийская </w:t>
      </w:r>
      <w:r w:rsidR="00F16F16" w:rsidRPr="00F16F16">
        <w:rPr>
          <w:rFonts w:ascii="Times New Roman" w:eastAsia="Times New Roman" w:hAnsi="Times New Roman" w:cs="Times New Roman"/>
          <w:sz w:val="28"/>
          <w:szCs w:val="28"/>
        </w:rPr>
        <w:t xml:space="preserve">конференция </w:t>
      </w:r>
    </w:p>
    <w:p w14:paraId="2DE8AEAD" w14:textId="7D158714" w:rsidR="00F16F16" w:rsidRPr="00F16F16" w:rsidRDefault="00F16F16" w:rsidP="00F16F16">
      <w:pPr>
        <w:spacing w:after="200" w:line="276" w:lineRule="auto"/>
        <w:jc w:val="center"/>
        <w:rPr>
          <w:rFonts w:ascii="Times New Roman" w:eastAsia="Times New Roman" w:hAnsi="Times New Roman" w:cs="Times New Roman"/>
          <w:sz w:val="28"/>
          <w:szCs w:val="28"/>
        </w:rPr>
      </w:pPr>
      <w:r w:rsidRPr="00F16F16">
        <w:rPr>
          <w:rFonts w:ascii="Times New Roman" w:eastAsia="Times New Roman" w:hAnsi="Times New Roman" w:cs="Times New Roman"/>
          <w:sz w:val="28"/>
          <w:szCs w:val="28"/>
        </w:rPr>
        <w:t>«</w:t>
      </w:r>
      <w:r w:rsidR="00917FE9" w:rsidRPr="00917FE9">
        <w:rPr>
          <w:rFonts w:ascii="Times New Roman" w:eastAsia="Times New Roman" w:hAnsi="Times New Roman" w:cs="Times New Roman"/>
          <w:sz w:val="28"/>
          <w:szCs w:val="28"/>
        </w:rPr>
        <w:t>И</w:t>
      </w:r>
      <w:r w:rsidR="00917FE9">
        <w:rPr>
          <w:rFonts w:ascii="Times New Roman" w:eastAsia="Times New Roman" w:hAnsi="Times New Roman" w:cs="Times New Roman"/>
          <w:sz w:val="28"/>
          <w:szCs w:val="28"/>
        </w:rPr>
        <w:t>НФОРМАЦИОННО-КОММУНИКАТИВНЫЕ ТЕХНОЛОГИИ НА УРОКАХ АНГЛИЙСКОГО ЯЗЫКА</w:t>
      </w:r>
      <w:r w:rsidRPr="00F16F16">
        <w:rPr>
          <w:rFonts w:ascii="Times New Roman" w:eastAsia="Times New Roman" w:hAnsi="Times New Roman" w:cs="Times New Roman"/>
          <w:sz w:val="28"/>
          <w:szCs w:val="28"/>
        </w:rPr>
        <w:t>»</w:t>
      </w:r>
    </w:p>
    <w:p w14:paraId="5281E59C" w14:textId="77777777" w:rsidR="00F16F16" w:rsidRPr="00F16F16" w:rsidRDefault="00F16F16" w:rsidP="00F16F16">
      <w:pPr>
        <w:spacing w:after="200" w:line="276" w:lineRule="auto"/>
        <w:rPr>
          <w:rFonts w:ascii="Times New Roman" w:eastAsia="Times New Roman" w:hAnsi="Times New Roman" w:cs="Times New Roman"/>
          <w:sz w:val="28"/>
          <w:szCs w:val="28"/>
        </w:rPr>
      </w:pPr>
    </w:p>
    <w:p w14:paraId="5C526571" w14:textId="77777777" w:rsidR="00F16F16" w:rsidRPr="00F16F16" w:rsidRDefault="00F16F16" w:rsidP="00F16F16">
      <w:pPr>
        <w:spacing w:after="200" w:line="276" w:lineRule="auto"/>
        <w:rPr>
          <w:rFonts w:ascii="Times New Roman" w:eastAsia="Times New Roman" w:hAnsi="Times New Roman" w:cs="Times New Roman"/>
          <w:sz w:val="28"/>
          <w:szCs w:val="28"/>
        </w:rPr>
      </w:pPr>
    </w:p>
    <w:p w14:paraId="0D602C97" w14:textId="72C4AAEE" w:rsidR="00F16F16" w:rsidRPr="00917FE9" w:rsidRDefault="00917FE9" w:rsidP="00F16F16">
      <w:pPr>
        <w:spacing w:after="0" w:line="240" w:lineRule="auto"/>
        <w:contextualSpacing/>
        <w:jc w:val="center"/>
        <w:rPr>
          <w:rFonts w:ascii="Times New Roman" w:eastAsia="Times New Roman" w:hAnsi="Times New Roman" w:cs="Times New Roman"/>
          <w:sz w:val="32"/>
          <w:szCs w:val="32"/>
        </w:rPr>
      </w:pPr>
      <w:r w:rsidRPr="00917FE9">
        <w:rPr>
          <w:rFonts w:ascii="Times New Roman" w:eastAsia="Times New Roman" w:hAnsi="Times New Roman" w:cs="Times New Roman"/>
          <w:sz w:val="32"/>
          <w:szCs w:val="32"/>
        </w:rPr>
        <w:t>Доклад</w:t>
      </w:r>
    </w:p>
    <w:p w14:paraId="09DBA4C3" w14:textId="4B0EA427" w:rsidR="00F16F16" w:rsidRPr="00F16F16" w:rsidRDefault="00F16F16" w:rsidP="00F16F16">
      <w:pPr>
        <w:spacing w:after="0" w:line="276" w:lineRule="auto"/>
        <w:jc w:val="center"/>
        <w:rPr>
          <w:rFonts w:ascii="Times New Roman" w:eastAsia="Times New Roman" w:hAnsi="Times New Roman" w:cs="Times New Roman"/>
          <w:sz w:val="28"/>
          <w:szCs w:val="28"/>
          <w:lang w:eastAsia="ru-RU"/>
        </w:rPr>
      </w:pPr>
      <w:r w:rsidRPr="00F16F16">
        <w:rPr>
          <w:rFonts w:ascii="Times New Roman" w:eastAsia="Times New Roman" w:hAnsi="Times New Roman" w:cs="Times New Roman"/>
          <w:b/>
          <w:bCs/>
          <w:sz w:val="28"/>
          <w:szCs w:val="28"/>
          <w:lang w:val="cs-CZ" w:eastAsia="ru-RU"/>
        </w:rPr>
        <w:t xml:space="preserve">Тема: </w:t>
      </w:r>
      <w:r w:rsidRPr="00F16F16">
        <w:rPr>
          <w:rFonts w:ascii="Times New Roman" w:eastAsia="Times New Roman" w:hAnsi="Times New Roman" w:cs="Times New Roman"/>
          <w:sz w:val="28"/>
          <w:szCs w:val="28"/>
          <w:lang w:val="cs-CZ"/>
        </w:rPr>
        <w:t xml:space="preserve"> «</w:t>
      </w:r>
      <w:r w:rsidRPr="00F16F16">
        <w:rPr>
          <w:rFonts w:ascii="Times New Roman" w:eastAsia="Times New Roman" w:hAnsi="Times New Roman" w:cs="Times New Roman"/>
          <w:sz w:val="28"/>
          <w:szCs w:val="28"/>
        </w:rPr>
        <w:t>Приёмы использования медиаресурсов в развитии иноязычной коммуникативной компетенции обучающихся старших классов</w:t>
      </w:r>
      <w:r w:rsidRPr="00F16F16">
        <w:rPr>
          <w:rFonts w:ascii="Times New Roman" w:eastAsia="Times New Roman" w:hAnsi="Times New Roman" w:cs="Times New Roman"/>
          <w:sz w:val="28"/>
          <w:szCs w:val="28"/>
          <w:lang w:eastAsia="ru-RU"/>
        </w:rPr>
        <w:t>»</w:t>
      </w:r>
    </w:p>
    <w:p w14:paraId="4A4C85DC" w14:textId="77777777" w:rsidR="00F16F16" w:rsidRPr="00F16F16" w:rsidRDefault="00F16F16" w:rsidP="00F16F16">
      <w:pPr>
        <w:spacing w:after="0" w:line="276" w:lineRule="auto"/>
        <w:jc w:val="center"/>
        <w:rPr>
          <w:rFonts w:ascii="Times New Roman" w:eastAsia="Times New Roman" w:hAnsi="Times New Roman" w:cs="Times New Roman"/>
          <w:sz w:val="28"/>
          <w:szCs w:val="28"/>
        </w:rPr>
      </w:pPr>
    </w:p>
    <w:p w14:paraId="74B82B86" w14:textId="77777777" w:rsidR="00F16F16" w:rsidRPr="00F16F16" w:rsidRDefault="00F16F16" w:rsidP="00F16F16">
      <w:pPr>
        <w:spacing w:after="0" w:line="276" w:lineRule="auto"/>
        <w:jc w:val="center"/>
        <w:rPr>
          <w:rFonts w:ascii="Times New Roman" w:eastAsia="Times New Roman" w:hAnsi="Times New Roman" w:cs="Times New Roman"/>
          <w:sz w:val="28"/>
          <w:szCs w:val="28"/>
          <w:lang w:eastAsia="ru-RU"/>
        </w:rPr>
      </w:pPr>
    </w:p>
    <w:p w14:paraId="784DFCF5" w14:textId="0BBC585E" w:rsidR="00F16F16" w:rsidRDefault="00F16F16" w:rsidP="00F16F16">
      <w:pPr>
        <w:spacing w:before="100" w:beforeAutospacing="1" w:after="100" w:afterAutospacing="1" w:line="276" w:lineRule="auto"/>
        <w:ind w:left="-851"/>
        <w:jc w:val="center"/>
        <w:rPr>
          <w:rFonts w:ascii="Times New Roman" w:eastAsia="Times New Roman" w:hAnsi="Times New Roman" w:cs="Times New Roman"/>
          <w:sz w:val="28"/>
          <w:szCs w:val="28"/>
          <w:lang w:val="en-US" w:eastAsia="ru-RU"/>
        </w:rPr>
      </w:pPr>
    </w:p>
    <w:p w14:paraId="5396CCB6" w14:textId="5B3855A8" w:rsidR="00917FE9" w:rsidRDefault="00917FE9" w:rsidP="00F16F16">
      <w:pPr>
        <w:spacing w:before="100" w:beforeAutospacing="1" w:after="100" w:afterAutospacing="1" w:line="276" w:lineRule="auto"/>
        <w:ind w:left="-851"/>
        <w:jc w:val="center"/>
        <w:rPr>
          <w:rFonts w:ascii="Times New Roman" w:eastAsia="Times New Roman" w:hAnsi="Times New Roman" w:cs="Times New Roman"/>
          <w:sz w:val="28"/>
          <w:szCs w:val="28"/>
          <w:lang w:val="cs-CZ" w:eastAsia="ru-RU"/>
        </w:rPr>
      </w:pPr>
    </w:p>
    <w:p w14:paraId="1B3AEB52" w14:textId="77777777" w:rsidR="00917FE9" w:rsidRPr="00F16F16" w:rsidRDefault="00917FE9" w:rsidP="00F16F16">
      <w:pPr>
        <w:spacing w:before="100" w:beforeAutospacing="1" w:after="100" w:afterAutospacing="1" w:line="276" w:lineRule="auto"/>
        <w:ind w:left="-851"/>
        <w:jc w:val="center"/>
        <w:rPr>
          <w:rFonts w:ascii="Times New Roman" w:eastAsia="Times New Roman" w:hAnsi="Times New Roman" w:cs="Times New Roman"/>
          <w:sz w:val="28"/>
          <w:szCs w:val="28"/>
          <w:lang w:val="cs-CZ" w:eastAsia="ru-RU"/>
        </w:rPr>
      </w:pPr>
    </w:p>
    <w:p w14:paraId="62EE3BC9" w14:textId="77777777" w:rsidR="00F16F16" w:rsidRPr="00F16F16" w:rsidRDefault="00F16F16" w:rsidP="00F16F16">
      <w:pPr>
        <w:spacing w:before="100" w:beforeAutospacing="1" w:after="100" w:afterAutospacing="1" w:line="276" w:lineRule="auto"/>
        <w:ind w:left="-851"/>
        <w:jc w:val="center"/>
        <w:rPr>
          <w:rFonts w:ascii="Times New Roman" w:eastAsia="Times New Roman" w:hAnsi="Times New Roman" w:cs="Times New Roman"/>
          <w:sz w:val="28"/>
          <w:szCs w:val="28"/>
          <w:lang w:eastAsia="ru-RU"/>
        </w:rPr>
      </w:pPr>
    </w:p>
    <w:p w14:paraId="687886BA" w14:textId="77777777" w:rsidR="00F16F16" w:rsidRPr="00F16F16" w:rsidRDefault="00F16F16" w:rsidP="00F16F16">
      <w:pPr>
        <w:spacing w:before="100" w:beforeAutospacing="1" w:after="100" w:afterAutospacing="1" w:line="276" w:lineRule="auto"/>
        <w:ind w:left="-851"/>
        <w:jc w:val="center"/>
        <w:rPr>
          <w:rFonts w:ascii="Times New Roman" w:eastAsia="Times New Roman" w:hAnsi="Times New Roman" w:cs="Times New Roman"/>
          <w:sz w:val="28"/>
          <w:szCs w:val="28"/>
          <w:lang w:eastAsia="ru-RU"/>
        </w:rPr>
      </w:pPr>
    </w:p>
    <w:p w14:paraId="0381EF91" w14:textId="77777777" w:rsidR="00F16F16" w:rsidRPr="00F16F16" w:rsidRDefault="00F16F16" w:rsidP="00F16F16">
      <w:pPr>
        <w:spacing w:before="100" w:beforeAutospacing="1" w:after="100" w:afterAutospacing="1" w:line="276" w:lineRule="auto"/>
        <w:ind w:left="-851"/>
        <w:jc w:val="center"/>
        <w:rPr>
          <w:rFonts w:ascii="Times New Roman" w:eastAsia="Times New Roman" w:hAnsi="Times New Roman" w:cs="Times New Roman"/>
          <w:sz w:val="28"/>
          <w:szCs w:val="28"/>
          <w:lang w:val="cs-CZ" w:eastAsia="ru-RU"/>
        </w:rPr>
      </w:pPr>
    </w:p>
    <w:p w14:paraId="11B8BA25" w14:textId="181DA587" w:rsidR="00F16F16" w:rsidRPr="00F16F16" w:rsidRDefault="00F16F16" w:rsidP="00917FE9">
      <w:pPr>
        <w:spacing w:after="0" w:line="276" w:lineRule="auto"/>
        <w:jc w:val="right"/>
        <w:rPr>
          <w:rFonts w:ascii="Times New Roman" w:eastAsia="Times New Roman" w:hAnsi="Times New Roman" w:cs="Times New Roman"/>
          <w:sz w:val="28"/>
          <w:szCs w:val="28"/>
          <w:lang w:val="cs-CZ" w:eastAsia="ru-RU"/>
        </w:rPr>
      </w:pPr>
    </w:p>
    <w:p w14:paraId="422A9159" w14:textId="66D38B48" w:rsidR="00917FE9" w:rsidRDefault="00917FE9" w:rsidP="00917FE9">
      <w:pPr>
        <w:spacing w:after="200" w:line="276"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Автор:</w:t>
      </w:r>
    </w:p>
    <w:p w14:paraId="5C934443" w14:textId="1DCD6BE0" w:rsidR="00917FE9" w:rsidRDefault="00917FE9" w:rsidP="00917FE9">
      <w:pPr>
        <w:spacing w:after="200" w:line="276"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Преподаватель АНПОО «</w:t>
      </w:r>
      <w:proofErr w:type="spellStart"/>
      <w:r>
        <w:rPr>
          <w:rFonts w:ascii="Times New Roman" w:eastAsia="Times New Roman" w:hAnsi="Times New Roman" w:cs="Times New Roman"/>
          <w:sz w:val="28"/>
          <w:szCs w:val="28"/>
        </w:rPr>
        <w:t>СИЭУиП</w:t>
      </w:r>
      <w:proofErr w:type="spellEnd"/>
      <w:r>
        <w:rPr>
          <w:rFonts w:ascii="Times New Roman" w:eastAsia="Times New Roman" w:hAnsi="Times New Roman" w:cs="Times New Roman"/>
          <w:sz w:val="28"/>
          <w:szCs w:val="28"/>
        </w:rPr>
        <w:t>»</w:t>
      </w:r>
    </w:p>
    <w:p w14:paraId="6CB03DA0" w14:textId="376AD296" w:rsidR="00917FE9" w:rsidRDefault="00917FE9" w:rsidP="00917FE9">
      <w:pPr>
        <w:spacing w:after="200" w:line="276"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Белякова П.А.</w:t>
      </w:r>
    </w:p>
    <w:p w14:paraId="4BDD4787" w14:textId="53501460" w:rsidR="00F16F16" w:rsidRDefault="00917FE9" w:rsidP="00917FE9">
      <w:pPr>
        <w:spacing w:after="200" w:line="276"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4985EDEA" w14:textId="4463E823" w:rsidR="00F16F16" w:rsidRDefault="00F16F16" w:rsidP="00F16F16">
      <w:pPr>
        <w:spacing w:after="200" w:line="276" w:lineRule="auto"/>
        <w:jc w:val="center"/>
        <w:rPr>
          <w:rFonts w:ascii="Times New Roman" w:eastAsia="Times New Roman" w:hAnsi="Times New Roman" w:cs="Times New Roman"/>
          <w:sz w:val="28"/>
          <w:szCs w:val="28"/>
        </w:rPr>
      </w:pPr>
    </w:p>
    <w:p w14:paraId="24A78885" w14:textId="4A2D0CB7" w:rsidR="00917FE9" w:rsidRDefault="00917FE9" w:rsidP="00F16F16">
      <w:pPr>
        <w:spacing w:after="200" w:line="276" w:lineRule="auto"/>
        <w:jc w:val="center"/>
        <w:rPr>
          <w:rFonts w:ascii="Times New Roman" w:eastAsia="Times New Roman" w:hAnsi="Times New Roman" w:cs="Times New Roman"/>
          <w:sz w:val="28"/>
          <w:szCs w:val="28"/>
        </w:rPr>
      </w:pPr>
    </w:p>
    <w:p w14:paraId="3D4D9D60" w14:textId="77777777" w:rsidR="00917FE9" w:rsidRDefault="00917FE9" w:rsidP="00F16F16">
      <w:pPr>
        <w:spacing w:after="200" w:line="276" w:lineRule="auto"/>
        <w:jc w:val="center"/>
        <w:rPr>
          <w:rFonts w:ascii="Times New Roman" w:eastAsia="Times New Roman" w:hAnsi="Times New Roman" w:cs="Times New Roman"/>
          <w:sz w:val="28"/>
          <w:szCs w:val="28"/>
        </w:rPr>
      </w:pPr>
    </w:p>
    <w:p w14:paraId="53CA0E37" w14:textId="77777777" w:rsidR="00917FE9" w:rsidRDefault="00917FE9" w:rsidP="00F16F16">
      <w:pPr>
        <w:spacing w:after="200" w:line="276" w:lineRule="auto"/>
        <w:jc w:val="center"/>
        <w:rPr>
          <w:rFonts w:ascii="Times New Roman" w:eastAsia="Times New Roman" w:hAnsi="Times New Roman" w:cs="Times New Roman"/>
          <w:sz w:val="28"/>
          <w:szCs w:val="28"/>
        </w:rPr>
      </w:pPr>
    </w:p>
    <w:p w14:paraId="1A3E79F7" w14:textId="6D96F410" w:rsidR="001E3A22" w:rsidRDefault="00F16F16" w:rsidP="001E3A22">
      <w:pPr>
        <w:spacing w:after="200" w:line="276" w:lineRule="auto"/>
        <w:jc w:val="center"/>
        <w:rPr>
          <w:rFonts w:ascii="Times New Roman" w:eastAsia="Times New Roman" w:hAnsi="Times New Roman" w:cs="Times New Roman"/>
          <w:sz w:val="28"/>
          <w:szCs w:val="28"/>
        </w:rPr>
      </w:pPr>
      <w:r w:rsidRPr="00F16F16">
        <w:rPr>
          <w:rFonts w:ascii="Times New Roman" w:eastAsia="Times New Roman" w:hAnsi="Times New Roman" w:cs="Times New Roman"/>
          <w:sz w:val="28"/>
          <w:szCs w:val="28"/>
        </w:rPr>
        <w:t>Сургут-202</w:t>
      </w:r>
      <w:r>
        <w:rPr>
          <w:rFonts w:ascii="Times New Roman" w:eastAsia="Times New Roman" w:hAnsi="Times New Roman" w:cs="Times New Roman"/>
          <w:sz w:val="28"/>
          <w:szCs w:val="28"/>
        </w:rPr>
        <w:t>2</w:t>
      </w:r>
    </w:p>
    <w:sdt>
      <w:sdtPr>
        <w:rPr>
          <w:rFonts w:asciiTheme="minorHAnsi" w:eastAsiaTheme="minorHAnsi" w:hAnsiTheme="minorHAnsi" w:cstheme="minorBidi"/>
          <w:color w:val="auto"/>
          <w:sz w:val="22"/>
          <w:szCs w:val="22"/>
          <w:lang w:eastAsia="en-US"/>
        </w:rPr>
        <w:id w:val="1063832885"/>
        <w:docPartObj>
          <w:docPartGallery w:val="Table of Contents"/>
          <w:docPartUnique/>
        </w:docPartObj>
      </w:sdtPr>
      <w:sdtEndPr>
        <w:rPr>
          <w:b/>
          <w:bCs/>
        </w:rPr>
      </w:sdtEndPr>
      <w:sdtContent>
        <w:p w14:paraId="56CF8123" w14:textId="7563DF0E" w:rsidR="00A50BC1" w:rsidRPr="00A50BC1" w:rsidRDefault="00A50BC1" w:rsidP="00A50BC1">
          <w:pPr>
            <w:pStyle w:val="a9"/>
            <w:jc w:val="center"/>
            <w:rPr>
              <w:rFonts w:ascii="Times New Roman" w:hAnsi="Times New Roman" w:cs="Times New Roman"/>
              <w:b/>
              <w:bCs/>
              <w:color w:val="auto"/>
              <w:sz w:val="24"/>
              <w:szCs w:val="24"/>
            </w:rPr>
          </w:pPr>
          <w:r w:rsidRPr="00A50BC1">
            <w:rPr>
              <w:rFonts w:ascii="Times New Roman" w:hAnsi="Times New Roman" w:cs="Times New Roman"/>
              <w:b/>
              <w:bCs/>
              <w:color w:val="auto"/>
              <w:sz w:val="24"/>
              <w:szCs w:val="24"/>
            </w:rPr>
            <w:t>ОГЛАВЛЕНИЕ</w:t>
          </w:r>
        </w:p>
        <w:p w14:paraId="46B56795" w14:textId="4EF98B60" w:rsidR="00A50BC1" w:rsidRPr="00A50BC1" w:rsidRDefault="00A50BC1">
          <w:pPr>
            <w:pStyle w:val="11"/>
            <w:tabs>
              <w:tab w:val="right" w:leader="dot" w:pos="9345"/>
            </w:tabs>
            <w:rPr>
              <w:rFonts w:ascii="Times New Roman" w:eastAsiaTheme="minorEastAsia" w:hAnsi="Times New Roman" w:cs="Times New Roman"/>
              <w:noProof/>
              <w:sz w:val="24"/>
              <w:szCs w:val="24"/>
              <w:lang w:eastAsia="ru-RU"/>
            </w:rPr>
          </w:pPr>
          <w:r w:rsidRPr="00A50BC1">
            <w:rPr>
              <w:rFonts w:ascii="Times New Roman" w:hAnsi="Times New Roman" w:cs="Times New Roman"/>
              <w:sz w:val="24"/>
              <w:szCs w:val="24"/>
            </w:rPr>
            <w:fldChar w:fldCharType="begin"/>
          </w:r>
          <w:r w:rsidRPr="00A50BC1">
            <w:rPr>
              <w:rFonts w:ascii="Times New Roman" w:hAnsi="Times New Roman" w:cs="Times New Roman"/>
              <w:sz w:val="24"/>
              <w:szCs w:val="24"/>
            </w:rPr>
            <w:instrText xml:space="preserve"> TOC \o "1-3" \h \z \u </w:instrText>
          </w:r>
          <w:r w:rsidRPr="00A50BC1">
            <w:rPr>
              <w:rFonts w:ascii="Times New Roman" w:hAnsi="Times New Roman" w:cs="Times New Roman"/>
              <w:sz w:val="24"/>
              <w:szCs w:val="24"/>
            </w:rPr>
            <w:fldChar w:fldCharType="separate"/>
          </w:r>
          <w:hyperlink w:anchor="_Toc99374323" w:history="1">
            <w:r w:rsidRPr="00A50BC1">
              <w:rPr>
                <w:rStyle w:val="aa"/>
                <w:rFonts w:ascii="Times New Roman" w:eastAsia="Times New Roman" w:hAnsi="Times New Roman" w:cs="Times New Roman"/>
                <w:noProof/>
                <w:sz w:val="24"/>
                <w:szCs w:val="24"/>
                <w:lang w:eastAsia="ru-RU"/>
              </w:rPr>
              <w:t>ВВЕДЕНИЕ</w:t>
            </w:r>
            <w:r w:rsidRPr="00A50BC1">
              <w:rPr>
                <w:rFonts w:ascii="Times New Roman" w:hAnsi="Times New Roman" w:cs="Times New Roman"/>
                <w:noProof/>
                <w:webHidden/>
                <w:sz w:val="24"/>
                <w:szCs w:val="24"/>
              </w:rPr>
              <w:tab/>
            </w:r>
            <w:r w:rsidRPr="00A50BC1">
              <w:rPr>
                <w:rFonts w:ascii="Times New Roman" w:hAnsi="Times New Roman" w:cs="Times New Roman"/>
                <w:noProof/>
                <w:webHidden/>
                <w:sz w:val="24"/>
                <w:szCs w:val="24"/>
              </w:rPr>
              <w:fldChar w:fldCharType="begin"/>
            </w:r>
            <w:r w:rsidRPr="00A50BC1">
              <w:rPr>
                <w:rFonts w:ascii="Times New Roman" w:hAnsi="Times New Roman" w:cs="Times New Roman"/>
                <w:noProof/>
                <w:webHidden/>
                <w:sz w:val="24"/>
                <w:szCs w:val="24"/>
              </w:rPr>
              <w:instrText xml:space="preserve"> PAGEREF _Toc99374323 \h </w:instrText>
            </w:r>
            <w:r w:rsidRPr="00A50BC1">
              <w:rPr>
                <w:rFonts w:ascii="Times New Roman" w:hAnsi="Times New Roman" w:cs="Times New Roman"/>
                <w:noProof/>
                <w:webHidden/>
                <w:sz w:val="24"/>
                <w:szCs w:val="24"/>
              </w:rPr>
            </w:r>
            <w:r w:rsidRPr="00A50BC1">
              <w:rPr>
                <w:rFonts w:ascii="Times New Roman" w:hAnsi="Times New Roman" w:cs="Times New Roman"/>
                <w:noProof/>
                <w:webHidden/>
                <w:sz w:val="24"/>
                <w:szCs w:val="24"/>
              </w:rPr>
              <w:fldChar w:fldCharType="separate"/>
            </w:r>
            <w:r w:rsidR="00C64505">
              <w:rPr>
                <w:rFonts w:ascii="Times New Roman" w:hAnsi="Times New Roman" w:cs="Times New Roman"/>
                <w:noProof/>
                <w:webHidden/>
                <w:sz w:val="24"/>
                <w:szCs w:val="24"/>
              </w:rPr>
              <w:t>3</w:t>
            </w:r>
            <w:r w:rsidRPr="00A50BC1">
              <w:rPr>
                <w:rFonts w:ascii="Times New Roman" w:hAnsi="Times New Roman" w:cs="Times New Roman"/>
                <w:noProof/>
                <w:webHidden/>
                <w:sz w:val="24"/>
                <w:szCs w:val="24"/>
              </w:rPr>
              <w:fldChar w:fldCharType="end"/>
            </w:r>
          </w:hyperlink>
        </w:p>
        <w:p w14:paraId="38539D8A" w14:textId="722325E8" w:rsidR="00A50BC1" w:rsidRPr="00A50BC1" w:rsidRDefault="00C933D6">
          <w:pPr>
            <w:pStyle w:val="21"/>
            <w:tabs>
              <w:tab w:val="right" w:leader="dot" w:pos="9345"/>
            </w:tabs>
            <w:rPr>
              <w:rFonts w:ascii="Times New Roman" w:eastAsiaTheme="minorEastAsia" w:hAnsi="Times New Roman" w:cs="Times New Roman"/>
              <w:noProof/>
              <w:sz w:val="24"/>
              <w:szCs w:val="24"/>
              <w:lang w:eastAsia="ru-RU"/>
            </w:rPr>
          </w:pPr>
          <w:hyperlink w:anchor="_Toc99374324" w:history="1">
            <w:r w:rsidR="00A50BC1" w:rsidRPr="00A50BC1">
              <w:rPr>
                <w:rStyle w:val="aa"/>
                <w:rFonts w:ascii="Times New Roman" w:hAnsi="Times New Roman" w:cs="Times New Roman"/>
                <w:noProof/>
                <w:sz w:val="24"/>
                <w:szCs w:val="24"/>
              </w:rPr>
              <w:t>§1. Структура и сущностные характеристики иноязычной коммуникативной компетенции в системе школьного образования</w:t>
            </w:r>
            <w:r w:rsidR="00A50BC1" w:rsidRPr="00A50BC1">
              <w:rPr>
                <w:rFonts w:ascii="Times New Roman" w:hAnsi="Times New Roman" w:cs="Times New Roman"/>
                <w:noProof/>
                <w:webHidden/>
                <w:sz w:val="24"/>
                <w:szCs w:val="24"/>
              </w:rPr>
              <w:tab/>
            </w:r>
            <w:r w:rsidR="00A50BC1" w:rsidRPr="00A50BC1">
              <w:rPr>
                <w:rFonts w:ascii="Times New Roman" w:hAnsi="Times New Roman" w:cs="Times New Roman"/>
                <w:noProof/>
                <w:webHidden/>
                <w:sz w:val="24"/>
                <w:szCs w:val="24"/>
              </w:rPr>
              <w:fldChar w:fldCharType="begin"/>
            </w:r>
            <w:r w:rsidR="00A50BC1" w:rsidRPr="00A50BC1">
              <w:rPr>
                <w:rFonts w:ascii="Times New Roman" w:hAnsi="Times New Roman" w:cs="Times New Roman"/>
                <w:noProof/>
                <w:webHidden/>
                <w:sz w:val="24"/>
                <w:szCs w:val="24"/>
              </w:rPr>
              <w:instrText xml:space="preserve"> PAGEREF _Toc99374324 \h </w:instrText>
            </w:r>
            <w:r w:rsidR="00A50BC1" w:rsidRPr="00A50BC1">
              <w:rPr>
                <w:rFonts w:ascii="Times New Roman" w:hAnsi="Times New Roman" w:cs="Times New Roman"/>
                <w:noProof/>
                <w:webHidden/>
                <w:sz w:val="24"/>
                <w:szCs w:val="24"/>
              </w:rPr>
            </w:r>
            <w:r w:rsidR="00A50BC1" w:rsidRPr="00A50BC1">
              <w:rPr>
                <w:rFonts w:ascii="Times New Roman" w:hAnsi="Times New Roman" w:cs="Times New Roman"/>
                <w:noProof/>
                <w:webHidden/>
                <w:sz w:val="24"/>
                <w:szCs w:val="24"/>
              </w:rPr>
              <w:fldChar w:fldCharType="separate"/>
            </w:r>
            <w:r w:rsidR="00C64505">
              <w:rPr>
                <w:rFonts w:ascii="Times New Roman" w:hAnsi="Times New Roman" w:cs="Times New Roman"/>
                <w:noProof/>
                <w:webHidden/>
                <w:sz w:val="24"/>
                <w:szCs w:val="24"/>
              </w:rPr>
              <w:t>4</w:t>
            </w:r>
            <w:r w:rsidR="00A50BC1" w:rsidRPr="00A50BC1">
              <w:rPr>
                <w:rFonts w:ascii="Times New Roman" w:hAnsi="Times New Roman" w:cs="Times New Roman"/>
                <w:noProof/>
                <w:webHidden/>
                <w:sz w:val="24"/>
                <w:szCs w:val="24"/>
              </w:rPr>
              <w:fldChar w:fldCharType="end"/>
            </w:r>
          </w:hyperlink>
        </w:p>
        <w:p w14:paraId="7ACF8BE0" w14:textId="3D52699B" w:rsidR="00A50BC1" w:rsidRPr="00A50BC1" w:rsidRDefault="00C933D6">
          <w:pPr>
            <w:pStyle w:val="21"/>
            <w:tabs>
              <w:tab w:val="right" w:leader="dot" w:pos="9345"/>
            </w:tabs>
            <w:rPr>
              <w:rFonts w:ascii="Times New Roman" w:eastAsiaTheme="minorEastAsia" w:hAnsi="Times New Roman" w:cs="Times New Roman"/>
              <w:noProof/>
              <w:sz w:val="24"/>
              <w:szCs w:val="24"/>
              <w:lang w:eastAsia="ru-RU"/>
            </w:rPr>
          </w:pPr>
          <w:hyperlink w:anchor="_Toc99374325" w:history="1">
            <w:r w:rsidR="00A50BC1" w:rsidRPr="00A50BC1">
              <w:rPr>
                <w:rStyle w:val="aa"/>
                <w:rFonts w:ascii="Times New Roman" w:hAnsi="Times New Roman" w:cs="Times New Roman"/>
                <w:noProof/>
                <w:sz w:val="24"/>
                <w:szCs w:val="24"/>
              </w:rPr>
              <w:t>§2. Классификация современных образовательных медиаресурсов</w:t>
            </w:r>
            <w:r w:rsidR="00A50BC1" w:rsidRPr="00A50BC1">
              <w:rPr>
                <w:rFonts w:ascii="Times New Roman" w:hAnsi="Times New Roman" w:cs="Times New Roman"/>
                <w:noProof/>
                <w:webHidden/>
                <w:sz w:val="24"/>
                <w:szCs w:val="24"/>
              </w:rPr>
              <w:tab/>
            </w:r>
            <w:r w:rsidR="00A50BC1" w:rsidRPr="00A50BC1">
              <w:rPr>
                <w:rFonts w:ascii="Times New Roman" w:hAnsi="Times New Roman" w:cs="Times New Roman"/>
                <w:noProof/>
                <w:webHidden/>
                <w:sz w:val="24"/>
                <w:szCs w:val="24"/>
              </w:rPr>
              <w:fldChar w:fldCharType="begin"/>
            </w:r>
            <w:r w:rsidR="00A50BC1" w:rsidRPr="00A50BC1">
              <w:rPr>
                <w:rFonts w:ascii="Times New Roman" w:hAnsi="Times New Roman" w:cs="Times New Roman"/>
                <w:noProof/>
                <w:webHidden/>
                <w:sz w:val="24"/>
                <w:szCs w:val="24"/>
              </w:rPr>
              <w:instrText xml:space="preserve"> PAGEREF _Toc99374325 \h </w:instrText>
            </w:r>
            <w:r w:rsidR="00A50BC1" w:rsidRPr="00A50BC1">
              <w:rPr>
                <w:rFonts w:ascii="Times New Roman" w:hAnsi="Times New Roman" w:cs="Times New Roman"/>
                <w:noProof/>
                <w:webHidden/>
                <w:sz w:val="24"/>
                <w:szCs w:val="24"/>
              </w:rPr>
            </w:r>
            <w:r w:rsidR="00A50BC1" w:rsidRPr="00A50BC1">
              <w:rPr>
                <w:rFonts w:ascii="Times New Roman" w:hAnsi="Times New Roman" w:cs="Times New Roman"/>
                <w:noProof/>
                <w:webHidden/>
                <w:sz w:val="24"/>
                <w:szCs w:val="24"/>
              </w:rPr>
              <w:fldChar w:fldCharType="separate"/>
            </w:r>
            <w:r w:rsidR="00C64505">
              <w:rPr>
                <w:rFonts w:ascii="Times New Roman" w:hAnsi="Times New Roman" w:cs="Times New Roman"/>
                <w:noProof/>
                <w:webHidden/>
                <w:sz w:val="24"/>
                <w:szCs w:val="24"/>
              </w:rPr>
              <w:t>5</w:t>
            </w:r>
            <w:r w:rsidR="00A50BC1" w:rsidRPr="00A50BC1">
              <w:rPr>
                <w:rFonts w:ascii="Times New Roman" w:hAnsi="Times New Roman" w:cs="Times New Roman"/>
                <w:noProof/>
                <w:webHidden/>
                <w:sz w:val="24"/>
                <w:szCs w:val="24"/>
              </w:rPr>
              <w:fldChar w:fldCharType="end"/>
            </w:r>
          </w:hyperlink>
        </w:p>
        <w:p w14:paraId="0735FAED" w14:textId="247F2E13" w:rsidR="00A50BC1" w:rsidRPr="00A50BC1" w:rsidRDefault="00C933D6">
          <w:pPr>
            <w:pStyle w:val="21"/>
            <w:tabs>
              <w:tab w:val="right" w:leader="dot" w:pos="9345"/>
            </w:tabs>
            <w:rPr>
              <w:rFonts w:ascii="Times New Roman" w:eastAsiaTheme="minorEastAsia" w:hAnsi="Times New Roman" w:cs="Times New Roman"/>
              <w:noProof/>
              <w:sz w:val="24"/>
              <w:szCs w:val="24"/>
              <w:lang w:eastAsia="ru-RU"/>
            </w:rPr>
          </w:pPr>
          <w:hyperlink w:anchor="_Toc99374326" w:history="1">
            <w:r w:rsidR="00A50BC1" w:rsidRPr="00A50BC1">
              <w:rPr>
                <w:rStyle w:val="aa"/>
                <w:rFonts w:ascii="Times New Roman" w:hAnsi="Times New Roman" w:cs="Times New Roman"/>
                <w:noProof/>
                <w:sz w:val="24"/>
                <w:szCs w:val="24"/>
              </w:rPr>
              <w:t>§3. Способы использования медиаресурсов в системе формирования иноязычной коммуникативной компетенции</w:t>
            </w:r>
            <w:r w:rsidR="00A50BC1" w:rsidRPr="00A50BC1">
              <w:rPr>
                <w:rFonts w:ascii="Times New Roman" w:hAnsi="Times New Roman" w:cs="Times New Roman"/>
                <w:noProof/>
                <w:webHidden/>
                <w:sz w:val="24"/>
                <w:szCs w:val="24"/>
              </w:rPr>
              <w:tab/>
            </w:r>
            <w:r w:rsidR="00A50BC1" w:rsidRPr="00A50BC1">
              <w:rPr>
                <w:rFonts w:ascii="Times New Roman" w:hAnsi="Times New Roman" w:cs="Times New Roman"/>
                <w:noProof/>
                <w:webHidden/>
                <w:sz w:val="24"/>
                <w:szCs w:val="24"/>
              </w:rPr>
              <w:fldChar w:fldCharType="begin"/>
            </w:r>
            <w:r w:rsidR="00A50BC1" w:rsidRPr="00A50BC1">
              <w:rPr>
                <w:rFonts w:ascii="Times New Roman" w:hAnsi="Times New Roman" w:cs="Times New Roman"/>
                <w:noProof/>
                <w:webHidden/>
                <w:sz w:val="24"/>
                <w:szCs w:val="24"/>
              </w:rPr>
              <w:instrText xml:space="preserve"> PAGEREF _Toc99374326 \h </w:instrText>
            </w:r>
            <w:r w:rsidR="00A50BC1" w:rsidRPr="00A50BC1">
              <w:rPr>
                <w:rFonts w:ascii="Times New Roman" w:hAnsi="Times New Roman" w:cs="Times New Roman"/>
                <w:noProof/>
                <w:webHidden/>
                <w:sz w:val="24"/>
                <w:szCs w:val="24"/>
              </w:rPr>
            </w:r>
            <w:r w:rsidR="00A50BC1" w:rsidRPr="00A50BC1">
              <w:rPr>
                <w:rFonts w:ascii="Times New Roman" w:hAnsi="Times New Roman" w:cs="Times New Roman"/>
                <w:noProof/>
                <w:webHidden/>
                <w:sz w:val="24"/>
                <w:szCs w:val="24"/>
              </w:rPr>
              <w:fldChar w:fldCharType="separate"/>
            </w:r>
            <w:r w:rsidR="00C64505">
              <w:rPr>
                <w:rFonts w:ascii="Times New Roman" w:hAnsi="Times New Roman" w:cs="Times New Roman"/>
                <w:noProof/>
                <w:webHidden/>
                <w:sz w:val="24"/>
                <w:szCs w:val="24"/>
              </w:rPr>
              <w:t>7</w:t>
            </w:r>
            <w:r w:rsidR="00A50BC1" w:rsidRPr="00A50BC1">
              <w:rPr>
                <w:rFonts w:ascii="Times New Roman" w:hAnsi="Times New Roman" w:cs="Times New Roman"/>
                <w:noProof/>
                <w:webHidden/>
                <w:sz w:val="24"/>
                <w:szCs w:val="24"/>
              </w:rPr>
              <w:fldChar w:fldCharType="end"/>
            </w:r>
          </w:hyperlink>
        </w:p>
        <w:p w14:paraId="3CE814F7" w14:textId="22AFB77C" w:rsidR="00A50BC1" w:rsidRPr="00A50BC1" w:rsidRDefault="00C933D6" w:rsidP="00A50BC1">
          <w:pPr>
            <w:pStyle w:val="31"/>
            <w:tabs>
              <w:tab w:val="right" w:leader="dot" w:pos="9345"/>
            </w:tabs>
            <w:ind w:left="0"/>
            <w:rPr>
              <w:rFonts w:ascii="Times New Roman" w:hAnsi="Times New Roman"/>
              <w:noProof/>
              <w:sz w:val="24"/>
              <w:szCs w:val="24"/>
            </w:rPr>
          </w:pPr>
          <w:hyperlink w:anchor="_Toc99374327" w:history="1">
            <w:r w:rsidR="00A50BC1" w:rsidRPr="00A50BC1">
              <w:rPr>
                <w:rStyle w:val="aa"/>
                <w:rFonts w:ascii="Times New Roman" w:eastAsiaTheme="minorHAnsi" w:hAnsi="Times New Roman"/>
                <w:noProof/>
                <w:sz w:val="24"/>
                <w:szCs w:val="24"/>
              </w:rPr>
              <w:t>ЗАКЛЮЧЕНИЕ</w:t>
            </w:r>
            <w:r w:rsidR="00A50BC1" w:rsidRPr="00A50BC1">
              <w:rPr>
                <w:rFonts w:ascii="Times New Roman" w:hAnsi="Times New Roman"/>
                <w:noProof/>
                <w:webHidden/>
                <w:sz w:val="24"/>
                <w:szCs w:val="24"/>
              </w:rPr>
              <w:tab/>
            </w:r>
            <w:r w:rsidR="00A50BC1" w:rsidRPr="00A50BC1">
              <w:rPr>
                <w:rFonts w:ascii="Times New Roman" w:hAnsi="Times New Roman"/>
                <w:noProof/>
                <w:webHidden/>
                <w:sz w:val="24"/>
                <w:szCs w:val="24"/>
              </w:rPr>
              <w:fldChar w:fldCharType="begin"/>
            </w:r>
            <w:r w:rsidR="00A50BC1" w:rsidRPr="00A50BC1">
              <w:rPr>
                <w:rFonts w:ascii="Times New Roman" w:hAnsi="Times New Roman"/>
                <w:noProof/>
                <w:webHidden/>
                <w:sz w:val="24"/>
                <w:szCs w:val="24"/>
              </w:rPr>
              <w:instrText xml:space="preserve"> PAGEREF _Toc99374327 \h </w:instrText>
            </w:r>
            <w:r w:rsidR="00A50BC1" w:rsidRPr="00A50BC1">
              <w:rPr>
                <w:rFonts w:ascii="Times New Roman" w:hAnsi="Times New Roman"/>
                <w:noProof/>
                <w:webHidden/>
                <w:sz w:val="24"/>
                <w:szCs w:val="24"/>
              </w:rPr>
            </w:r>
            <w:r w:rsidR="00A50BC1" w:rsidRPr="00A50BC1">
              <w:rPr>
                <w:rFonts w:ascii="Times New Roman" w:hAnsi="Times New Roman"/>
                <w:noProof/>
                <w:webHidden/>
                <w:sz w:val="24"/>
                <w:szCs w:val="24"/>
              </w:rPr>
              <w:fldChar w:fldCharType="separate"/>
            </w:r>
            <w:r w:rsidR="00C64505">
              <w:rPr>
                <w:rFonts w:ascii="Times New Roman" w:hAnsi="Times New Roman"/>
                <w:noProof/>
                <w:webHidden/>
                <w:sz w:val="24"/>
                <w:szCs w:val="24"/>
              </w:rPr>
              <w:t>10</w:t>
            </w:r>
            <w:r w:rsidR="00A50BC1" w:rsidRPr="00A50BC1">
              <w:rPr>
                <w:rFonts w:ascii="Times New Roman" w:hAnsi="Times New Roman"/>
                <w:noProof/>
                <w:webHidden/>
                <w:sz w:val="24"/>
                <w:szCs w:val="24"/>
              </w:rPr>
              <w:fldChar w:fldCharType="end"/>
            </w:r>
          </w:hyperlink>
        </w:p>
        <w:p w14:paraId="2E790A6B" w14:textId="19091FD0" w:rsidR="00A50BC1" w:rsidRPr="00A50BC1" w:rsidRDefault="00C933D6">
          <w:pPr>
            <w:pStyle w:val="11"/>
            <w:tabs>
              <w:tab w:val="right" w:leader="dot" w:pos="9345"/>
            </w:tabs>
            <w:rPr>
              <w:rFonts w:ascii="Times New Roman" w:eastAsiaTheme="minorEastAsia" w:hAnsi="Times New Roman" w:cs="Times New Roman"/>
              <w:noProof/>
              <w:sz w:val="24"/>
              <w:szCs w:val="24"/>
              <w:lang w:eastAsia="ru-RU"/>
            </w:rPr>
          </w:pPr>
          <w:hyperlink w:anchor="_Toc99374328" w:history="1">
            <w:r w:rsidR="00A50BC1" w:rsidRPr="00A50BC1">
              <w:rPr>
                <w:rStyle w:val="aa"/>
                <w:rFonts w:ascii="Times New Roman" w:eastAsia="Times New Roman" w:hAnsi="Times New Roman" w:cs="Times New Roman"/>
                <w:noProof/>
                <w:sz w:val="24"/>
                <w:szCs w:val="24"/>
                <w:lang w:eastAsia="ru-RU"/>
              </w:rPr>
              <w:t>СПИСОК ИСПОЛЬЗОВАННОЙ ЛИТЕРАТУРЫ</w:t>
            </w:r>
            <w:r w:rsidR="00A50BC1" w:rsidRPr="00A50BC1">
              <w:rPr>
                <w:rFonts w:ascii="Times New Roman" w:hAnsi="Times New Roman" w:cs="Times New Roman"/>
                <w:noProof/>
                <w:webHidden/>
                <w:sz w:val="24"/>
                <w:szCs w:val="24"/>
              </w:rPr>
              <w:tab/>
            </w:r>
            <w:r w:rsidR="00A50BC1" w:rsidRPr="00A50BC1">
              <w:rPr>
                <w:rFonts w:ascii="Times New Roman" w:hAnsi="Times New Roman" w:cs="Times New Roman"/>
                <w:noProof/>
                <w:webHidden/>
                <w:sz w:val="24"/>
                <w:szCs w:val="24"/>
              </w:rPr>
              <w:fldChar w:fldCharType="begin"/>
            </w:r>
            <w:r w:rsidR="00A50BC1" w:rsidRPr="00A50BC1">
              <w:rPr>
                <w:rFonts w:ascii="Times New Roman" w:hAnsi="Times New Roman" w:cs="Times New Roman"/>
                <w:noProof/>
                <w:webHidden/>
                <w:sz w:val="24"/>
                <w:szCs w:val="24"/>
              </w:rPr>
              <w:instrText xml:space="preserve"> PAGEREF _Toc99374328 \h </w:instrText>
            </w:r>
            <w:r w:rsidR="00A50BC1" w:rsidRPr="00A50BC1">
              <w:rPr>
                <w:rFonts w:ascii="Times New Roman" w:hAnsi="Times New Roman" w:cs="Times New Roman"/>
                <w:noProof/>
                <w:webHidden/>
                <w:sz w:val="24"/>
                <w:szCs w:val="24"/>
              </w:rPr>
            </w:r>
            <w:r w:rsidR="00A50BC1" w:rsidRPr="00A50BC1">
              <w:rPr>
                <w:rFonts w:ascii="Times New Roman" w:hAnsi="Times New Roman" w:cs="Times New Roman"/>
                <w:noProof/>
                <w:webHidden/>
                <w:sz w:val="24"/>
                <w:szCs w:val="24"/>
              </w:rPr>
              <w:fldChar w:fldCharType="separate"/>
            </w:r>
            <w:r w:rsidR="00C64505">
              <w:rPr>
                <w:rFonts w:ascii="Times New Roman" w:hAnsi="Times New Roman" w:cs="Times New Roman"/>
                <w:noProof/>
                <w:webHidden/>
                <w:sz w:val="24"/>
                <w:szCs w:val="24"/>
              </w:rPr>
              <w:t>12</w:t>
            </w:r>
            <w:r w:rsidR="00A50BC1" w:rsidRPr="00A50BC1">
              <w:rPr>
                <w:rFonts w:ascii="Times New Roman" w:hAnsi="Times New Roman" w:cs="Times New Roman"/>
                <w:noProof/>
                <w:webHidden/>
                <w:sz w:val="24"/>
                <w:szCs w:val="24"/>
              </w:rPr>
              <w:fldChar w:fldCharType="end"/>
            </w:r>
          </w:hyperlink>
        </w:p>
        <w:p w14:paraId="719A10D3" w14:textId="749177AB" w:rsidR="00A50BC1" w:rsidRDefault="00A50BC1">
          <w:r w:rsidRPr="00A50BC1">
            <w:rPr>
              <w:rFonts w:ascii="Times New Roman" w:hAnsi="Times New Roman" w:cs="Times New Roman"/>
              <w:b/>
              <w:bCs/>
              <w:sz w:val="24"/>
              <w:szCs w:val="24"/>
            </w:rPr>
            <w:fldChar w:fldCharType="end"/>
          </w:r>
        </w:p>
      </w:sdtContent>
    </w:sdt>
    <w:p w14:paraId="531E01FF" w14:textId="7587A536" w:rsidR="001E3A22" w:rsidRDefault="001E3A22" w:rsidP="001E3A22">
      <w:pPr>
        <w:spacing w:after="200" w:line="276" w:lineRule="auto"/>
        <w:jc w:val="center"/>
        <w:rPr>
          <w:rFonts w:ascii="Times New Roman" w:eastAsia="Times New Roman" w:hAnsi="Times New Roman" w:cs="Times New Roman"/>
          <w:sz w:val="28"/>
          <w:szCs w:val="28"/>
        </w:rPr>
      </w:pPr>
    </w:p>
    <w:p w14:paraId="6FD9F1BD" w14:textId="171BD9DF" w:rsidR="00A50BC1" w:rsidRDefault="00A50BC1" w:rsidP="001E3A22">
      <w:pPr>
        <w:spacing w:after="200" w:line="276" w:lineRule="auto"/>
        <w:jc w:val="center"/>
        <w:rPr>
          <w:rFonts w:ascii="Times New Roman" w:eastAsia="Times New Roman" w:hAnsi="Times New Roman" w:cs="Times New Roman"/>
          <w:sz w:val="28"/>
          <w:szCs w:val="28"/>
        </w:rPr>
      </w:pPr>
    </w:p>
    <w:p w14:paraId="2281FD61" w14:textId="4850FFE2" w:rsidR="00A50BC1" w:rsidRDefault="00A50BC1" w:rsidP="001E3A22">
      <w:pPr>
        <w:spacing w:after="200" w:line="276" w:lineRule="auto"/>
        <w:jc w:val="center"/>
        <w:rPr>
          <w:rFonts w:ascii="Times New Roman" w:eastAsia="Times New Roman" w:hAnsi="Times New Roman" w:cs="Times New Roman"/>
          <w:sz w:val="28"/>
          <w:szCs w:val="28"/>
        </w:rPr>
      </w:pPr>
    </w:p>
    <w:p w14:paraId="66754F53" w14:textId="46F2BAE1" w:rsidR="00A50BC1" w:rsidRDefault="00A50BC1" w:rsidP="001E3A22">
      <w:pPr>
        <w:spacing w:after="200" w:line="276" w:lineRule="auto"/>
        <w:jc w:val="center"/>
        <w:rPr>
          <w:rFonts w:ascii="Times New Roman" w:eastAsia="Times New Roman" w:hAnsi="Times New Roman" w:cs="Times New Roman"/>
          <w:sz w:val="28"/>
          <w:szCs w:val="28"/>
        </w:rPr>
      </w:pPr>
    </w:p>
    <w:p w14:paraId="68F81E41" w14:textId="17A34F19" w:rsidR="00A50BC1" w:rsidRDefault="00A50BC1" w:rsidP="001E3A22">
      <w:pPr>
        <w:spacing w:after="200" w:line="276" w:lineRule="auto"/>
        <w:jc w:val="center"/>
        <w:rPr>
          <w:rFonts w:ascii="Times New Roman" w:eastAsia="Times New Roman" w:hAnsi="Times New Roman" w:cs="Times New Roman"/>
          <w:sz w:val="28"/>
          <w:szCs w:val="28"/>
        </w:rPr>
      </w:pPr>
    </w:p>
    <w:p w14:paraId="6F1E2B53" w14:textId="35EFAEF4" w:rsidR="00A50BC1" w:rsidRDefault="00A50BC1" w:rsidP="001E3A22">
      <w:pPr>
        <w:spacing w:after="200" w:line="276" w:lineRule="auto"/>
        <w:jc w:val="center"/>
        <w:rPr>
          <w:rFonts w:ascii="Times New Roman" w:eastAsia="Times New Roman" w:hAnsi="Times New Roman" w:cs="Times New Roman"/>
          <w:sz w:val="28"/>
          <w:szCs w:val="28"/>
        </w:rPr>
      </w:pPr>
    </w:p>
    <w:p w14:paraId="4717929E" w14:textId="563E807D" w:rsidR="00A50BC1" w:rsidRDefault="00A50BC1" w:rsidP="001E3A22">
      <w:pPr>
        <w:spacing w:after="200" w:line="276" w:lineRule="auto"/>
        <w:jc w:val="center"/>
        <w:rPr>
          <w:rFonts w:ascii="Times New Roman" w:eastAsia="Times New Roman" w:hAnsi="Times New Roman" w:cs="Times New Roman"/>
          <w:sz w:val="28"/>
          <w:szCs w:val="28"/>
        </w:rPr>
      </w:pPr>
    </w:p>
    <w:p w14:paraId="36D42CDA" w14:textId="2B9255B9" w:rsidR="00A50BC1" w:rsidRDefault="00A50BC1" w:rsidP="001E3A22">
      <w:pPr>
        <w:spacing w:after="200" w:line="276" w:lineRule="auto"/>
        <w:jc w:val="center"/>
        <w:rPr>
          <w:rFonts w:ascii="Times New Roman" w:eastAsia="Times New Roman" w:hAnsi="Times New Roman" w:cs="Times New Roman"/>
          <w:sz w:val="28"/>
          <w:szCs w:val="28"/>
        </w:rPr>
      </w:pPr>
    </w:p>
    <w:p w14:paraId="27EF692F" w14:textId="082E7270" w:rsidR="00A50BC1" w:rsidRDefault="00A50BC1" w:rsidP="001E3A22">
      <w:pPr>
        <w:spacing w:after="200" w:line="276" w:lineRule="auto"/>
        <w:jc w:val="center"/>
        <w:rPr>
          <w:rFonts w:ascii="Times New Roman" w:eastAsia="Times New Roman" w:hAnsi="Times New Roman" w:cs="Times New Roman"/>
          <w:sz w:val="28"/>
          <w:szCs w:val="28"/>
        </w:rPr>
      </w:pPr>
    </w:p>
    <w:p w14:paraId="78E8E3FD" w14:textId="73865468" w:rsidR="00A50BC1" w:rsidRDefault="00A50BC1" w:rsidP="001E3A22">
      <w:pPr>
        <w:spacing w:after="200" w:line="276" w:lineRule="auto"/>
        <w:jc w:val="center"/>
        <w:rPr>
          <w:rFonts w:ascii="Times New Roman" w:eastAsia="Times New Roman" w:hAnsi="Times New Roman" w:cs="Times New Roman"/>
          <w:sz w:val="28"/>
          <w:szCs w:val="28"/>
        </w:rPr>
      </w:pPr>
    </w:p>
    <w:p w14:paraId="0361212E" w14:textId="28F81AE1" w:rsidR="00A50BC1" w:rsidRDefault="00A50BC1" w:rsidP="001E3A22">
      <w:pPr>
        <w:spacing w:after="200" w:line="276" w:lineRule="auto"/>
        <w:jc w:val="center"/>
        <w:rPr>
          <w:rFonts w:ascii="Times New Roman" w:eastAsia="Times New Roman" w:hAnsi="Times New Roman" w:cs="Times New Roman"/>
          <w:sz w:val="28"/>
          <w:szCs w:val="28"/>
        </w:rPr>
      </w:pPr>
    </w:p>
    <w:p w14:paraId="512BFD0F" w14:textId="12E1ABDA" w:rsidR="00A50BC1" w:rsidRDefault="00A50BC1" w:rsidP="001E3A22">
      <w:pPr>
        <w:spacing w:after="200" w:line="276" w:lineRule="auto"/>
        <w:jc w:val="center"/>
        <w:rPr>
          <w:rFonts w:ascii="Times New Roman" w:eastAsia="Times New Roman" w:hAnsi="Times New Roman" w:cs="Times New Roman"/>
          <w:sz w:val="28"/>
          <w:szCs w:val="28"/>
        </w:rPr>
      </w:pPr>
    </w:p>
    <w:p w14:paraId="768A956C" w14:textId="1356401C" w:rsidR="00A50BC1" w:rsidRDefault="00A50BC1" w:rsidP="001E3A22">
      <w:pPr>
        <w:spacing w:after="200" w:line="276" w:lineRule="auto"/>
        <w:jc w:val="center"/>
        <w:rPr>
          <w:rFonts w:ascii="Times New Roman" w:eastAsia="Times New Roman" w:hAnsi="Times New Roman" w:cs="Times New Roman"/>
          <w:sz w:val="28"/>
          <w:szCs w:val="28"/>
        </w:rPr>
      </w:pPr>
    </w:p>
    <w:p w14:paraId="6EE635FB" w14:textId="6CE3F40B" w:rsidR="00A50BC1" w:rsidRDefault="00A50BC1" w:rsidP="001E3A22">
      <w:pPr>
        <w:spacing w:after="200" w:line="276" w:lineRule="auto"/>
        <w:jc w:val="center"/>
        <w:rPr>
          <w:rFonts w:ascii="Times New Roman" w:eastAsia="Times New Roman" w:hAnsi="Times New Roman" w:cs="Times New Roman"/>
          <w:sz w:val="28"/>
          <w:szCs w:val="28"/>
        </w:rPr>
      </w:pPr>
    </w:p>
    <w:p w14:paraId="00163BAB" w14:textId="3B0F36F0" w:rsidR="00A50BC1" w:rsidRDefault="00A50BC1" w:rsidP="001E3A22">
      <w:pPr>
        <w:spacing w:after="200" w:line="276" w:lineRule="auto"/>
        <w:jc w:val="center"/>
        <w:rPr>
          <w:rFonts w:ascii="Times New Roman" w:eastAsia="Times New Roman" w:hAnsi="Times New Roman" w:cs="Times New Roman"/>
          <w:sz w:val="28"/>
          <w:szCs w:val="28"/>
        </w:rPr>
      </w:pPr>
    </w:p>
    <w:p w14:paraId="51BB6A28" w14:textId="5DF8818E" w:rsidR="00A50BC1" w:rsidRDefault="00A50BC1" w:rsidP="001E3A22">
      <w:pPr>
        <w:spacing w:after="200" w:line="276" w:lineRule="auto"/>
        <w:jc w:val="center"/>
        <w:rPr>
          <w:rFonts w:ascii="Times New Roman" w:eastAsia="Times New Roman" w:hAnsi="Times New Roman" w:cs="Times New Roman"/>
          <w:sz w:val="28"/>
          <w:szCs w:val="28"/>
        </w:rPr>
      </w:pPr>
    </w:p>
    <w:p w14:paraId="218F156E" w14:textId="791889FA" w:rsidR="00A50BC1" w:rsidRDefault="00A50BC1" w:rsidP="001E3A22">
      <w:pPr>
        <w:spacing w:after="200" w:line="276" w:lineRule="auto"/>
        <w:jc w:val="center"/>
        <w:rPr>
          <w:rFonts w:ascii="Times New Roman" w:eastAsia="Times New Roman" w:hAnsi="Times New Roman" w:cs="Times New Roman"/>
          <w:sz w:val="28"/>
          <w:szCs w:val="28"/>
        </w:rPr>
      </w:pPr>
    </w:p>
    <w:p w14:paraId="3D72270B" w14:textId="5C0DC8D5" w:rsidR="00A50BC1" w:rsidRDefault="00A50BC1" w:rsidP="001E3A22">
      <w:pPr>
        <w:spacing w:after="200" w:line="276" w:lineRule="auto"/>
        <w:jc w:val="center"/>
        <w:rPr>
          <w:rFonts w:ascii="Times New Roman" w:eastAsia="Times New Roman" w:hAnsi="Times New Roman" w:cs="Times New Roman"/>
          <w:sz w:val="28"/>
          <w:szCs w:val="28"/>
        </w:rPr>
      </w:pPr>
    </w:p>
    <w:p w14:paraId="3311E9BB" w14:textId="77777777" w:rsidR="00A50BC1" w:rsidRDefault="00A50BC1" w:rsidP="00A50BC1">
      <w:pPr>
        <w:spacing w:after="200" w:line="276" w:lineRule="auto"/>
        <w:rPr>
          <w:rFonts w:ascii="Times New Roman" w:eastAsia="Times New Roman" w:hAnsi="Times New Roman" w:cs="Times New Roman"/>
          <w:sz w:val="28"/>
          <w:szCs w:val="28"/>
        </w:rPr>
      </w:pPr>
    </w:p>
    <w:p w14:paraId="3C80C9E5" w14:textId="6D12E73D" w:rsidR="007D2ECB" w:rsidRPr="007D2ECB" w:rsidRDefault="007D2ECB" w:rsidP="00F16F16">
      <w:pPr>
        <w:keepNext/>
        <w:keepLines/>
        <w:spacing w:before="480" w:after="0" w:line="276" w:lineRule="auto"/>
        <w:jc w:val="center"/>
        <w:outlineLvl w:val="0"/>
        <w:rPr>
          <w:rFonts w:ascii="Times New Roman" w:eastAsia="Times New Roman" w:hAnsi="Times New Roman" w:cs="Times New Roman"/>
          <w:bCs/>
          <w:color w:val="000000"/>
          <w:sz w:val="24"/>
          <w:szCs w:val="24"/>
          <w:lang w:eastAsia="ru-RU"/>
        </w:rPr>
      </w:pPr>
      <w:bookmarkStart w:id="0" w:name="_Toc99374323"/>
      <w:r w:rsidRPr="007D2ECB">
        <w:rPr>
          <w:rFonts w:ascii="Times New Roman" w:eastAsia="Times New Roman" w:hAnsi="Times New Roman" w:cs="Times New Roman"/>
          <w:b/>
          <w:bCs/>
          <w:color w:val="000000"/>
          <w:sz w:val="24"/>
          <w:szCs w:val="24"/>
          <w:lang w:eastAsia="ru-RU"/>
        </w:rPr>
        <w:lastRenderedPageBreak/>
        <w:t>ВВЕДЕНИЕ</w:t>
      </w:r>
      <w:bookmarkEnd w:id="0"/>
    </w:p>
    <w:p w14:paraId="33CE2B63" w14:textId="77777777" w:rsidR="007D2ECB" w:rsidRPr="007D2ECB" w:rsidRDefault="007D2ECB" w:rsidP="007D2ECB">
      <w:pPr>
        <w:widowControl w:val="0"/>
        <w:spacing w:after="0" w:line="240" w:lineRule="auto"/>
        <w:ind w:firstLine="567"/>
        <w:jc w:val="both"/>
        <w:rPr>
          <w:rFonts w:ascii="Times New Roman" w:eastAsia="Times New Roman" w:hAnsi="Times New Roman" w:cs="Times New Roman"/>
          <w:b/>
          <w:sz w:val="24"/>
          <w:szCs w:val="24"/>
          <w:lang w:eastAsia="ru-RU"/>
        </w:rPr>
      </w:pPr>
    </w:p>
    <w:p w14:paraId="6A4870B7" w14:textId="464BA51F" w:rsidR="00866585" w:rsidRPr="00CE2C14" w:rsidRDefault="009E6AA3" w:rsidP="00866585">
      <w:pPr>
        <w:widowControl w:val="0"/>
        <w:spacing w:after="0" w:line="360" w:lineRule="auto"/>
        <w:ind w:firstLine="709"/>
        <w:jc w:val="both"/>
        <w:rPr>
          <w:rFonts w:ascii="Times New Roman" w:eastAsia="Times New Roman" w:hAnsi="Times New Roman" w:cs="Times New Roman"/>
          <w:color w:val="000000"/>
          <w:sz w:val="24"/>
          <w:szCs w:val="24"/>
          <w:lang w:eastAsia="ru-RU"/>
        </w:rPr>
      </w:pPr>
      <w:r w:rsidRPr="00CE2C14">
        <w:rPr>
          <w:rFonts w:ascii="Times New Roman" w:eastAsia="Times New Roman" w:hAnsi="Times New Roman" w:cs="Times New Roman"/>
          <w:color w:val="000000"/>
          <w:sz w:val="24"/>
          <w:szCs w:val="24"/>
          <w:lang w:eastAsia="ru-RU"/>
        </w:rPr>
        <w:t>Данная работа посвящена теме «</w:t>
      </w:r>
      <w:bookmarkStart w:id="1" w:name="_Hlk99373719"/>
      <w:r w:rsidR="00866585" w:rsidRPr="00CE2C14">
        <w:rPr>
          <w:rFonts w:ascii="Times New Roman" w:eastAsia="Times New Roman" w:hAnsi="Times New Roman" w:cs="Times New Roman"/>
          <w:color w:val="000000"/>
          <w:sz w:val="24"/>
          <w:szCs w:val="24"/>
          <w:lang w:eastAsia="ru-RU"/>
        </w:rPr>
        <w:t xml:space="preserve">Приёмы </w:t>
      </w:r>
      <w:bookmarkStart w:id="2" w:name="_Hlk99370801"/>
      <w:r w:rsidR="00866585" w:rsidRPr="00CE2C14">
        <w:rPr>
          <w:rFonts w:ascii="Times New Roman" w:eastAsia="Times New Roman" w:hAnsi="Times New Roman" w:cs="Times New Roman"/>
          <w:color w:val="000000"/>
          <w:sz w:val="24"/>
          <w:szCs w:val="24"/>
          <w:lang w:eastAsia="ru-RU"/>
        </w:rPr>
        <w:t>использования медиаресурсов в развитии иноязычной коммуникативной компетенции обучающихся старших классов</w:t>
      </w:r>
      <w:bookmarkEnd w:id="1"/>
      <w:bookmarkEnd w:id="2"/>
      <w:r w:rsidRPr="00CE2C14">
        <w:rPr>
          <w:rFonts w:ascii="Times New Roman" w:eastAsia="Times New Roman" w:hAnsi="Times New Roman" w:cs="Times New Roman"/>
          <w:color w:val="000000"/>
          <w:sz w:val="24"/>
          <w:szCs w:val="24"/>
          <w:lang w:eastAsia="ru-RU"/>
        </w:rPr>
        <w:t>».</w:t>
      </w:r>
    </w:p>
    <w:p w14:paraId="5F0A6C21" w14:textId="73AC9286" w:rsidR="00866585" w:rsidRPr="00CE2C14" w:rsidRDefault="00866585" w:rsidP="00866585">
      <w:pPr>
        <w:widowControl w:val="0"/>
        <w:spacing w:after="0" w:line="360" w:lineRule="auto"/>
        <w:ind w:firstLine="709"/>
        <w:jc w:val="both"/>
        <w:rPr>
          <w:rFonts w:ascii="Times New Roman" w:eastAsia="Times New Roman" w:hAnsi="Times New Roman" w:cs="Times New Roman"/>
          <w:color w:val="000000"/>
          <w:sz w:val="24"/>
          <w:szCs w:val="24"/>
          <w:lang w:eastAsia="ru-RU"/>
        </w:rPr>
      </w:pPr>
      <w:r w:rsidRPr="00CE2C14">
        <w:rPr>
          <w:rFonts w:ascii="Times New Roman" w:eastAsia="Times New Roman" w:hAnsi="Times New Roman" w:cs="Times New Roman"/>
          <w:color w:val="000000"/>
          <w:sz w:val="24"/>
          <w:szCs w:val="24"/>
          <w:lang w:eastAsia="ru-RU"/>
        </w:rPr>
        <w:t>По утверждению И.В. Лапина м</w:t>
      </w:r>
      <w:r w:rsidRPr="007D2ECB">
        <w:rPr>
          <w:rFonts w:ascii="Times New Roman" w:eastAsia="Times New Roman" w:hAnsi="Times New Roman" w:cs="Times New Roman"/>
          <w:color w:val="000000"/>
          <w:sz w:val="24"/>
          <w:szCs w:val="24"/>
          <w:lang w:eastAsia="ru-RU"/>
        </w:rPr>
        <w:t xml:space="preserve">едиаресурс </w:t>
      </w:r>
      <w:r w:rsidRPr="00CE2C14">
        <w:rPr>
          <w:rFonts w:ascii="Times New Roman" w:eastAsia="Times New Roman" w:hAnsi="Times New Roman" w:cs="Times New Roman"/>
          <w:color w:val="000000"/>
          <w:sz w:val="24"/>
          <w:szCs w:val="24"/>
          <w:lang w:eastAsia="ru-RU"/>
        </w:rPr>
        <w:t xml:space="preserve">– это </w:t>
      </w:r>
      <w:r w:rsidRPr="007D2ECB">
        <w:rPr>
          <w:rFonts w:ascii="Times New Roman" w:eastAsia="Times New Roman" w:hAnsi="Times New Roman" w:cs="Times New Roman"/>
          <w:color w:val="000000"/>
          <w:sz w:val="24"/>
          <w:szCs w:val="24"/>
          <w:lang w:eastAsia="ru-RU"/>
        </w:rPr>
        <w:t xml:space="preserve">информационный ресурс, предназначенный для восприятия через отдельный сенсорный канал (зрение, слух, осязание, обоняние, вкус) или их совокупность </w:t>
      </w:r>
    </w:p>
    <w:p w14:paraId="431038ED" w14:textId="7FB045A8" w:rsidR="007D2ECB" w:rsidRPr="007D2ECB" w:rsidRDefault="004667B2" w:rsidP="004667B2">
      <w:pPr>
        <w:widowControl w:val="0"/>
        <w:spacing w:after="0" w:line="360" w:lineRule="auto"/>
        <w:ind w:firstLine="709"/>
        <w:jc w:val="both"/>
        <w:rPr>
          <w:rFonts w:ascii="Times New Roman" w:eastAsia="Times New Roman" w:hAnsi="Times New Roman" w:cs="Times New Roman"/>
          <w:color w:val="000000"/>
          <w:sz w:val="24"/>
          <w:szCs w:val="24"/>
          <w:lang w:eastAsia="ru-RU"/>
        </w:rPr>
      </w:pPr>
      <w:r w:rsidRPr="00446BCF">
        <w:rPr>
          <w:rFonts w:ascii="Times New Roman" w:eastAsia="Times New Roman" w:hAnsi="Times New Roman" w:cs="Times New Roman"/>
          <w:b/>
          <w:bCs/>
          <w:color w:val="000000"/>
          <w:sz w:val="24"/>
          <w:szCs w:val="24"/>
          <w:lang w:eastAsia="ru-RU"/>
        </w:rPr>
        <w:t xml:space="preserve">Актуальность </w:t>
      </w:r>
      <w:r w:rsidRPr="00CE2C14">
        <w:rPr>
          <w:rFonts w:ascii="Times New Roman" w:eastAsia="Times New Roman" w:hAnsi="Times New Roman" w:cs="Times New Roman"/>
          <w:color w:val="000000"/>
          <w:sz w:val="24"/>
          <w:szCs w:val="24"/>
          <w:lang w:eastAsia="ru-RU"/>
        </w:rPr>
        <w:t xml:space="preserve">заключается в </w:t>
      </w:r>
      <w:r w:rsidR="007D2ECB" w:rsidRPr="007D2ECB">
        <w:rPr>
          <w:rFonts w:ascii="Times New Roman" w:eastAsia="Times New Roman" w:hAnsi="Times New Roman" w:cs="Times New Roman"/>
          <w:color w:val="000000"/>
          <w:sz w:val="24"/>
          <w:szCs w:val="24"/>
          <w:lang w:eastAsia="ru-RU"/>
        </w:rPr>
        <w:t>возник</w:t>
      </w:r>
      <w:r w:rsidRPr="00CE2C14">
        <w:rPr>
          <w:rFonts w:ascii="Times New Roman" w:eastAsia="Times New Roman" w:hAnsi="Times New Roman" w:cs="Times New Roman"/>
          <w:color w:val="000000"/>
          <w:sz w:val="24"/>
          <w:szCs w:val="24"/>
          <w:lang w:eastAsia="ru-RU"/>
        </w:rPr>
        <w:t>новении</w:t>
      </w:r>
      <w:r w:rsidR="007D2ECB" w:rsidRPr="007D2ECB">
        <w:rPr>
          <w:rFonts w:ascii="Times New Roman" w:eastAsia="Times New Roman" w:hAnsi="Times New Roman" w:cs="Times New Roman"/>
          <w:color w:val="000000"/>
          <w:sz w:val="24"/>
          <w:szCs w:val="24"/>
          <w:lang w:eastAsia="ru-RU"/>
        </w:rPr>
        <w:t xml:space="preserve"> необходимост</w:t>
      </w:r>
      <w:r w:rsidRPr="00CE2C14">
        <w:rPr>
          <w:rFonts w:ascii="Times New Roman" w:eastAsia="Times New Roman" w:hAnsi="Times New Roman" w:cs="Times New Roman"/>
          <w:color w:val="000000"/>
          <w:sz w:val="24"/>
          <w:szCs w:val="24"/>
          <w:lang w:eastAsia="ru-RU"/>
        </w:rPr>
        <w:t>и</w:t>
      </w:r>
      <w:r w:rsidR="007D2ECB" w:rsidRPr="007D2ECB">
        <w:rPr>
          <w:rFonts w:ascii="Times New Roman" w:eastAsia="Times New Roman" w:hAnsi="Times New Roman" w:cs="Times New Roman"/>
          <w:color w:val="000000"/>
          <w:sz w:val="24"/>
          <w:szCs w:val="24"/>
          <w:lang w:eastAsia="ru-RU"/>
        </w:rPr>
        <w:t xml:space="preserve"> разрабатывать приёмы, позволяющие использовать потенциал современных медиаресурсов, синтезирование текстовой, аудиальной, графической и видеоинформации в образовательных целях для формирования и развития коммуникативной компетенции обучающих.</w:t>
      </w:r>
    </w:p>
    <w:p w14:paraId="13F7BA9A" w14:textId="77777777" w:rsidR="007D2ECB" w:rsidRPr="007D2ECB" w:rsidRDefault="007D2ECB" w:rsidP="007D2ECB">
      <w:pPr>
        <w:widowControl w:val="0"/>
        <w:spacing w:after="0" w:line="360" w:lineRule="auto"/>
        <w:ind w:firstLine="709"/>
        <w:jc w:val="both"/>
        <w:rPr>
          <w:rFonts w:ascii="Times New Roman" w:eastAsia="Times New Roman" w:hAnsi="Times New Roman" w:cs="Times New Roman"/>
          <w:color w:val="000000"/>
          <w:sz w:val="24"/>
          <w:szCs w:val="24"/>
          <w:lang w:eastAsia="ru-RU"/>
        </w:rPr>
      </w:pPr>
      <w:r w:rsidRPr="007D2ECB">
        <w:rPr>
          <w:rFonts w:ascii="Times New Roman" w:eastAsia="Times New Roman" w:hAnsi="Times New Roman" w:cs="Times New Roman"/>
          <w:b/>
          <w:color w:val="000000"/>
          <w:sz w:val="24"/>
          <w:szCs w:val="24"/>
          <w:lang w:eastAsia="ru-RU"/>
        </w:rPr>
        <w:t>Объект исследования</w:t>
      </w:r>
      <w:r w:rsidRPr="007D2ECB">
        <w:rPr>
          <w:rFonts w:ascii="Times New Roman" w:eastAsia="Times New Roman" w:hAnsi="Times New Roman" w:cs="Times New Roman"/>
          <w:color w:val="000000"/>
          <w:sz w:val="24"/>
          <w:szCs w:val="24"/>
          <w:lang w:eastAsia="ru-RU"/>
        </w:rPr>
        <w:t>: процесс развития иноязычной коммуникативной компетенции обучающихся старших классов школы.</w:t>
      </w:r>
    </w:p>
    <w:p w14:paraId="21BE6569" w14:textId="77777777" w:rsidR="007D2ECB" w:rsidRPr="007D2ECB" w:rsidRDefault="007D2ECB" w:rsidP="007D2ECB">
      <w:pPr>
        <w:widowControl w:val="0"/>
        <w:spacing w:after="0" w:line="360" w:lineRule="auto"/>
        <w:ind w:firstLine="709"/>
        <w:jc w:val="both"/>
        <w:rPr>
          <w:rFonts w:ascii="Times New Roman" w:eastAsia="Times New Roman" w:hAnsi="Times New Roman" w:cs="Times New Roman"/>
          <w:color w:val="000000"/>
          <w:sz w:val="24"/>
          <w:szCs w:val="24"/>
          <w:lang w:eastAsia="ru-RU"/>
        </w:rPr>
      </w:pPr>
      <w:r w:rsidRPr="007D2ECB">
        <w:rPr>
          <w:rFonts w:ascii="Times New Roman" w:eastAsia="Times New Roman" w:hAnsi="Times New Roman" w:cs="Times New Roman"/>
          <w:b/>
          <w:color w:val="000000"/>
          <w:sz w:val="24"/>
          <w:szCs w:val="24"/>
          <w:lang w:eastAsia="ru-RU"/>
        </w:rPr>
        <w:t>Предмет исследования</w:t>
      </w:r>
      <w:r w:rsidRPr="007D2ECB">
        <w:rPr>
          <w:rFonts w:ascii="Times New Roman" w:eastAsia="Times New Roman" w:hAnsi="Times New Roman" w:cs="Times New Roman"/>
          <w:color w:val="000000"/>
          <w:sz w:val="24"/>
          <w:szCs w:val="24"/>
          <w:lang w:eastAsia="ru-RU"/>
        </w:rPr>
        <w:t>: приёмы использования медиаресурсов в развитии иноязычной коммуникативной компетенции обучающихся старших классов школы.</w:t>
      </w:r>
    </w:p>
    <w:p w14:paraId="12259C82" w14:textId="1B91BCF3" w:rsidR="007D2ECB" w:rsidRPr="007D2ECB" w:rsidRDefault="007D2ECB" w:rsidP="007D2ECB">
      <w:pPr>
        <w:widowControl w:val="0"/>
        <w:spacing w:after="0" w:line="360" w:lineRule="auto"/>
        <w:ind w:firstLine="709"/>
        <w:jc w:val="both"/>
        <w:rPr>
          <w:rFonts w:ascii="Times New Roman" w:eastAsia="Times New Roman" w:hAnsi="Times New Roman" w:cs="Times New Roman"/>
          <w:color w:val="000000"/>
          <w:sz w:val="24"/>
          <w:szCs w:val="24"/>
          <w:lang w:eastAsia="ru-RU"/>
        </w:rPr>
      </w:pPr>
      <w:r w:rsidRPr="007D2ECB">
        <w:rPr>
          <w:rFonts w:ascii="Times New Roman" w:eastAsia="Times New Roman" w:hAnsi="Times New Roman" w:cs="Times New Roman"/>
          <w:b/>
          <w:color w:val="000000"/>
          <w:sz w:val="24"/>
          <w:szCs w:val="24"/>
          <w:lang w:eastAsia="ru-RU"/>
        </w:rPr>
        <w:t>Цель исследования</w:t>
      </w:r>
      <w:r w:rsidRPr="007D2ECB">
        <w:rPr>
          <w:rFonts w:ascii="Times New Roman" w:eastAsia="Times New Roman" w:hAnsi="Times New Roman" w:cs="Times New Roman"/>
          <w:color w:val="000000"/>
          <w:sz w:val="24"/>
          <w:szCs w:val="24"/>
          <w:lang w:eastAsia="ru-RU"/>
        </w:rPr>
        <w:t>: теоретически обосновать</w:t>
      </w:r>
      <w:r w:rsidR="00D872C5">
        <w:rPr>
          <w:rFonts w:ascii="Times New Roman" w:eastAsia="Times New Roman" w:hAnsi="Times New Roman" w:cs="Times New Roman"/>
          <w:color w:val="000000"/>
          <w:sz w:val="24"/>
          <w:szCs w:val="24"/>
          <w:lang w:eastAsia="ru-RU"/>
        </w:rPr>
        <w:t xml:space="preserve"> </w:t>
      </w:r>
      <w:r w:rsidRPr="007D2ECB">
        <w:rPr>
          <w:rFonts w:ascii="Times New Roman" w:eastAsia="Times New Roman" w:hAnsi="Times New Roman" w:cs="Times New Roman"/>
          <w:color w:val="000000"/>
          <w:sz w:val="24"/>
          <w:szCs w:val="24"/>
          <w:lang w:eastAsia="ru-RU"/>
        </w:rPr>
        <w:t>приёмы организации обучения с использованием медиаресурсов для развития иноязычной коммуникативной компетенции обучающихся старших классов школы.</w:t>
      </w:r>
    </w:p>
    <w:p w14:paraId="47F1EAF6" w14:textId="7C72DB71" w:rsidR="007D2ECB" w:rsidRPr="007D2ECB" w:rsidRDefault="007D2ECB" w:rsidP="007D2ECB">
      <w:pPr>
        <w:widowControl w:val="0"/>
        <w:spacing w:after="0" w:line="360" w:lineRule="auto"/>
        <w:ind w:firstLine="709"/>
        <w:jc w:val="both"/>
        <w:rPr>
          <w:rFonts w:ascii="Times New Roman" w:eastAsia="Times New Roman" w:hAnsi="Times New Roman" w:cs="Times New Roman"/>
          <w:color w:val="000000"/>
          <w:sz w:val="24"/>
          <w:szCs w:val="24"/>
          <w:lang w:eastAsia="ru-RU"/>
        </w:rPr>
      </w:pPr>
      <w:r w:rsidRPr="007D2ECB">
        <w:rPr>
          <w:rFonts w:ascii="Times New Roman" w:eastAsia="Times New Roman" w:hAnsi="Times New Roman" w:cs="Times New Roman"/>
          <w:color w:val="000000"/>
          <w:sz w:val="24"/>
          <w:szCs w:val="24"/>
          <w:lang w:eastAsia="ru-RU"/>
        </w:rPr>
        <w:t>Цель исследования обусловил</w:t>
      </w:r>
      <w:r w:rsidRPr="00CE2C14">
        <w:rPr>
          <w:rFonts w:ascii="Times New Roman" w:eastAsia="Times New Roman" w:hAnsi="Times New Roman" w:cs="Times New Roman"/>
          <w:color w:val="000000"/>
          <w:sz w:val="24"/>
          <w:szCs w:val="24"/>
          <w:lang w:eastAsia="ru-RU"/>
        </w:rPr>
        <w:t>а</w:t>
      </w:r>
      <w:r w:rsidRPr="007D2ECB">
        <w:rPr>
          <w:rFonts w:ascii="Times New Roman" w:eastAsia="Times New Roman" w:hAnsi="Times New Roman" w:cs="Times New Roman"/>
          <w:color w:val="000000"/>
          <w:sz w:val="24"/>
          <w:szCs w:val="24"/>
          <w:lang w:eastAsia="ru-RU"/>
        </w:rPr>
        <w:t xml:space="preserve"> необходимость решения следующих </w:t>
      </w:r>
      <w:r w:rsidRPr="007D2ECB">
        <w:rPr>
          <w:rFonts w:ascii="Times New Roman" w:eastAsia="Times New Roman" w:hAnsi="Times New Roman" w:cs="Times New Roman"/>
          <w:b/>
          <w:color w:val="000000"/>
          <w:sz w:val="24"/>
          <w:szCs w:val="24"/>
          <w:lang w:eastAsia="ru-RU"/>
        </w:rPr>
        <w:t>задач</w:t>
      </w:r>
      <w:r w:rsidRPr="007D2ECB">
        <w:rPr>
          <w:rFonts w:ascii="Times New Roman" w:eastAsia="Times New Roman" w:hAnsi="Times New Roman" w:cs="Times New Roman"/>
          <w:color w:val="000000"/>
          <w:sz w:val="24"/>
          <w:szCs w:val="24"/>
          <w:lang w:eastAsia="ru-RU"/>
        </w:rPr>
        <w:t>:</w:t>
      </w:r>
    </w:p>
    <w:p w14:paraId="26CFC100" w14:textId="77777777" w:rsidR="007D2ECB" w:rsidRPr="007D2ECB" w:rsidRDefault="007D2ECB" w:rsidP="007D2ECB">
      <w:pPr>
        <w:widowControl w:val="0"/>
        <w:numPr>
          <w:ilvl w:val="0"/>
          <w:numId w:val="3"/>
        </w:numPr>
        <w:spacing w:after="0" w:line="360" w:lineRule="auto"/>
        <w:jc w:val="both"/>
        <w:rPr>
          <w:rFonts w:ascii="Times New Roman" w:eastAsia="Times New Roman" w:hAnsi="Times New Roman" w:cs="Times New Roman"/>
          <w:color w:val="000000"/>
          <w:sz w:val="24"/>
          <w:szCs w:val="24"/>
          <w:lang w:eastAsia="ru-RU"/>
        </w:rPr>
      </w:pPr>
      <w:r w:rsidRPr="007D2ECB">
        <w:rPr>
          <w:rFonts w:ascii="Times New Roman" w:eastAsia="Times New Roman" w:hAnsi="Times New Roman" w:cs="Times New Roman"/>
          <w:color w:val="000000"/>
          <w:sz w:val="24"/>
          <w:szCs w:val="24"/>
          <w:lang w:eastAsia="ru-RU"/>
        </w:rPr>
        <w:t>изучить современное состояние проблемы использования медиаресурсов в обучении иностранным языкам в целом в условиях школьного обучения;</w:t>
      </w:r>
    </w:p>
    <w:p w14:paraId="0B2BEA7B" w14:textId="22854AA3" w:rsidR="007D2ECB" w:rsidRPr="007D2ECB" w:rsidRDefault="007D2ECB" w:rsidP="007D2ECB">
      <w:pPr>
        <w:widowControl w:val="0"/>
        <w:numPr>
          <w:ilvl w:val="0"/>
          <w:numId w:val="3"/>
        </w:numPr>
        <w:spacing w:after="0" w:line="360" w:lineRule="auto"/>
        <w:jc w:val="both"/>
        <w:rPr>
          <w:rFonts w:ascii="Times New Roman" w:eastAsia="Times New Roman" w:hAnsi="Times New Roman" w:cs="Times New Roman"/>
          <w:color w:val="000000"/>
          <w:sz w:val="24"/>
          <w:szCs w:val="24"/>
          <w:lang w:eastAsia="ru-RU"/>
        </w:rPr>
      </w:pPr>
      <w:r w:rsidRPr="007D2ECB">
        <w:rPr>
          <w:rFonts w:ascii="Times New Roman" w:eastAsia="Times New Roman" w:hAnsi="Times New Roman" w:cs="Times New Roman"/>
          <w:color w:val="000000"/>
          <w:sz w:val="24"/>
          <w:szCs w:val="24"/>
          <w:lang w:eastAsia="ru-RU"/>
        </w:rPr>
        <w:t>раскрыть сущность понятийного аппарата исследования как методологически значимого при развитии иноязычной коммуникативной компетенции на основе использования медиаресурсов у обучающихся старших классов школы</w:t>
      </w:r>
      <w:r w:rsidRPr="00CE2C14">
        <w:rPr>
          <w:rFonts w:ascii="Times New Roman" w:eastAsia="Times New Roman" w:hAnsi="Times New Roman" w:cs="Times New Roman"/>
          <w:color w:val="000000"/>
          <w:sz w:val="24"/>
          <w:szCs w:val="24"/>
          <w:lang w:eastAsia="ru-RU"/>
        </w:rPr>
        <w:t>.</w:t>
      </w:r>
    </w:p>
    <w:p w14:paraId="4DE65458" w14:textId="77777777" w:rsidR="007D2ECB" w:rsidRPr="007D2ECB" w:rsidRDefault="007D2ECB" w:rsidP="007D2ECB">
      <w:pPr>
        <w:widowControl w:val="0"/>
        <w:spacing w:after="0" w:line="360" w:lineRule="auto"/>
        <w:ind w:left="708"/>
        <w:jc w:val="both"/>
        <w:rPr>
          <w:rFonts w:ascii="Times New Roman" w:eastAsia="Times New Roman" w:hAnsi="Times New Roman" w:cs="Times New Roman"/>
          <w:color w:val="000000"/>
          <w:sz w:val="24"/>
          <w:szCs w:val="24"/>
          <w:lang w:eastAsia="ru-RU"/>
        </w:rPr>
      </w:pPr>
      <w:r w:rsidRPr="007D2ECB">
        <w:rPr>
          <w:rFonts w:ascii="Times New Roman" w:eastAsia="Times New Roman" w:hAnsi="Times New Roman" w:cs="Times New Roman"/>
          <w:color w:val="000000"/>
          <w:sz w:val="24"/>
          <w:szCs w:val="24"/>
          <w:lang w:eastAsia="ru-RU"/>
        </w:rPr>
        <w:t xml:space="preserve">Опираясь на представленную методологию, мы использовали следующие </w:t>
      </w:r>
      <w:r w:rsidRPr="007D2ECB">
        <w:rPr>
          <w:rFonts w:ascii="Times New Roman" w:eastAsia="Times New Roman" w:hAnsi="Times New Roman" w:cs="Times New Roman"/>
          <w:b/>
          <w:color w:val="000000"/>
          <w:sz w:val="24"/>
          <w:szCs w:val="24"/>
          <w:lang w:eastAsia="ru-RU"/>
        </w:rPr>
        <w:t>методы исследования</w:t>
      </w:r>
      <w:r w:rsidRPr="007D2ECB">
        <w:rPr>
          <w:rFonts w:ascii="Times New Roman" w:eastAsia="Times New Roman" w:hAnsi="Times New Roman" w:cs="Times New Roman"/>
          <w:color w:val="000000"/>
          <w:sz w:val="24"/>
          <w:szCs w:val="24"/>
          <w:lang w:eastAsia="ru-RU"/>
        </w:rPr>
        <w:t>:</w:t>
      </w:r>
    </w:p>
    <w:p w14:paraId="183E8558" w14:textId="3D5EB46F" w:rsidR="007D2ECB" w:rsidRPr="007D2ECB" w:rsidRDefault="007D2ECB" w:rsidP="00637C5A">
      <w:pPr>
        <w:widowControl w:val="0"/>
        <w:numPr>
          <w:ilvl w:val="0"/>
          <w:numId w:val="1"/>
        </w:numPr>
        <w:spacing w:after="0" w:line="360" w:lineRule="auto"/>
        <w:jc w:val="both"/>
        <w:rPr>
          <w:rFonts w:ascii="Times New Roman" w:eastAsia="Times New Roman" w:hAnsi="Times New Roman" w:cs="Times New Roman"/>
          <w:color w:val="000000"/>
          <w:sz w:val="24"/>
          <w:szCs w:val="24"/>
          <w:lang w:eastAsia="ru-RU"/>
        </w:rPr>
      </w:pPr>
      <w:r w:rsidRPr="007D2ECB">
        <w:rPr>
          <w:rFonts w:ascii="Times New Roman" w:eastAsia="Times New Roman" w:hAnsi="Times New Roman" w:cs="Times New Roman"/>
          <w:color w:val="000000"/>
          <w:sz w:val="24"/>
          <w:szCs w:val="24"/>
          <w:lang w:eastAsia="ru-RU"/>
        </w:rPr>
        <w:t>теоретические: изучение, анализ нормативных документов и учебных пособий, регламентирующих организацию обучения иностранному языку в системе общего образования.</w:t>
      </w:r>
    </w:p>
    <w:p w14:paraId="38FFF9C2" w14:textId="5B1A038E" w:rsidR="007D2ECB" w:rsidRPr="007D2ECB" w:rsidRDefault="007D2ECB" w:rsidP="007D2ECB">
      <w:pPr>
        <w:widowControl w:val="0"/>
        <w:spacing w:after="0" w:line="360" w:lineRule="auto"/>
        <w:ind w:firstLine="709"/>
        <w:jc w:val="both"/>
        <w:rPr>
          <w:rFonts w:ascii="Times New Roman" w:eastAsia="Times New Roman" w:hAnsi="Times New Roman" w:cs="Times New Roman"/>
          <w:color w:val="000000"/>
          <w:sz w:val="24"/>
          <w:szCs w:val="24"/>
          <w:lang w:eastAsia="ru-RU"/>
        </w:rPr>
      </w:pPr>
      <w:r w:rsidRPr="007D2ECB">
        <w:rPr>
          <w:rFonts w:ascii="Times New Roman" w:eastAsia="Times New Roman" w:hAnsi="Times New Roman" w:cs="Times New Roman"/>
          <w:b/>
          <w:color w:val="000000"/>
          <w:sz w:val="24"/>
          <w:szCs w:val="24"/>
          <w:lang w:eastAsia="ru-RU"/>
        </w:rPr>
        <w:t>Теоретико-методологической основой</w:t>
      </w:r>
      <w:r w:rsidRPr="007D2ECB">
        <w:rPr>
          <w:rFonts w:ascii="Times New Roman" w:eastAsia="Times New Roman" w:hAnsi="Times New Roman" w:cs="Times New Roman"/>
          <w:color w:val="000000"/>
          <w:sz w:val="24"/>
          <w:szCs w:val="24"/>
          <w:lang w:eastAsia="ru-RU"/>
        </w:rPr>
        <w:t xml:space="preserve"> исследования послужили: работы</w:t>
      </w:r>
      <w:r w:rsidR="00637C5A">
        <w:rPr>
          <w:rFonts w:ascii="Times New Roman" w:eastAsia="Times New Roman" w:hAnsi="Times New Roman" w:cs="Times New Roman"/>
          <w:color w:val="000000"/>
          <w:sz w:val="24"/>
          <w:szCs w:val="24"/>
          <w:lang w:eastAsia="ru-RU"/>
        </w:rPr>
        <w:t xml:space="preserve"> </w:t>
      </w:r>
      <w:r w:rsidRPr="007D2ECB">
        <w:rPr>
          <w:rFonts w:ascii="Times New Roman" w:eastAsia="Times New Roman" w:hAnsi="Times New Roman" w:cs="Times New Roman"/>
          <w:color w:val="000000"/>
          <w:sz w:val="24"/>
          <w:szCs w:val="24"/>
          <w:lang w:eastAsia="ru-RU"/>
        </w:rPr>
        <w:t>В.Я. Платов</w:t>
      </w:r>
      <w:r w:rsidR="00637C5A">
        <w:rPr>
          <w:rFonts w:ascii="Times New Roman" w:eastAsia="Times New Roman" w:hAnsi="Times New Roman" w:cs="Times New Roman"/>
          <w:color w:val="000000"/>
          <w:sz w:val="24"/>
          <w:szCs w:val="24"/>
          <w:lang w:eastAsia="ru-RU"/>
        </w:rPr>
        <w:t xml:space="preserve">, </w:t>
      </w:r>
      <w:r w:rsidRPr="007D2ECB">
        <w:rPr>
          <w:rFonts w:ascii="Times New Roman" w:eastAsia="Times New Roman" w:hAnsi="Times New Roman" w:cs="Times New Roman"/>
          <w:color w:val="000000"/>
          <w:sz w:val="24"/>
          <w:szCs w:val="24"/>
          <w:lang w:eastAsia="ru-RU"/>
        </w:rPr>
        <w:t>Е.И. Пассов, Е.С. Полат,</w:t>
      </w:r>
      <w:r w:rsidR="00637C5A">
        <w:rPr>
          <w:rFonts w:ascii="Times New Roman" w:eastAsia="Times New Roman" w:hAnsi="Times New Roman" w:cs="Times New Roman"/>
          <w:color w:val="000000"/>
          <w:sz w:val="24"/>
          <w:szCs w:val="24"/>
          <w:lang w:eastAsia="ru-RU"/>
        </w:rPr>
        <w:t xml:space="preserve"> </w:t>
      </w:r>
      <w:r w:rsidRPr="007D2ECB">
        <w:rPr>
          <w:rFonts w:ascii="Times New Roman" w:eastAsia="Times New Roman" w:hAnsi="Times New Roman" w:cs="Times New Roman"/>
          <w:color w:val="000000"/>
          <w:sz w:val="24"/>
          <w:szCs w:val="24"/>
          <w:lang w:eastAsia="ru-RU"/>
        </w:rPr>
        <w:t>Л.С. Выготский, И.А. Зимняя</w:t>
      </w:r>
      <w:r w:rsidR="00637C5A">
        <w:rPr>
          <w:rFonts w:ascii="Times New Roman" w:eastAsia="Times New Roman" w:hAnsi="Times New Roman" w:cs="Times New Roman"/>
          <w:color w:val="000000"/>
          <w:sz w:val="24"/>
          <w:szCs w:val="24"/>
          <w:lang w:eastAsia="ru-RU"/>
        </w:rPr>
        <w:t xml:space="preserve"> и др.</w:t>
      </w:r>
    </w:p>
    <w:p w14:paraId="5BF50270" w14:textId="461D92A6" w:rsidR="000424E6" w:rsidRPr="00446BCF" w:rsidRDefault="007D2ECB" w:rsidP="00446BCF">
      <w:pPr>
        <w:widowControl w:val="0"/>
        <w:spacing w:after="0" w:line="360" w:lineRule="auto"/>
        <w:ind w:firstLine="709"/>
        <w:jc w:val="both"/>
        <w:rPr>
          <w:rFonts w:ascii="Times New Roman" w:eastAsia="Times New Roman" w:hAnsi="Times New Roman" w:cs="Times New Roman"/>
          <w:color w:val="000000"/>
          <w:sz w:val="24"/>
          <w:szCs w:val="24"/>
          <w:lang w:eastAsia="ru-RU"/>
        </w:rPr>
      </w:pPr>
      <w:r w:rsidRPr="007D2ECB">
        <w:rPr>
          <w:rFonts w:ascii="Times New Roman" w:eastAsia="Times New Roman" w:hAnsi="Times New Roman" w:cs="Times New Roman"/>
          <w:b/>
          <w:color w:val="000000"/>
          <w:sz w:val="24"/>
          <w:szCs w:val="24"/>
          <w:lang w:eastAsia="ru-RU"/>
        </w:rPr>
        <w:t>Практическая значимость</w:t>
      </w:r>
      <w:r w:rsidRPr="007D2ECB">
        <w:rPr>
          <w:rFonts w:ascii="Times New Roman" w:eastAsia="Times New Roman" w:hAnsi="Times New Roman" w:cs="Times New Roman"/>
          <w:color w:val="000000"/>
          <w:sz w:val="24"/>
          <w:szCs w:val="24"/>
          <w:lang w:eastAsia="ru-RU"/>
        </w:rPr>
        <w:t xml:space="preserve"> исследования состоит в том</w:t>
      </w:r>
      <w:r w:rsidR="004667B2" w:rsidRPr="00CE2C14">
        <w:rPr>
          <w:rFonts w:ascii="Times New Roman" w:eastAsia="Times New Roman" w:hAnsi="Times New Roman" w:cs="Times New Roman"/>
          <w:color w:val="000000"/>
          <w:sz w:val="24"/>
          <w:szCs w:val="24"/>
          <w:lang w:eastAsia="ru-RU"/>
        </w:rPr>
        <w:t xml:space="preserve"> в возможности применения результатов исследования в профессиональной деятельности учителя </w:t>
      </w:r>
      <w:proofErr w:type="gramStart"/>
      <w:r w:rsidR="004667B2" w:rsidRPr="00CE2C14">
        <w:rPr>
          <w:rFonts w:ascii="Times New Roman" w:eastAsia="Times New Roman" w:hAnsi="Times New Roman" w:cs="Times New Roman"/>
          <w:color w:val="000000"/>
          <w:sz w:val="24"/>
          <w:szCs w:val="24"/>
          <w:lang w:eastAsia="ru-RU"/>
        </w:rPr>
        <w:t>в  старшей</w:t>
      </w:r>
      <w:proofErr w:type="gramEnd"/>
      <w:r w:rsidR="004667B2" w:rsidRPr="00CE2C14">
        <w:rPr>
          <w:rFonts w:ascii="Times New Roman" w:eastAsia="Times New Roman" w:hAnsi="Times New Roman" w:cs="Times New Roman"/>
          <w:color w:val="000000"/>
          <w:sz w:val="24"/>
          <w:szCs w:val="24"/>
          <w:lang w:eastAsia="ru-RU"/>
        </w:rPr>
        <w:t xml:space="preserve"> школе.</w:t>
      </w:r>
    </w:p>
    <w:p w14:paraId="68A975BF" w14:textId="04E50094" w:rsidR="002D1D79" w:rsidRPr="00CE2C14" w:rsidRDefault="002D1D79" w:rsidP="00A50BC1">
      <w:pPr>
        <w:pStyle w:val="a3"/>
        <w:spacing w:after="0" w:line="360" w:lineRule="auto"/>
        <w:ind w:left="0"/>
        <w:jc w:val="center"/>
        <w:outlineLvl w:val="1"/>
        <w:rPr>
          <w:rFonts w:ascii="Times New Roman" w:hAnsi="Times New Roman" w:cs="Times New Roman"/>
          <w:b/>
          <w:color w:val="000000" w:themeColor="text1"/>
          <w:sz w:val="24"/>
          <w:szCs w:val="24"/>
        </w:rPr>
      </w:pPr>
      <w:bookmarkStart w:id="3" w:name="_Hlk99364040"/>
      <w:bookmarkStart w:id="4" w:name="_Toc99374324"/>
      <w:r w:rsidRPr="00CE2C14">
        <w:rPr>
          <w:rFonts w:ascii="Times New Roman" w:hAnsi="Times New Roman" w:cs="Times New Roman"/>
          <w:b/>
          <w:color w:val="000000" w:themeColor="text1"/>
          <w:sz w:val="24"/>
          <w:szCs w:val="24"/>
        </w:rPr>
        <w:lastRenderedPageBreak/>
        <w:t xml:space="preserve">§1. </w:t>
      </w:r>
      <w:bookmarkEnd w:id="3"/>
      <w:r w:rsidRPr="00CE2C14">
        <w:rPr>
          <w:rFonts w:ascii="Times New Roman" w:hAnsi="Times New Roman" w:cs="Times New Roman"/>
          <w:b/>
          <w:color w:val="000000" w:themeColor="text1"/>
          <w:sz w:val="24"/>
          <w:szCs w:val="24"/>
        </w:rPr>
        <w:t>Структура и сущностные характеристики иноязычной коммуникативной компетенции в системе школьного образования</w:t>
      </w:r>
      <w:bookmarkEnd w:id="4"/>
    </w:p>
    <w:p w14:paraId="550003A8" w14:textId="77777777" w:rsidR="002D1D79" w:rsidRPr="00CE2C14" w:rsidRDefault="002D1D79" w:rsidP="002D1D79">
      <w:pPr>
        <w:widowControl w:val="0"/>
        <w:shd w:val="clear" w:color="auto" w:fill="FFFFFF"/>
        <w:spacing w:after="0" w:line="360" w:lineRule="auto"/>
        <w:ind w:firstLine="709"/>
        <w:jc w:val="both"/>
        <w:rPr>
          <w:rFonts w:ascii="Times New Roman" w:hAnsi="Times New Roman"/>
          <w:color w:val="000000"/>
          <w:sz w:val="24"/>
          <w:szCs w:val="24"/>
        </w:rPr>
      </w:pPr>
      <w:r w:rsidRPr="00CE2C14">
        <w:rPr>
          <w:rFonts w:ascii="Times New Roman" w:hAnsi="Times New Roman"/>
          <w:color w:val="000000"/>
          <w:sz w:val="24"/>
          <w:szCs w:val="24"/>
        </w:rPr>
        <w:t xml:space="preserve">Понятие иноязычной коммуникативной компетенции (ИКК) имеет свою историю, оно зародилось в недрах коммуникативно-ориентированной методики. Термин «коммуникативная компетенция» (КК) (от лат. </w:t>
      </w:r>
      <w:proofErr w:type="spellStart"/>
      <w:r w:rsidRPr="00CE2C14">
        <w:rPr>
          <w:rFonts w:ascii="Times New Roman" w:hAnsi="Times New Roman"/>
          <w:color w:val="000000"/>
          <w:sz w:val="24"/>
          <w:szCs w:val="24"/>
        </w:rPr>
        <w:t>competere</w:t>
      </w:r>
      <w:proofErr w:type="spellEnd"/>
      <w:r w:rsidRPr="00CE2C14">
        <w:rPr>
          <w:rFonts w:ascii="Times New Roman" w:hAnsi="Times New Roman"/>
          <w:color w:val="000000"/>
          <w:sz w:val="24"/>
          <w:szCs w:val="24"/>
        </w:rPr>
        <w:t xml:space="preserve"> – быть способным к чему-либо) был использован Н. Хомским и первоначально обозначал языковую компетенцию, складывающуюся из способности индивида:</w:t>
      </w:r>
    </w:p>
    <w:p w14:paraId="7C9920CA" w14:textId="77777777" w:rsidR="002D1D79" w:rsidRPr="00CE2C14" w:rsidRDefault="002D1D79" w:rsidP="002D1D79">
      <w:pPr>
        <w:widowControl w:val="0"/>
        <w:numPr>
          <w:ilvl w:val="0"/>
          <w:numId w:val="10"/>
        </w:numPr>
        <w:shd w:val="clear" w:color="auto" w:fill="FFFFFF"/>
        <w:spacing w:after="0" w:line="360" w:lineRule="auto"/>
        <w:ind w:left="0" w:firstLine="709"/>
        <w:jc w:val="both"/>
        <w:rPr>
          <w:rFonts w:ascii="Times New Roman" w:hAnsi="Times New Roman"/>
          <w:color w:val="000000"/>
          <w:sz w:val="24"/>
          <w:szCs w:val="24"/>
        </w:rPr>
      </w:pPr>
      <w:r w:rsidRPr="00CE2C14">
        <w:rPr>
          <w:rFonts w:ascii="Times New Roman" w:hAnsi="Times New Roman"/>
          <w:color w:val="000000"/>
          <w:sz w:val="24"/>
          <w:szCs w:val="24"/>
        </w:rPr>
        <w:t>понимать/образовывать неограниченное число предложений, построенных по их структурным схемам;</w:t>
      </w:r>
    </w:p>
    <w:p w14:paraId="198BE0A4" w14:textId="77777777" w:rsidR="002D1D79" w:rsidRPr="00CE2C14" w:rsidRDefault="002D1D79" w:rsidP="002D1D79">
      <w:pPr>
        <w:widowControl w:val="0"/>
        <w:numPr>
          <w:ilvl w:val="0"/>
          <w:numId w:val="10"/>
        </w:numPr>
        <w:shd w:val="clear" w:color="auto" w:fill="FFFFFF"/>
        <w:spacing w:after="0" w:line="360" w:lineRule="auto"/>
        <w:ind w:left="0" w:firstLine="709"/>
        <w:jc w:val="both"/>
        <w:rPr>
          <w:rFonts w:ascii="Times New Roman" w:hAnsi="Times New Roman"/>
          <w:color w:val="000000"/>
          <w:sz w:val="24"/>
          <w:szCs w:val="24"/>
        </w:rPr>
      </w:pPr>
      <w:r w:rsidRPr="00CE2C14">
        <w:rPr>
          <w:rFonts w:ascii="Times New Roman" w:hAnsi="Times New Roman"/>
          <w:color w:val="000000"/>
          <w:sz w:val="24"/>
          <w:szCs w:val="24"/>
        </w:rPr>
        <w:t>обнаруживать формальное сходство/различие близких по своему содержанию высказываний (</w:t>
      </w:r>
      <w:r w:rsidRPr="00CE2C14">
        <w:rPr>
          <w:rFonts w:ascii="Times New Roman" w:hAnsi="Times New Roman"/>
          <w:color w:val="000000"/>
          <w:sz w:val="24"/>
          <w:szCs w:val="24"/>
          <w:lang w:val="en-US"/>
        </w:rPr>
        <w:t>Chomsky</w:t>
      </w:r>
      <w:r w:rsidRPr="00CE2C14">
        <w:rPr>
          <w:rFonts w:ascii="Times New Roman" w:hAnsi="Times New Roman"/>
          <w:color w:val="000000"/>
          <w:sz w:val="24"/>
          <w:szCs w:val="24"/>
        </w:rPr>
        <w:t xml:space="preserve"> 1965: 23).</w:t>
      </w:r>
    </w:p>
    <w:p w14:paraId="2635C5C7" w14:textId="77777777" w:rsidR="002D1D79" w:rsidRPr="00CE2C14" w:rsidRDefault="002D1D79" w:rsidP="002D1D79">
      <w:pPr>
        <w:widowControl w:val="0"/>
        <w:shd w:val="clear" w:color="auto" w:fill="FFFFFF"/>
        <w:spacing w:after="0" w:line="360" w:lineRule="auto"/>
        <w:ind w:firstLine="709"/>
        <w:jc w:val="both"/>
        <w:rPr>
          <w:rFonts w:ascii="Times New Roman" w:hAnsi="Times New Roman"/>
          <w:color w:val="000000"/>
          <w:sz w:val="24"/>
          <w:szCs w:val="24"/>
        </w:rPr>
      </w:pPr>
      <w:r w:rsidRPr="00CE2C14">
        <w:rPr>
          <w:rFonts w:ascii="Times New Roman" w:hAnsi="Times New Roman"/>
          <w:color w:val="000000"/>
          <w:sz w:val="24"/>
          <w:szCs w:val="24"/>
        </w:rPr>
        <w:t>Затем из лингвистики термин был перенесен в социолингвистику и методику обучения иностранным языкам и понимался как речевая способность индивида.</w:t>
      </w:r>
    </w:p>
    <w:p w14:paraId="77F120BB" w14:textId="77777777" w:rsidR="002D1D79" w:rsidRPr="00CE2C14" w:rsidRDefault="002D1D79" w:rsidP="002D1D79">
      <w:pPr>
        <w:widowControl w:val="0"/>
        <w:shd w:val="clear" w:color="auto" w:fill="FFFFFF"/>
        <w:spacing w:after="0" w:line="360" w:lineRule="auto"/>
        <w:ind w:firstLine="709"/>
        <w:jc w:val="both"/>
        <w:rPr>
          <w:rFonts w:ascii="Times New Roman" w:hAnsi="Times New Roman"/>
          <w:color w:val="000000"/>
          <w:sz w:val="24"/>
          <w:szCs w:val="24"/>
        </w:rPr>
      </w:pPr>
      <w:r w:rsidRPr="00CE2C14">
        <w:rPr>
          <w:rFonts w:ascii="Times New Roman" w:hAnsi="Times New Roman"/>
          <w:color w:val="000000"/>
          <w:sz w:val="24"/>
          <w:szCs w:val="24"/>
        </w:rPr>
        <w:t>Большое количество существующих в отечественной науке определений иноязычной коммуникативной компетенции свидетельствует, с одной стороны, об интересе ученых к данной проблеме, а с другой стороны, о неконкретности, расплывчивости, нестабильности категориального аппарата наук, где это понятие является основополагающим.</w:t>
      </w:r>
    </w:p>
    <w:p w14:paraId="7881A409" w14:textId="77777777" w:rsidR="002D1D79" w:rsidRPr="00CE2C14" w:rsidRDefault="002D1D79" w:rsidP="002D1D79">
      <w:pPr>
        <w:widowControl w:val="0"/>
        <w:shd w:val="clear" w:color="auto" w:fill="FFFFFF"/>
        <w:spacing w:after="0" w:line="360" w:lineRule="auto"/>
        <w:ind w:firstLine="709"/>
        <w:jc w:val="both"/>
        <w:rPr>
          <w:rFonts w:ascii="Times New Roman" w:hAnsi="Times New Roman"/>
          <w:color w:val="000000" w:themeColor="text1"/>
          <w:sz w:val="24"/>
          <w:szCs w:val="24"/>
        </w:rPr>
      </w:pPr>
      <w:r w:rsidRPr="00CE2C14">
        <w:rPr>
          <w:rFonts w:ascii="Times New Roman" w:hAnsi="Times New Roman"/>
          <w:color w:val="000000" w:themeColor="text1"/>
          <w:sz w:val="24"/>
          <w:szCs w:val="24"/>
        </w:rPr>
        <w:t xml:space="preserve">Несмотря на то, что все исследователи придерживаются точки зрения о многокомпонентном составе ИКК, нет единообразия в выделении этих компонентов. </w:t>
      </w:r>
    </w:p>
    <w:p w14:paraId="207EE216" w14:textId="77777777" w:rsidR="002D1D79" w:rsidRPr="00CE2C14" w:rsidRDefault="002D1D79" w:rsidP="002D1D79">
      <w:pPr>
        <w:widowControl w:val="0"/>
        <w:shd w:val="clear" w:color="auto" w:fill="FFFFFF"/>
        <w:spacing w:after="0" w:line="360" w:lineRule="auto"/>
        <w:ind w:firstLine="709"/>
        <w:jc w:val="both"/>
        <w:rPr>
          <w:rFonts w:ascii="Times New Roman" w:hAnsi="Times New Roman"/>
          <w:color w:val="000000" w:themeColor="text1"/>
          <w:sz w:val="24"/>
          <w:szCs w:val="24"/>
        </w:rPr>
      </w:pPr>
      <w:r w:rsidRPr="00CE2C14">
        <w:rPr>
          <w:rFonts w:ascii="Times New Roman" w:hAnsi="Times New Roman"/>
          <w:color w:val="000000" w:themeColor="text1"/>
          <w:sz w:val="24"/>
          <w:szCs w:val="24"/>
        </w:rPr>
        <w:t>Однако можно говорить о двух вариантах компонентного состава иноязычной коммуникативной компетенции: Общеевропейский и Российский.</w:t>
      </w:r>
    </w:p>
    <w:p w14:paraId="3EB4205D" w14:textId="77777777" w:rsidR="002D1D79" w:rsidRPr="00CE2C14" w:rsidRDefault="002D1D79" w:rsidP="002D1D79">
      <w:pPr>
        <w:widowControl w:val="0"/>
        <w:shd w:val="clear" w:color="auto" w:fill="FFFFFF"/>
        <w:spacing w:after="0" w:line="360" w:lineRule="auto"/>
        <w:ind w:firstLine="709"/>
        <w:jc w:val="both"/>
        <w:rPr>
          <w:rFonts w:ascii="Times New Roman" w:hAnsi="Times New Roman"/>
          <w:color w:val="000000" w:themeColor="text1"/>
          <w:sz w:val="24"/>
          <w:szCs w:val="24"/>
        </w:rPr>
      </w:pPr>
      <w:r w:rsidRPr="00CE2C14">
        <w:rPr>
          <w:rFonts w:ascii="Times New Roman" w:hAnsi="Times New Roman"/>
          <w:color w:val="000000" w:themeColor="text1"/>
          <w:sz w:val="24"/>
          <w:szCs w:val="24"/>
        </w:rPr>
        <w:t>Российский вариант: языковая, речевая, социокультурная, компенсаторная, учебно-познавательная компетенции.</w:t>
      </w:r>
    </w:p>
    <w:p w14:paraId="1F4A565F" w14:textId="77777777" w:rsidR="002D1D79" w:rsidRPr="00CE2C14" w:rsidRDefault="002D1D79" w:rsidP="002D1D79">
      <w:pPr>
        <w:widowControl w:val="0"/>
        <w:shd w:val="clear" w:color="auto" w:fill="FFFFFF"/>
        <w:spacing w:after="0" w:line="360" w:lineRule="auto"/>
        <w:ind w:firstLine="709"/>
        <w:jc w:val="both"/>
        <w:rPr>
          <w:rFonts w:ascii="Times New Roman" w:hAnsi="Times New Roman"/>
          <w:color w:val="000000" w:themeColor="text1"/>
          <w:sz w:val="24"/>
          <w:szCs w:val="24"/>
        </w:rPr>
      </w:pPr>
      <w:r w:rsidRPr="00CE2C14">
        <w:rPr>
          <w:rFonts w:ascii="Times New Roman" w:hAnsi="Times New Roman"/>
          <w:color w:val="000000" w:themeColor="text1"/>
          <w:sz w:val="24"/>
          <w:szCs w:val="24"/>
        </w:rPr>
        <w:t>Общеевропейский вариант: лингвистическая, социолингвистическая, социокультурная, дискурсивная, стратегическая, социальная компетенции.</w:t>
      </w:r>
    </w:p>
    <w:p w14:paraId="01E0320A" w14:textId="6E146860" w:rsidR="002D1D79" w:rsidRPr="00CE2C14" w:rsidRDefault="002D1D79" w:rsidP="002D1D79">
      <w:pPr>
        <w:widowControl w:val="0"/>
        <w:shd w:val="clear" w:color="auto" w:fill="FFFFFF"/>
        <w:spacing w:after="0" w:line="360" w:lineRule="auto"/>
        <w:ind w:firstLine="709"/>
        <w:jc w:val="both"/>
        <w:rPr>
          <w:rFonts w:ascii="Times New Roman" w:hAnsi="Times New Roman"/>
          <w:color w:val="000000"/>
          <w:sz w:val="24"/>
          <w:szCs w:val="24"/>
        </w:rPr>
      </w:pPr>
      <w:r w:rsidRPr="00CE2C14">
        <w:rPr>
          <w:rFonts w:ascii="Times New Roman" w:hAnsi="Times New Roman"/>
          <w:color w:val="000000" w:themeColor="text1"/>
          <w:sz w:val="24"/>
          <w:szCs w:val="24"/>
        </w:rPr>
        <w:t xml:space="preserve">Два варианта отличатся по компонентам, но, несмотря на это, формирование и совершенствование иноязычной коммуникативной компетенции происходит в обоих вариантах. </w:t>
      </w:r>
    </w:p>
    <w:p w14:paraId="0E965C4A" w14:textId="3583EF43" w:rsidR="002D1D79" w:rsidRPr="00CE2C14" w:rsidRDefault="002D1D79" w:rsidP="002D1D79">
      <w:pPr>
        <w:widowControl w:val="0"/>
        <w:shd w:val="clear" w:color="auto" w:fill="FFFFFF"/>
        <w:spacing w:after="0" w:line="360" w:lineRule="auto"/>
        <w:ind w:firstLine="709"/>
        <w:jc w:val="both"/>
        <w:rPr>
          <w:rFonts w:ascii="Times New Roman" w:hAnsi="Times New Roman"/>
          <w:color w:val="000000"/>
          <w:sz w:val="24"/>
          <w:szCs w:val="24"/>
        </w:rPr>
      </w:pPr>
      <w:r w:rsidRPr="00CE2C14">
        <w:rPr>
          <w:rFonts w:ascii="Times New Roman" w:hAnsi="Times New Roman"/>
          <w:color w:val="000000"/>
          <w:sz w:val="24"/>
          <w:szCs w:val="24"/>
        </w:rPr>
        <w:t>Некоторые современные исследователи в состав иноязычной коммуникативной компетенции включают не только языковой, речевой и социокультурный компоненты, но также учебный, компенсаторный и самообразовательный (</w:t>
      </w:r>
      <w:proofErr w:type="spellStart"/>
      <w:r w:rsidRPr="00CE2C14">
        <w:rPr>
          <w:rFonts w:ascii="Times New Roman" w:hAnsi="Times New Roman"/>
          <w:color w:val="000000"/>
          <w:sz w:val="24"/>
          <w:szCs w:val="24"/>
        </w:rPr>
        <w:t>Чичиланова</w:t>
      </w:r>
      <w:proofErr w:type="spellEnd"/>
      <w:r w:rsidRPr="00CE2C14">
        <w:rPr>
          <w:rFonts w:ascii="Times New Roman" w:hAnsi="Times New Roman"/>
          <w:color w:val="000000"/>
          <w:sz w:val="24"/>
          <w:szCs w:val="24"/>
        </w:rPr>
        <w:t xml:space="preserve"> 2010: 195). </w:t>
      </w:r>
    </w:p>
    <w:p w14:paraId="395F4233" w14:textId="217EA7D2" w:rsidR="002D1D79" w:rsidRPr="00CE2C14" w:rsidRDefault="002D1D79" w:rsidP="002D1D79">
      <w:pPr>
        <w:widowControl w:val="0"/>
        <w:shd w:val="clear" w:color="auto" w:fill="FFFFFF"/>
        <w:spacing w:after="0" w:line="360" w:lineRule="auto"/>
        <w:ind w:firstLine="709"/>
        <w:jc w:val="both"/>
        <w:rPr>
          <w:rFonts w:ascii="Times New Roman" w:hAnsi="Times New Roman"/>
          <w:color w:val="000000"/>
          <w:sz w:val="24"/>
          <w:szCs w:val="24"/>
        </w:rPr>
      </w:pPr>
      <w:r w:rsidRPr="00CE2C14">
        <w:rPr>
          <w:rFonts w:ascii="Times New Roman" w:hAnsi="Times New Roman"/>
          <w:color w:val="000000"/>
          <w:sz w:val="24"/>
          <w:szCs w:val="24"/>
        </w:rPr>
        <w:t>Самообразовательный компонент представляет собой способность обучающихся поддерживать и повышать уровень владения иностранным языком в процессе самообразования.</w:t>
      </w:r>
    </w:p>
    <w:p w14:paraId="359F5572" w14:textId="77777777" w:rsidR="002D1D79" w:rsidRPr="00CE2C14" w:rsidRDefault="002D1D79" w:rsidP="002D1D79">
      <w:pPr>
        <w:widowControl w:val="0"/>
        <w:shd w:val="clear" w:color="auto" w:fill="FFFFFF"/>
        <w:spacing w:after="0" w:line="360" w:lineRule="auto"/>
        <w:ind w:firstLine="709"/>
        <w:jc w:val="both"/>
        <w:rPr>
          <w:rFonts w:ascii="Times New Roman" w:hAnsi="Times New Roman"/>
          <w:color w:val="000000"/>
          <w:sz w:val="24"/>
          <w:szCs w:val="24"/>
        </w:rPr>
      </w:pPr>
      <w:r w:rsidRPr="00CE2C14">
        <w:rPr>
          <w:rFonts w:ascii="Times New Roman" w:hAnsi="Times New Roman"/>
          <w:color w:val="000000"/>
          <w:sz w:val="24"/>
          <w:szCs w:val="24"/>
        </w:rPr>
        <w:lastRenderedPageBreak/>
        <w:t>Понятно, что цель обучения – это не только то, что нужно усвоить, это главным образом уровень владения иностранным языком. «Под уровнем иноязычной коммуникативной компетенции следует понимать один из специально выделенных уровней коммуникативного владения человеком языком, для которого характерны строго определённые характеристики языкового, речевого и социокультурного поведения человека, что позволяет однозначно отличать этот уровень от других уровней владения языком как средством общения и познания в рамках некой методической классификации уровней» (Сафонова 2004).</w:t>
      </w:r>
    </w:p>
    <w:p w14:paraId="3C9DBC2C" w14:textId="77777777" w:rsidR="002D1D79" w:rsidRPr="00CE2C14" w:rsidRDefault="002D1D79" w:rsidP="002D1D79">
      <w:pPr>
        <w:widowControl w:val="0"/>
        <w:shd w:val="clear" w:color="auto" w:fill="FFFFFF"/>
        <w:spacing w:after="0" w:line="360" w:lineRule="auto"/>
        <w:ind w:firstLine="709"/>
        <w:jc w:val="both"/>
        <w:rPr>
          <w:rFonts w:ascii="Times New Roman" w:hAnsi="Times New Roman"/>
          <w:color w:val="000000"/>
          <w:sz w:val="24"/>
          <w:szCs w:val="24"/>
        </w:rPr>
      </w:pPr>
      <w:r w:rsidRPr="00CE2C14">
        <w:rPr>
          <w:rFonts w:ascii="Times New Roman" w:hAnsi="Times New Roman"/>
          <w:color w:val="000000"/>
          <w:sz w:val="24"/>
          <w:szCs w:val="24"/>
        </w:rPr>
        <w:t>Таким образом, повышение уровня овладения иностранным языком и иноязычной коммуникативной компетенцией – одна из главных задач современного образования. Так как иноязычная коммуникативная компетенция включает в себя широкий круг аспектов, а</w:t>
      </w:r>
      <w:r w:rsidRPr="00CE2C14">
        <w:rPr>
          <w:sz w:val="24"/>
          <w:szCs w:val="24"/>
        </w:rPr>
        <w:t xml:space="preserve"> </w:t>
      </w:r>
      <w:r w:rsidRPr="00CE2C14">
        <w:rPr>
          <w:rFonts w:ascii="Times New Roman" w:hAnsi="Times New Roman"/>
          <w:color w:val="000000"/>
          <w:sz w:val="24"/>
          <w:szCs w:val="24"/>
        </w:rPr>
        <w:t xml:space="preserve">количество часов на изучение различных тем ограничено, то и образовательный процесс </w:t>
      </w:r>
      <w:proofErr w:type="gramStart"/>
      <w:r w:rsidRPr="00CE2C14">
        <w:rPr>
          <w:rFonts w:ascii="Times New Roman" w:hAnsi="Times New Roman"/>
          <w:color w:val="000000"/>
          <w:sz w:val="24"/>
          <w:szCs w:val="24"/>
        </w:rPr>
        <w:t>должен  включать</w:t>
      </w:r>
      <w:proofErr w:type="gramEnd"/>
      <w:r w:rsidRPr="00CE2C14">
        <w:rPr>
          <w:rFonts w:ascii="Times New Roman" w:hAnsi="Times New Roman"/>
          <w:color w:val="000000"/>
          <w:sz w:val="24"/>
          <w:szCs w:val="24"/>
        </w:rPr>
        <w:t xml:space="preserve"> в себя передовые технологии, которые облегчат усвоение объемного количества материала. Одной из передовых технологий можно </w:t>
      </w:r>
      <w:proofErr w:type="gramStart"/>
      <w:r w:rsidRPr="00CE2C14">
        <w:rPr>
          <w:rFonts w:ascii="Times New Roman" w:hAnsi="Times New Roman"/>
          <w:color w:val="000000"/>
          <w:sz w:val="24"/>
          <w:szCs w:val="24"/>
        </w:rPr>
        <w:t>назвать  медиаресурс</w:t>
      </w:r>
      <w:proofErr w:type="gramEnd"/>
      <w:r w:rsidRPr="00CE2C14">
        <w:rPr>
          <w:rFonts w:ascii="Times New Roman" w:hAnsi="Times New Roman"/>
          <w:color w:val="000000"/>
          <w:sz w:val="24"/>
          <w:szCs w:val="24"/>
        </w:rPr>
        <w:t xml:space="preserve">. Более подробно данное понятие будет рассмотрено в следующем параграфе.  </w:t>
      </w:r>
    </w:p>
    <w:p w14:paraId="50796B30" w14:textId="77777777" w:rsidR="00A21A2F" w:rsidRPr="00CE2C14" w:rsidRDefault="00A21A2F" w:rsidP="00637C5A">
      <w:pPr>
        <w:pStyle w:val="a4"/>
        <w:widowControl w:val="0"/>
        <w:shd w:val="clear" w:color="auto" w:fill="FFFFFF"/>
        <w:spacing w:before="0" w:beforeAutospacing="0" w:after="0" w:afterAutospacing="0" w:line="360" w:lineRule="auto"/>
        <w:outlineLvl w:val="1"/>
        <w:rPr>
          <w:b/>
        </w:rPr>
      </w:pPr>
      <w:bookmarkStart w:id="5" w:name="_Toc74574812"/>
    </w:p>
    <w:p w14:paraId="23D5BE13" w14:textId="56029093" w:rsidR="00311EA8" w:rsidRPr="00CE2C14" w:rsidRDefault="004276E8" w:rsidP="00311EA8">
      <w:pPr>
        <w:pStyle w:val="a4"/>
        <w:widowControl w:val="0"/>
        <w:shd w:val="clear" w:color="auto" w:fill="FFFFFF"/>
        <w:spacing w:before="0" w:beforeAutospacing="0" w:after="0" w:afterAutospacing="0" w:line="360" w:lineRule="auto"/>
        <w:ind w:left="709"/>
        <w:jc w:val="center"/>
        <w:outlineLvl w:val="1"/>
        <w:rPr>
          <w:b/>
        </w:rPr>
      </w:pPr>
      <w:bookmarkStart w:id="6" w:name="_Hlk99364374"/>
      <w:bookmarkStart w:id="7" w:name="_Toc99374325"/>
      <w:r w:rsidRPr="00CE2C14">
        <w:rPr>
          <w:b/>
        </w:rPr>
        <w:t xml:space="preserve">§2. </w:t>
      </w:r>
      <w:bookmarkEnd w:id="6"/>
      <w:r w:rsidR="002D1D79" w:rsidRPr="00CE2C14">
        <w:rPr>
          <w:b/>
        </w:rPr>
        <w:t>Классификация современных образовательных медиаресурсов</w:t>
      </w:r>
      <w:bookmarkEnd w:id="5"/>
      <w:bookmarkEnd w:id="7"/>
    </w:p>
    <w:p w14:paraId="24453237" w14:textId="77777777" w:rsidR="002D1D79" w:rsidRPr="00CE2C14" w:rsidRDefault="002D1D79" w:rsidP="002D1D79">
      <w:pPr>
        <w:pStyle w:val="a4"/>
        <w:widowControl w:val="0"/>
        <w:shd w:val="clear" w:color="auto" w:fill="FFFFFF"/>
        <w:spacing w:before="0" w:beforeAutospacing="0" w:after="0" w:afterAutospacing="0" w:line="360" w:lineRule="auto"/>
        <w:ind w:firstLine="709"/>
        <w:jc w:val="both"/>
        <w:rPr>
          <w:color w:val="000000"/>
        </w:rPr>
      </w:pPr>
      <w:r w:rsidRPr="00CE2C14">
        <w:rPr>
          <w:color w:val="000000"/>
        </w:rPr>
        <w:t xml:space="preserve">Информационно-коммуникативные технологии находят все большее применение в организации учебного </w:t>
      </w:r>
      <w:proofErr w:type="gramStart"/>
      <w:r w:rsidRPr="00CE2C14">
        <w:rPr>
          <w:color w:val="000000"/>
        </w:rPr>
        <w:t>процесса в частности</w:t>
      </w:r>
      <w:proofErr w:type="gramEnd"/>
      <w:r w:rsidRPr="00CE2C14">
        <w:rPr>
          <w:color w:val="000000"/>
        </w:rPr>
        <w:t xml:space="preserve"> на старшем этапе обучения. Их использование способствует повышению информационной культуры в целом, а также развитию навыков работы на компьютере (Полат 2002: 22-27).</w:t>
      </w:r>
    </w:p>
    <w:p w14:paraId="0DA41E88" w14:textId="77777777" w:rsidR="002D1D79" w:rsidRPr="00CE2C14" w:rsidRDefault="002D1D79" w:rsidP="002D1D79">
      <w:pPr>
        <w:pStyle w:val="a4"/>
        <w:widowControl w:val="0"/>
        <w:shd w:val="clear" w:color="auto" w:fill="FFFFFF"/>
        <w:spacing w:before="0" w:beforeAutospacing="0" w:after="0" w:afterAutospacing="0" w:line="360" w:lineRule="auto"/>
        <w:ind w:firstLine="709"/>
        <w:jc w:val="both"/>
        <w:rPr>
          <w:color w:val="000000"/>
        </w:rPr>
      </w:pPr>
      <w:r w:rsidRPr="00CE2C14">
        <w:rPr>
          <w:color w:val="000000"/>
        </w:rPr>
        <w:t>Информационно-коммуникационные технологии стали стимулом для широкого распространения в образовательной среде медиаресурсов. Посредствам технологий медиаресурсы становятся доступными, наглядными и могут выполнять свои образовательные и мотивирующие функции (</w:t>
      </w:r>
      <w:proofErr w:type="spellStart"/>
      <w:r w:rsidRPr="00CE2C14">
        <w:rPr>
          <w:color w:val="000000"/>
        </w:rPr>
        <w:t>Джуманова</w:t>
      </w:r>
      <w:proofErr w:type="spellEnd"/>
      <w:r w:rsidRPr="00CE2C14">
        <w:rPr>
          <w:color w:val="000000"/>
        </w:rPr>
        <w:t xml:space="preserve"> 2014: 142).</w:t>
      </w:r>
    </w:p>
    <w:p w14:paraId="6C3403DF" w14:textId="77777777" w:rsidR="002D1D79" w:rsidRPr="00CE2C14" w:rsidRDefault="002D1D79" w:rsidP="002D1D79">
      <w:pPr>
        <w:pStyle w:val="a4"/>
        <w:widowControl w:val="0"/>
        <w:shd w:val="clear" w:color="auto" w:fill="FFFFFF"/>
        <w:tabs>
          <w:tab w:val="left" w:pos="2765"/>
        </w:tabs>
        <w:spacing w:before="0" w:beforeAutospacing="0" w:after="0" w:afterAutospacing="0" w:line="360" w:lineRule="auto"/>
        <w:ind w:firstLine="709"/>
        <w:jc w:val="both"/>
      </w:pPr>
      <w:r w:rsidRPr="00CE2C14">
        <w:t>В настоящем исследовании медиаресурс понимается как информационный ресурс, который был разработан для определенного восприятия через отдельный сенсорный канал (зрение, слух, осязание, запах, вкус) или их комбинацию. В настоящее время широко используются такие индивидуальные медиаресурсы, как текст, статичная графика (рисунки и фотографии), анимация, видео и звук. В соответствии с этим определением, аудиовизуальные произведения относятся к сложным (сопряжённым), медиа-ресурсам, что подтверждается технической возможностью их разобщения на независимые аудио и видеоряды. Медиа-проигрыватели имеют систему линейной навигации (поиска нужного фрагмента материала).</w:t>
      </w:r>
    </w:p>
    <w:p w14:paraId="747D0558" w14:textId="77777777" w:rsidR="002D1D79" w:rsidRPr="00CE2C14" w:rsidRDefault="002D1D79" w:rsidP="002D1D79">
      <w:pPr>
        <w:widowControl w:val="0"/>
        <w:spacing w:after="0" w:line="360" w:lineRule="auto"/>
        <w:ind w:firstLine="709"/>
        <w:jc w:val="both"/>
        <w:rPr>
          <w:rFonts w:ascii="Times New Roman" w:hAnsi="Times New Roman"/>
          <w:color w:val="000000"/>
          <w:sz w:val="24"/>
          <w:szCs w:val="24"/>
        </w:rPr>
      </w:pPr>
      <w:r w:rsidRPr="00CE2C14">
        <w:rPr>
          <w:rFonts w:ascii="Times New Roman" w:hAnsi="Times New Roman"/>
          <w:color w:val="000000"/>
          <w:sz w:val="24"/>
          <w:szCs w:val="24"/>
        </w:rPr>
        <w:t xml:space="preserve">Компьютер, как универсальное устройство позволяет производить наибольший </w:t>
      </w:r>
      <w:r w:rsidRPr="00CE2C14">
        <w:rPr>
          <w:rFonts w:ascii="Times New Roman" w:hAnsi="Times New Roman"/>
          <w:color w:val="000000"/>
          <w:sz w:val="24"/>
          <w:szCs w:val="24"/>
        </w:rPr>
        <w:lastRenderedPageBreak/>
        <w:t>спектр работ с медиаресурсами. Есть и менее универсальные устройства, например, мультимедийные проекторы, которые, однако обеспечивают работу практически с любым источником видео и аудиоинформации (Фролова 2000: 97).</w:t>
      </w:r>
    </w:p>
    <w:p w14:paraId="55E6D76A" w14:textId="77777777" w:rsidR="002D1D79" w:rsidRPr="00CE2C14" w:rsidRDefault="002D1D79" w:rsidP="002D1D79">
      <w:pPr>
        <w:widowControl w:val="0"/>
        <w:spacing w:after="0" w:line="360" w:lineRule="auto"/>
        <w:ind w:firstLine="709"/>
        <w:jc w:val="both"/>
        <w:rPr>
          <w:rFonts w:ascii="Times New Roman" w:hAnsi="Times New Roman"/>
          <w:color w:val="000000"/>
          <w:sz w:val="24"/>
          <w:szCs w:val="24"/>
        </w:rPr>
      </w:pPr>
      <w:r w:rsidRPr="00CE2C14">
        <w:rPr>
          <w:rFonts w:ascii="Times New Roman" w:hAnsi="Times New Roman"/>
          <w:color w:val="000000"/>
          <w:sz w:val="24"/>
          <w:szCs w:val="24"/>
        </w:rPr>
        <w:t xml:space="preserve">По содержанию или контенту медиаресурсы отличаются от других </w:t>
      </w:r>
      <w:proofErr w:type="gramStart"/>
      <w:r w:rsidRPr="00CE2C14">
        <w:rPr>
          <w:rFonts w:ascii="Times New Roman" w:hAnsi="Times New Roman"/>
          <w:color w:val="000000"/>
          <w:sz w:val="24"/>
          <w:szCs w:val="24"/>
        </w:rPr>
        <w:t>ресурсов  тем</w:t>
      </w:r>
      <w:proofErr w:type="gramEnd"/>
      <w:r w:rsidRPr="00CE2C14">
        <w:rPr>
          <w:rFonts w:ascii="Times New Roman" w:hAnsi="Times New Roman"/>
          <w:color w:val="000000"/>
          <w:sz w:val="24"/>
          <w:szCs w:val="24"/>
        </w:rPr>
        <w:t>, что медиаресурсы могут располагаться удаленно и доступ к ним можно осуществить с помощью современных устройств как компьютер или смартфон, планшет, ноутбук (Шилов 2005: 76).</w:t>
      </w:r>
    </w:p>
    <w:p w14:paraId="13E2ED3B" w14:textId="03EE9F20" w:rsidR="002D1D79" w:rsidRPr="00CE2C14" w:rsidRDefault="002D1D79" w:rsidP="002D1D79">
      <w:pPr>
        <w:widowControl w:val="0"/>
        <w:spacing w:after="0" w:line="360" w:lineRule="auto"/>
        <w:ind w:firstLine="709"/>
        <w:jc w:val="both"/>
        <w:rPr>
          <w:rFonts w:ascii="Times New Roman" w:hAnsi="Times New Roman"/>
          <w:color w:val="000000"/>
          <w:sz w:val="24"/>
          <w:szCs w:val="24"/>
        </w:rPr>
      </w:pPr>
      <w:r w:rsidRPr="00CE2C14">
        <w:rPr>
          <w:rFonts w:ascii="Times New Roman" w:hAnsi="Times New Roman"/>
          <w:color w:val="000000"/>
          <w:sz w:val="24"/>
          <w:szCs w:val="24"/>
        </w:rPr>
        <w:t>Возможность удаленного доступа к сетевым ресурсам открывает возможности для их владельцев. (Муравьева 2006: 99-102), (Шилов 2005: 132).</w:t>
      </w:r>
    </w:p>
    <w:p w14:paraId="68A4FF14" w14:textId="52159405" w:rsidR="002D1D79" w:rsidRPr="00CE2C14" w:rsidRDefault="004276E8" w:rsidP="002D1D79">
      <w:pPr>
        <w:pStyle w:val="a4"/>
        <w:widowControl w:val="0"/>
        <w:shd w:val="clear" w:color="auto" w:fill="FFFFFF"/>
        <w:spacing w:before="0" w:beforeAutospacing="0" w:after="0" w:afterAutospacing="0" w:line="360" w:lineRule="auto"/>
        <w:ind w:firstLine="709"/>
        <w:jc w:val="both"/>
        <w:rPr>
          <w:color w:val="000000"/>
        </w:rPr>
      </w:pPr>
      <w:r w:rsidRPr="00CE2C14">
        <w:rPr>
          <w:color w:val="000000"/>
        </w:rPr>
        <w:t>К</w:t>
      </w:r>
      <w:r w:rsidR="002D1D79" w:rsidRPr="00CE2C14">
        <w:rPr>
          <w:color w:val="000000"/>
        </w:rPr>
        <w:t>лассификация</w:t>
      </w:r>
      <w:r w:rsidRPr="00CE2C14">
        <w:rPr>
          <w:color w:val="000000"/>
        </w:rPr>
        <w:t xml:space="preserve"> медиаресурсов, представленная в данном исследовании,</w:t>
      </w:r>
      <w:r w:rsidR="002D1D79" w:rsidRPr="00CE2C14">
        <w:rPr>
          <w:color w:val="000000"/>
        </w:rPr>
        <w:t xml:space="preserve"> имеет значение в социально-педагогическом плане (</w:t>
      </w:r>
      <w:proofErr w:type="spellStart"/>
      <w:r w:rsidR="002D1D79" w:rsidRPr="00CE2C14">
        <w:rPr>
          <w:color w:val="000000"/>
        </w:rPr>
        <w:t>Бордовский</w:t>
      </w:r>
      <w:proofErr w:type="spellEnd"/>
      <w:r w:rsidR="002D1D79" w:rsidRPr="00CE2C14">
        <w:rPr>
          <w:color w:val="000000"/>
        </w:rPr>
        <w:t xml:space="preserve"> 2007: 252). Медиаресурсы можно разделить по следующим критериям:</w:t>
      </w:r>
    </w:p>
    <w:p w14:paraId="1CDA8D0A" w14:textId="4C49E5ED" w:rsidR="002D1D79" w:rsidRPr="00CE2C14" w:rsidRDefault="002D1D79" w:rsidP="002D1D79">
      <w:pPr>
        <w:pStyle w:val="a4"/>
        <w:widowControl w:val="0"/>
        <w:numPr>
          <w:ilvl w:val="0"/>
          <w:numId w:val="4"/>
        </w:numPr>
        <w:shd w:val="clear" w:color="auto" w:fill="FFFFFF"/>
        <w:spacing w:before="0" w:beforeAutospacing="0" w:after="0" w:afterAutospacing="0" w:line="360" w:lineRule="auto"/>
        <w:ind w:left="0" w:firstLine="709"/>
        <w:jc w:val="both"/>
        <w:rPr>
          <w:color w:val="000000"/>
        </w:rPr>
      </w:pPr>
      <w:r w:rsidRPr="00CE2C14">
        <w:rPr>
          <w:color w:val="000000"/>
        </w:rPr>
        <w:t>месту использования;</w:t>
      </w:r>
    </w:p>
    <w:p w14:paraId="07618C42" w14:textId="0F462F11" w:rsidR="002D1D79" w:rsidRPr="00CE2C14" w:rsidRDefault="002D1D79" w:rsidP="002D1D79">
      <w:pPr>
        <w:pStyle w:val="a4"/>
        <w:widowControl w:val="0"/>
        <w:numPr>
          <w:ilvl w:val="0"/>
          <w:numId w:val="4"/>
        </w:numPr>
        <w:shd w:val="clear" w:color="auto" w:fill="FFFFFF"/>
        <w:spacing w:before="0" w:beforeAutospacing="0" w:after="0" w:afterAutospacing="0" w:line="360" w:lineRule="auto"/>
        <w:ind w:left="0" w:firstLine="709"/>
        <w:jc w:val="both"/>
        <w:rPr>
          <w:color w:val="000000"/>
        </w:rPr>
      </w:pPr>
      <w:r w:rsidRPr="00CE2C14">
        <w:rPr>
          <w:color w:val="000000"/>
        </w:rPr>
        <w:t>содержанию информации</w:t>
      </w:r>
      <w:r w:rsidR="00BC0E96" w:rsidRPr="00CE2C14">
        <w:rPr>
          <w:color w:val="000000"/>
        </w:rPr>
        <w:t>;</w:t>
      </w:r>
    </w:p>
    <w:p w14:paraId="444E685D" w14:textId="16223ED7" w:rsidR="002D1D79" w:rsidRPr="00CE2C14" w:rsidRDefault="002D1D79" w:rsidP="002D1D79">
      <w:pPr>
        <w:pStyle w:val="a4"/>
        <w:widowControl w:val="0"/>
        <w:numPr>
          <w:ilvl w:val="0"/>
          <w:numId w:val="4"/>
        </w:numPr>
        <w:shd w:val="clear" w:color="auto" w:fill="FFFFFF"/>
        <w:spacing w:before="0" w:beforeAutospacing="0" w:after="0" w:afterAutospacing="0" w:line="360" w:lineRule="auto"/>
        <w:ind w:left="0" w:firstLine="709"/>
        <w:jc w:val="both"/>
        <w:rPr>
          <w:color w:val="000000"/>
        </w:rPr>
      </w:pPr>
      <w:r w:rsidRPr="00CE2C14">
        <w:rPr>
          <w:color w:val="000000"/>
        </w:rPr>
        <w:t>функциям и целям использования</w:t>
      </w:r>
      <w:r w:rsidR="00BC0E96" w:rsidRPr="00CE2C14">
        <w:rPr>
          <w:color w:val="000000"/>
        </w:rPr>
        <w:t>;</w:t>
      </w:r>
    </w:p>
    <w:p w14:paraId="0F068DF5" w14:textId="022B9ECB" w:rsidR="002D1D79" w:rsidRPr="00CE2C14" w:rsidRDefault="002D1D79" w:rsidP="002D1D79">
      <w:pPr>
        <w:pStyle w:val="a4"/>
        <w:widowControl w:val="0"/>
        <w:numPr>
          <w:ilvl w:val="0"/>
          <w:numId w:val="4"/>
        </w:numPr>
        <w:shd w:val="clear" w:color="auto" w:fill="FFFFFF"/>
        <w:spacing w:before="0" w:beforeAutospacing="0" w:after="0" w:afterAutospacing="0" w:line="360" w:lineRule="auto"/>
        <w:ind w:left="0" w:firstLine="709"/>
        <w:jc w:val="both"/>
        <w:rPr>
          <w:color w:val="000000"/>
        </w:rPr>
      </w:pPr>
      <w:r w:rsidRPr="00CE2C14">
        <w:rPr>
          <w:color w:val="000000"/>
        </w:rPr>
        <w:t>результату воздействия на личность</w:t>
      </w:r>
      <w:r w:rsidR="00BC0E96" w:rsidRPr="00CE2C14">
        <w:rPr>
          <w:color w:val="000000"/>
        </w:rPr>
        <w:t>.</w:t>
      </w:r>
    </w:p>
    <w:p w14:paraId="044FF8BB" w14:textId="77777777" w:rsidR="002D1D79" w:rsidRPr="00CE2C14" w:rsidRDefault="002D1D79" w:rsidP="002D1D79">
      <w:pPr>
        <w:pStyle w:val="a4"/>
        <w:widowControl w:val="0"/>
        <w:shd w:val="clear" w:color="auto" w:fill="FFFFFF"/>
        <w:spacing w:before="0" w:beforeAutospacing="0" w:after="0" w:afterAutospacing="0" w:line="360" w:lineRule="auto"/>
        <w:ind w:firstLine="709"/>
        <w:jc w:val="both"/>
        <w:rPr>
          <w:color w:val="000000"/>
        </w:rPr>
      </w:pPr>
      <w:r w:rsidRPr="00CE2C14">
        <w:rPr>
          <w:color w:val="000000"/>
        </w:rPr>
        <w:t xml:space="preserve">Мультимедиа как способ работы с медиаресурсами способна стать для каждого изучающего иностранный язык мощным средством самостоятельной работы, с помощью </w:t>
      </w:r>
      <w:proofErr w:type="gramStart"/>
      <w:r w:rsidRPr="00CE2C14">
        <w:rPr>
          <w:color w:val="000000"/>
        </w:rPr>
        <w:t>которого  возможно</w:t>
      </w:r>
      <w:proofErr w:type="gramEnd"/>
      <w:r w:rsidRPr="00CE2C14">
        <w:rPr>
          <w:color w:val="000000"/>
        </w:rPr>
        <w:t xml:space="preserve"> осуществлять самоконтроль и получать постоянную оперативную помощь.</w:t>
      </w:r>
    </w:p>
    <w:p w14:paraId="791CFC5D" w14:textId="727E8A67" w:rsidR="002D1D79" w:rsidRPr="00CE2C14" w:rsidRDefault="002D1D79" w:rsidP="004276E8">
      <w:pPr>
        <w:pStyle w:val="a4"/>
        <w:widowControl w:val="0"/>
        <w:shd w:val="clear" w:color="auto" w:fill="FFFFFF"/>
        <w:spacing w:before="0" w:beforeAutospacing="0" w:after="0" w:afterAutospacing="0" w:line="360" w:lineRule="auto"/>
        <w:ind w:firstLine="709"/>
        <w:jc w:val="both"/>
        <w:rPr>
          <w:color w:val="000000"/>
        </w:rPr>
      </w:pPr>
      <w:r w:rsidRPr="00CE2C14">
        <w:rPr>
          <w:color w:val="000000"/>
        </w:rPr>
        <w:t>Современная система образования пытается использовать новые технологии в классе.</w:t>
      </w:r>
      <w:r w:rsidR="00311EA8" w:rsidRPr="00CE2C14">
        <w:rPr>
          <w:color w:val="000000"/>
        </w:rPr>
        <w:t xml:space="preserve"> </w:t>
      </w:r>
      <w:r w:rsidRPr="00CE2C14">
        <w:rPr>
          <w:color w:val="000000"/>
        </w:rPr>
        <w:t>Использование медиаресурсов может помочь преподавателю в подборе более интересного, разнообразного и наглядного учебного материала, осуществить индивидуальный подход к каждому из учеников, и тем самым помочь лучшему усвоению школьниками необходимых знаний и умений (Иванова 2013: 106).</w:t>
      </w:r>
    </w:p>
    <w:p w14:paraId="680A86A0" w14:textId="77777777" w:rsidR="002D1D79" w:rsidRPr="00CE2C14" w:rsidRDefault="002D1D79" w:rsidP="002D1D79">
      <w:pPr>
        <w:pStyle w:val="a4"/>
        <w:widowControl w:val="0"/>
        <w:shd w:val="clear" w:color="auto" w:fill="FFFFFF"/>
        <w:spacing w:before="0" w:beforeAutospacing="0" w:after="0" w:afterAutospacing="0" w:line="360" w:lineRule="auto"/>
        <w:ind w:firstLine="709"/>
        <w:jc w:val="both"/>
        <w:rPr>
          <w:color w:val="000000"/>
        </w:rPr>
      </w:pPr>
      <w:r w:rsidRPr="00CE2C14">
        <w:rPr>
          <w:color w:val="000000"/>
        </w:rPr>
        <w:t>Медиапродукты в целях образовательного процесса могут быть такими как курсы лекций, пособия, презентации, фильмы, видеоуроки. Это могут быть электронные учебники, энциклопедии, словари, атласы географические и т.д.</w:t>
      </w:r>
    </w:p>
    <w:p w14:paraId="41CC5AD4" w14:textId="77777777" w:rsidR="002D1D79" w:rsidRPr="00CE2C14" w:rsidRDefault="002D1D79" w:rsidP="002D1D79">
      <w:pPr>
        <w:pStyle w:val="a4"/>
        <w:widowControl w:val="0"/>
        <w:shd w:val="clear" w:color="auto" w:fill="FFFFFF"/>
        <w:spacing w:before="0" w:beforeAutospacing="0" w:after="0" w:afterAutospacing="0" w:line="360" w:lineRule="auto"/>
        <w:ind w:firstLine="709"/>
        <w:jc w:val="both"/>
      </w:pPr>
      <w:r w:rsidRPr="00CE2C14">
        <w:t xml:space="preserve">Таким образом, разнообразие медиаресурсов дает практически неограниченные возможности для интенсификации процесса обучения иностранным языкам. Они позволяют найти индивидуальный подход к каждому ученику и организовать групповое обучение, преподать большее количество и качество материала и обеспечить коммуникационную среду для лучшего усвоения, как структуры языка, так и социокультурной среды его использования. </w:t>
      </w:r>
    </w:p>
    <w:p w14:paraId="62414E2F" w14:textId="33D8790D" w:rsidR="00A21A2F" w:rsidRDefault="002D1D79" w:rsidP="00A21A2F">
      <w:pPr>
        <w:pStyle w:val="a4"/>
        <w:widowControl w:val="0"/>
        <w:shd w:val="clear" w:color="auto" w:fill="FFFFFF"/>
        <w:spacing w:before="0" w:beforeAutospacing="0" w:after="0" w:afterAutospacing="0" w:line="360" w:lineRule="auto"/>
        <w:jc w:val="both"/>
      </w:pPr>
      <w:r w:rsidRPr="00CE2C14">
        <w:tab/>
        <w:t xml:space="preserve">Медиаресурс </w:t>
      </w:r>
      <w:r w:rsidR="004276E8" w:rsidRPr="00CE2C14">
        <w:t>— это</w:t>
      </w:r>
      <w:r w:rsidRPr="00CE2C14">
        <w:t xml:space="preserve"> один из наиболее эффективных инструментов, который </w:t>
      </w:r>
      <w:r w:rsidRPr="00CE2C14">
        <w:lastRenderedPageBreak/>
        <w:t xml:space="preserve">способен оказать помощь учителю при составлении познавательного занятия. Он может обеспечить погружение учащихся в процесс обучения, </w:t>
      </w:r>
      <w:proofErr w:type="spellStart"/>
      <w:r w:rsidRPr="00CE2C14">
        <w:t>задействуя</w:t>
      </w:r>
      <w:proofErr w:type="spellEnd"/>
      <w:r w:rsidRPr="00CE2C14">
        <w:t xml:space="preserve"> их сенсорные каналы для максимального восприятия изучаемого образовательного материала. Особенно медиаресурсы могут оказать влияние на обучение учащихся иностранному языку, так как медиаресурсы активно взаимодействуют с такими сенсорными каналами как зрение и слух. Так как изучение иностранного языка с каждым годом усложняется, использование медиаресурсов в старших классах школы может способствовать упрощению усвоения нового языкового материала для обучающихся. Этот аспект будет раскрыт в следующем параграфе.  </w:t>
      </w:r>
    </w:p>
    <w:p w14:paraId="12A8C3E3" w14:textId="77777777" w:rsidR="00637C5A" w:rsidRPr="00CE2C14" w:rsidRDefault="00637C5A" w:rsidP="00A21A2F">
      <w:pPr>
        <w:pStyle w:val="a4"/>
        <w:widowControl w:val="0"/>
        <w:shd w:val="clear" w:color="auto" w:fill="FFFFFF"/>
        <w:spacing w:before="0" w:beforeAutospacing="0" w:after="0" w:afterAutospacing="0" w:line="360" w:lineRule="auto"/>
        <w:jc w:val="both"/>
      </w:pPr>
    </w:p>
    <w:p w14:paraId="4FA8100F" w14:textId="7CDA7350" w:rsidR="002D1D79" w:rsidRPr="00CE2C14" w:rsidRDefault="00490245" w:rsidP="00490245">
      <w:pPr>
        <w:pStyle w:val="a4"/>
        <w:widowControl w:val="0"/>
        <w:shd w:val="clear" w:color="auto" w:fill="FFFFFF"/>
        <w:spacing w:before="0" w:beforeAutospacing="0" w:after="0" w:afterAutospacing="0" w:line="360" w:lineRule="auto"/>
        <w:ind w:left="709"/>
        <w:jc w:val="center"/>
        <w:outlineLvl w:val="1"/>
        <w:rPr>
          <w:b/>
          <w:color w:val="000000"/>
        </w:rPr>
      </w:pPr>
      <w:bookmarkStart w:id="8" w:name="_Toc74574813"/>
      <w:bookmarkStart w:id="9" w:name="_Toc99374326"/>
      <w:r w:rsidRPr="00CE2C14">
        <w:rPr>
          <w:b/>
          <w:color w:val="000000"/>
        </w:rPr>
        <w:t>§</w:t>
      </w:r>
      <w:r w:rsidR="00BB13E5" w:rsidRPr="00CE2C14">
        <w:rPr>
          <w:b/>
          <w:color w:val="000000"/>
        </w:rPr>
        <w:t>3</w:t>
      </w:r>
      <w:r w:rsidRPr="00CE2C14">
        <w:rPr>
          <w:b/>
          <w:color w:val="000000"/>
        </w:rPr>
        <w:t xml:space="preserve">. </w:t>
      </w:r>
      <w:r w:rsidR="002D1D79" w:rsidRPr="00CE2C14">
        <w:rPr>
          <w:b/>
          <w:color w:val="000000"/>
        </w:rPr>
        <w:t>Способы использования медиаресурсов в системе формирования иноязычной коммуникативной компетенции</w:t>
      </w:r>
      <w:bookmarkEnd w:id="8"/>
      <w:bookmarkEnd w:id="9"/>
    </w:p>
    <w:p w14:paraId="7D7CF6FF" w14:textId="77777777" w:rsidR="002D1D79" w:rsidRPr="00CE2C14" w:rsidRDefault="002D1D79" w:rsidP="002D1D79">
      <w:pPr>
        <w:widowControl w:val="0"/>
        <w:shd w:val="clear" w:color="auto" w:fill="FFFFFF"/>
        <w:spacing w:after="0" w:line="360" w:lineRule="auto"/>
        <w:ind w:firstLine="709"/>
        <w:jc w:val="both"/>
        <w:rPr>
          <w:rFonts w:ascii="Times New Roman" w:hAnsi="Times New Roman"/>
          <w:sz w:val="24"/>
          <w:szCs w:val="24"/>
          <w:lang w:bidi="en-US"/>
        </w:rPr>
      </w:pPr>
      <w:r w:rsidRPr="00CE2C14">
        <w:rPr>
          <w:rFonts w:ascii="Times New Roman" w:hAnsi="Times New Roman"/>
          <w:sz w:val="24"/>
          <w:szCs w:val="24"/>
        </w:rPr>
        <w:tab/>
      </w:r>
      <w:r w:rsidRPr="00CE2C14">
        <w:rPr>
          <w:rFonts w:ascii="Times New Roman" w:hAnsi="Times New Roman"/>
          <w:sz w:val="24"/>
          <w:szCs w:val="24"/>
          <w:lang w:bidi="en-US"/>
        </w:rPr>
        <w:t>Модернизация школьного образования подразумевает, прежде всего, обновление его содержания. В связи с этим особое внимание уделяется созданию условий для развития творческого личностного потенциала учащихся и расширения возможностей углублённого образования, в том числе языкового (Полат 2000: 43).</w:t>
      </w:r>
    </w:p>
    <w:p w14:paraId="0F0E7034" w14:textId="55822044" w:rsidR="002D1D79" w:rsidRPr="00CE2C14" w:rsidRDefault="002D1D79" w:rsidP="00A21A2F">
      <w:pPr>
        <w:widowControl w:val="0"/>
        <w:shd w:val="clear" w:color="auto" w:fill="FFFFFF"/>
        <w:spacing w:after="0" w:line="360" w:lineRule="auto"/>
        <w:ind w:firstLine="709"/>
        <w:jc w:val="both"/>
        <w:rPr>
          <w:rFonts w:ascii="Times New Roman" w:hAnsi="Times New Roman"/>
          <w:sz w:val="24"/>
          <w:szCs w:val="24"/>
          <w:lang w:bidi="en-US"/>
        </w:rPr>
      </w:pPr>
      <w:r w:rsidRPr="00CE2C14">
        <w:rPr>
          <w:rFonts w:ascii="Times New Roman" w:hAnsi="Times New Roman"/>
          <w:sz w:val="24"/>
          <w:szCs w:val="24"/>
          <w:lang w:bidi="en-US"/>
        </w:rPr>
        <w:t>В основе обучения английскому языку на уроках лежит идея использования современных технологий и цифровых (электронных) образовательных ресурсов</w:t>
      </w:r>
      <w:r w:rsidR="00A21A2F" w:rsidRPr="00CE2C14">
        <w:rPr>
          <w:rFonts w:ascii="Times New Roman" w:hAnsi="Times New Roman"/>
          <w:sz w:val="24"/>
          <w:szCs w:val="24"/>
          <w:lang w:bidi="en-US"/>
        </w:rPr>
        <w:t>.</w:t>
      </w:r>
    </w:p>
    <w:p w14:paraId="21928647" w14:textId="250AE980" w:rsidR="00BB13E5" w:rsidRPr="00CE2C14" w:rsidRDefault="002D1D79" w:rsidP="00BB13E5">
      <w:pPr>
        <w:widowControl w:val="0"/>
        <w:spacing w:after="0" w:line="360" w:lineRule="auto"/>
        <w:ind w:firstLine="709"/>
        <w:jc w:val="both"/>
        <w:rPr>
          <w:rFonts w:ascii="Times New Roman" w:hAnsi="Times New Roman"/>
          <w:sz w:val="24"/>
          <w:szCs w:val="24"/>
        </w:rPr>
      </w:pPr>
      <w:r w:rsidRPr="00CE2C14">
        <w:rPr>
          <w:rFonts w:ascii="Times New Roman" w:eastAsia="Calibri" w:hAnsi="Times New Roman"/>
          <w:color w:val="000000"/>
          <w:sz w:val="24"/>
          <w:szCs w:val="24"/>
        </w:rPr>
        <w:t xml:space="preserve">Преподаватель может создавать многочисленные речевые ситуации, основанные на описании, предугадывании, интерпретации происходящего. </w:t>
      </w:r>
      <w:r w:rsidRPr="00CE2C14">
        <w:rPr>
          <w:rFonts w:ascii="Times New Roman" w:hAnsi="Times New Roman"/>
          <w:color w:val="000000"/>
          <w:sz w:val="24"/>
          <w:szCs w:val="24"/>
        </w:rPr>
        <w:t xml:space="preserve">Поэтому, рассматривая работу на занятиях с аудиовизуальными материалами, прежде всего, необходимо подчеркнуть важность соответствия данных материалов определенным критериям отбора. </w:t>
      </w:r>
    </w:p>
    <w:p w14:paraId="70573728" w14:textId="452A31BF" w:rsidR="002D1D79" w:rsidRPr="00CE2C14" w:rsidRDefault="002D1D79" w:rsidP="00BB13E5">
      <w:pPr>
        <w:widowControl w:val="0"/>
        <w:spacing w:after="0" w:line="360" w:lineRule="auto"/>
        <w:ind w:firstLine="708"/>
        <w:jc w:val="both"/>
        <w:rPr>
          <w:rFonts w:ascii="Times New Roman" w:hAnsi="Times New Roman"/>
          <w:sz w:val="24"/>
          <w:szCs w:val="24"/>
        </w:rPr>
      </w:pPr>
      <w:r w:rsidRPr="00CE2C14">
        <w:rPr>
          <w:rFonts w:ascii="Times New Roman" w:hAnsi="Times New Roman"/>
          <w:sz w:val="24"/>
          <w:szCs w:val="24"/>
        </w:rPr>
        <w:t xml:space="preserve">В целом, отбор материала происходит в соответствии с задачами занятия, целями и задачами учебной программы в целом, а также возрастом и уровнем владения английским языком учащимися, которым будет продемонстрирован данный материал.  </w:t>
      </w:r>
    </w:p>
    <w:p w14:paraId="620C87BC" w14:textId="7E66CA28" w:rsidR="002D1D79" w:rsidRPr="00CE2C14" w:rsidRDefault="002D1D79" w:rsidP="002D1D79">
      <w:pPr>
        <w:widowControl w:val="0"/>
        <w:spacing w:after="0" w:line="360" w:lineRule="auto"/>
        <w:jc w:val="both"/>
        <w:rPr>
          <w:rFonts w:ascii="Times New Roman" w:hAnsi="Times New Roman"/>
          <w:sz w:val="24"/>
          <w:szCs w:val="24"/>
        </w:rPr>
      </w:pPr>
      <w:r w:rsidRPr="00CE2C14">
        <w:rPr>
          <w:rFonts w:ascii="Times New Roman" w:hAnsi="Times New Roman"/>
          <w:sz w:val="24"/>
          <w:szCs w:val="24"/>
        </w:rPr>
        <w:tab/>
        <w:t>Материал должен соответствовать определенной сфере общения на английском языке</w:t>
      </w:r>
      <w:r w:rsidR="00CE2C14" w:rsidRPr="00CE2C14">
        <w:rPr>
          <w:rFonts w:ascii="Times New Roman" w:hAnsi="Times New Roman"/>
          <w:sz w:val="24"/>
          <w:szCs w:val="24"/>
        </w:rPr>
        <w:t xml:space="preserve"> </w:t>
      </w:r>
      <w:r w:rsidRPr="00CE2C14">
        <w:rPr>
          <w:rFonts w:ascii="Times New Roman" w:hAnsi="Times New Roman"/>
          <w:sz w:val="24"/>
          <w:szCs w:val="24"/>
        </w:rPr>
        <w:t>(Даминова, 2015, с. 44).</w:t>
      </w:r>
    </w:p>
    <w:p w14:paraId="066C45B9" w14:textId="3E1425C4" w:rsidR="00C82B2C" w:rsidRPr="00CE2C14" w:rsidRDefault="002D1D79" w:rsidP="00C82B2C">
      <w:pPr>
        <w:widowControl w:val="0"/>
        <w:spacing w:after="0" w:line="360" w:lineRule="auto"/>
        <w:jc w:val="both"/>
        <w:rPr>
          <w:rFonts w:ascii="Times New Roman" w:hAnsi="Times New Roman"/>
          <w:sz w:val="24"/>
          <w:szCs w:val="24"/>
        </w:rPr>
      </w:pPr>
      <w:r w:rsidRPr="00CE2C14">
        <w:rPr>
          <w:rFonts w:ascii="Times New Roman" w:hAnsi="Times New Roman"/>
          <w:sz w:val="24"/>
          <w:szCs w:val="24"/>
        </w:rPr>
        <w:tab/>
        <w:t xml:space="preserve">Еще одним важным критерием является развитие активности учащихся. Это означает, что благодаря работе с аудиовизуальным материалом происходит активизация различных процессов, связанных, в первую очередь, с когнитивными особенностями личности, такими как память, внимание, развитие мышления и пр. </w:t>
      </w:r>
    </w:p>
    <w:p w14:paraId="52C752DD" w14:textId="7219D3DD" w:rsidR="002D1D79" w:rsidRPr="00CE2C14" w:rsidRDefault="00C82B2C" w:rsidP="00C82B2C">
      <w:pPr>
        <w:widowControl w:val="0"/>
        <w:spacing w:after="0" w:line="360" w:lineRule="auto"/>
        <w:ind w:firstLine="708"/>
        <w:jc w:val="both"/>
        <w:rPr>
          <w:rFonts w:ascii="Times New Roman" w:hAnsi="Times New Roman"/>
          <w:sz w:val="24"/>
          <w:szCs w:val="24"/>
        </w:rPr>
      </w:pPr>
      <w:r w:rsidRPr="00CE2C14">
        <w:rPr>
          <w:rFonts w:ascii="Times New Roman" w:hAnsi="Times New Roman"/>
          <w:sz w:val="24"/>
          <w:szCs w:val="24"/>
        </w:rPr>
        <w:t>П</w:t>
      </w:r>
      <w:r w:rsidR="002D1D79" w:rsidRPr="00CE2C14">
        <w:rPr>
          <w:rFonts w:ascii="Times New Roman" w:hAnsi="Times New Roman"/>
          <w:sz w:val="24"/>
          <w:szCs w:val="24"/>
        </w:rPr>
        <w:t>одбирая необходимый материал, учитель должен помнить о лексической составляющей материала, поскольку, например, лексика старых и новых видеофильмов отражает различную языковую ситуацию</w:t>
      </w:r>
      <w:r w:rsidR="00BB13E5" w:rsidRPr="00CE2C14">
        <w:rPr>
          <w:rFonts w:ascii="Times New Roman" w:hAnsi="Times New Roman"/>
          <w:sz w:val="24"/>
          <w:szCs w:val="24"/>
        </w:rPr>
        <w:t xml:space="preserve"> </w:t>
      </w:r>
      <w:r w:rsidR="002D1D79" w:rsidRPr="00CE2C14">
        <w:rPr>
          <w:rFonts w:ascii="Times New Roman" w:hAnsi="Times New Roman"/>
          <w:sz w:val="24"/>
          <w:szCs w:val="24"/>
        </w:rPr>
        <w:t>(Рубцова, Романова, Полякова, 2017, с.70).</w:t>
      </w:r>
    </w:p>
    <w:p w14:paraId="2289CCB2" w14:textId="239C902B" w:rsidR="002D1D79" w:rsidRPr="00CE2C14" w:rsidRDefault="002D1D79" w:rsidP="002D1D79">
      <w:pPr>
        <w:widowControl w:val="0"/>
        <w:spacing w:after="0" w:line="360" w:lineRule="auto"/>
        <w:jc w:val="both"/>
        <w:rPr>
          <w:rFonts w:ascii="Times New Roman" w:hAnsi="Times New Roman"/>
          <w:sz w:val="24"/>
          <w:szCs w:val="24"/>
        </w:rPr>
      </w:pPr>
      <w:r w:rsidRPr="00CE2C14">
        <w:rPr>
          <w:rFonts w:ascii="Times New Roman" w:hAnsi="Times New Roman"/>
          <w:sz w:val="24"/>
          <w:szCs w:val="24"/>
        </w:rPr>
        <w:tab/>
        <w:t xml:space="preserve">Говоря о критериях отбора аудиовизуального материала, следует также упомянуть </w:t>
      </w:r>
      <w:r w:rsidRPr="00CE2C14">
        <w:rPr>
          <w:rFonts w:ascii="Times New Roman" w:hAnsi="Times New Roman"/>
          <w:sz w:val="24"/>
          <w:szCs w:val="24"/>
        </w:rPr>
        <w:lastRenderedPageBreak/>
        <w:t xml:space="preserve">жанровую принадлежность </w:t>
      </w:r>
      <w:proofErr w:type="spellStart"/>
      <w:proofErr w:type="gramStart"/>
      <w:r w:rsidRPr="00CE2C14">
        <w:rPr>
          <w:rFonts w:ascii="Times New Roman" w:hAnsi="Times New Roman"/>
          <w:sz w:val="24"/>
          <w:szCs w:val="24"/>
        </w:rPr>
        <w:t>материалов.Стоит</w:t>
      </w:r>
      <w:proofErr w:type="spellEnd"/>
      <w:proofErr w:type="gramEnd"/>
      <w:r w:rsidRPr="00CE2C14">
        <w:rPr>
          <w:rFonts w:ascii="Times New Roman" w:hAnsi="Times New Roman"/>
          <w:sz w:val="24"/>
          <w:szCs w:val="24"/>
        </w:rPr>
        <w:t xml:space="preserve"> также учитывать качество визуального и звукового материала. </w:t>
      </w:r>
    </w:p>
    <w:p w14:paraId="61BA9AF5" w14:textId="5C532432" w:rsidR="002D1D79" w:rsidRPr="00CE2C14" w:rsidRDefault="002D1D79" w:rsidP="002D1D79">
      <w:pPr>
        <w:widowControl w:val="0"/>
        <w:spacing w:after="0" w:line="360" w:lineRule="auto"/>
        <w:jc w:val="both"/>
        <w:rPr>
          <w:rFonts w:ascii="Times New Roman" w:hAnsi="Times New Roman"/>
          <w:sz w:val="24"/>
          <w:szCs w:val="24"/>
        </w:rPr>
      </w:pPr>
      <w:r w:rsidRPr="00CE2C14">
        <w:rPr>
          <w:rFonts w:ascii="Times New Roman" w:hAnsi="Times New Roman"/>
          <w:sz w:val="24"/>
          <w:szCs w:val="24"/>
        </w:rPr>
        <w:tab/>
        <w:t xml:space="preserve">Необходимо также подчеркнуть, что демонстрируемый материал должен быть верным с точки зрения грамматики и лексики, не содержать каких-либо фонетических ошибок, поскольку полученная информация способна значительно повлиять на речевое поведения учащихся (Даминова, 2015, с. 46). </w:t>
      </w:r>
    </w:p>
    <w:p w14:paraId="4ED78A09" w14:textId="77777777" w:rsidR="002D1D79" w:rsidRPr="00CE2C14" w:rsidRDefault="002D1D79" w:rsidP="002D1D79">
      <w:pPr>
        <w:widowControl w:val="0"/>
        <w:spacing w:after="0" w:line="360" w:lineRule="auto"/>
        <w:jc w:val="both"/>
        <w:rPr>
          <w:rFonts w:ascii="Times New Roman" w:hAnsi="Times New Roman"/>
          <w:sz w:val="24"/>
          <w:szCs w:val="24"/>
        </w:rPr>
      </w:pPr>
      <w:r w:rsidRPr="00CE2C14">
        <w:rPr>
          <w:rFonts w:ascii="Times New Roman" w:hAnsi="Times New Roman"/>
          <w:sz w:val="24"/>
          <w:szCs w:val="24"/>
        </w:rPr>
        <w:tab/>
        <w:t>Таким образом, правильно подобранный аутентичный материал способен не только улучшить коммуникативную компетенцию учащихся и их уровень владения языком, но и повысить их заинтересованность английским языком и познакомить с различными культурными особенностями страны изучаемого языка.</w:t>
      </w:r>
    </w:p>
    <w:p w14:paraId="3DD75DBA" w14:textId="77777777" w:rsidR="002D1D79" w:rsidRPr="00CE2C14" w:rsidRDefault="002D1D79" w:rsidP="002D1D79">
      <w:pPr>
        <w:widowControl w:val="0"/>
        <w:spacing w:after="0" w:line="360" w:lineRule="auto"/>
        <w:jc w:val="both"/>
        <w:rPr>
          <w:rFonts w:ascii="Times New Roman" w:hAnsi="Times New Roman"/>
          <w:sz w:val="24"/>
          <w:szCs w:val="24"/>
        </w:rPr>
      </w:pPr>
      <w:r w:rsidRPr="00CE2C14">
        <w:rPr>
          <w:rFonts w:ascii="Times New Roman" w:hAnsi="Times New Roman"/>
          <w:color w:val="000000"/>
          <w:sz w:val="24"/>
          <w:szCs w:val="24"/>
        </w:rPr>
        <w:tab/>
      </w:r>
      <w:r w:rsidRPr="00CE2C14">
        <w:rPr>
          <w:rFonts w:ascii="Times New Roman" w:hAnsi="Times New Roman"/>
          <w:sz w:val="24"/>
          <w:szCs w:val="24"/>
        </w:rPr>
        <w:t xml:space="preserve">Процесс работы с аудиовизуальными материалами обычно подразделяется на три основных этапа: </w:t>
      </w:r>
      <w:proofErr w:type="spellStart"/>
      <w:r w:rsidRPr="00CE2C14">
        <w:rPr>
          <w:rFonts w:ascii="Times New Roman" w:hAnsi="Times New Roman"/>
          <w:sz w:val="24"/>
          <w:szCs w:val="24"/>
        </w:rPr>
        <w:t>преддемонстрационный</w:t>
      </w:r>
      <w:proofErr w:type="spellEnd"/>
      <w:r w:rsidRPr="00CE2C14">
        <w:rPr>
          <w:rFonts w:ascii="Times New Roman" w:hAnsi="Times New Roman"/>
          <w:sz w:val="24"/>
          <w:szCs w:val="24"/>
        </w:rPr>
        <w:t xml:space="preserve"> (</w:t>
      </w:r>
      <w:proofErr w:type="spellStart"/>
      <w:r w:rsidRPr="00CE2C14">
        <w:rPr>
          <w:rFonts w:ascii="Times New Roman" w:hAnsi="Times New Roman"/>
          <w:sz w:val="24"/>
          <w:szCs w:val="24"/>
        </w:rPr>
        <w:t>допросмотровый</w:t>
      </w:r>
      <w:proofErr w:type="spellEnd"/>
      <w:r w:rsidRPr="00CE2C14">
        <w:rPr>
          <w:rFonts w:ascii="Times New Roman" w:hAnsi="Times New Roman"/>
          <w:sz w:val="24"/>
          <w:szCs w:val="24"/>
        </w:rPr>
        <w:t xml:space="preserve">), демонстрационный, </w:t>
      </w:r>
      <w:proofErr w:type="spellStart"/>
      <w:r w:rsidRPr="00CE2C14">
        <w:rPr>
          <w:rFonts w:ascii="Times New Roman" w:hAnsi="Times New Roman"/>
          <w:sz w:val="24"/>
          <w:szCs w:val="24"/>
        </w:rPr>
        <w:t>постдемонстрационный</w:t>
      </w:r>
      <w:proofErr w:type="spellEnd"/>
      <w:r w:rsidRPr="00CE2C14">
        <w:rPr>
          <w:rFonts w:ascii="Times New Roman" w:hAnsi="Times New Roman"/>
          <w:sz w:val="24"/>
          <w:szCs w:val="24"/>
        </w:rPr>
        <w:t>; при этом иногда выделяют четвертый этап, а именно творческий этап, направленный на развитие навыков устной речи.</w:t>
      </w:r>
    </w:p>
    <w:p w14:paraId="0A3375FA" w14:textId="77777777" w:rsidR="002D1D79" w:rsidRPr="00CE2C14" w:rsidRDefault="002D1D79" w:rsidP="002D1D79">
      <w:pPr>
        <w:widowControl w:val="0"/>
        <w:spacing w:after="0" w:line="360" w:lineRule="auto"/>
        <w:jc w:val="both"/>
        <w:rPr>
          <w:rFonts w:ascii="Times New Roman" w:hAnsi="Times New Roman"/>
          <w:sz w:val="24"/>
          <w:szCs w:val="24"/>
        </w:rPr>
      </w:pPr>
      <w:r w:rsidRPr="00CE2C14">
        <w:rPr>
          <w:rFonts w:ascii="Times New Roman" w:hAnsi="Times New Roman"/>
          <w:sz w:val="24"/>
          <w:szCs w:val="24"/>
        </w:rPr>
        <w:tab/>
      </w:r>
      <w:proofErr w:type="spellStart"/>
      <w:r w:rsidRPr="00CE2C14">
        <w:rPr>
          <w:rFonts w:ascii="Times New Roman" w:hAnsi="Times New Roman"/>
          <w:sz w:val="24"/>
          <w:szCs w:val="24"/>
        </w:rPr>
        <w:t>Преддемонстрационный</w:t>
      </w:r>
      <w:proofErr w:type="spellEnd"/>
      <w:r w:rsidRPr="00CE2C14">
        <w:rPr>
          <w:rFonts w:ascii="Times New Roman" w:hAnsi="Times New Roman"/>
          <w:sz w:val="24"/>
          <w:szCs w:val="24"/>
        </w:rPr>
        <w:t xml:space="preserve"> этап. Цель этапа – снятие трудностей при работе с новой информацией и создание установки на просмотр, т. е. формирование активности учащихся для восприятия информации. </w:t>
      </w:r>
    </w:p>
    <w:p w14:paraId="0C1FCE12" w14:textId="30223946" w:rsidR="002D1D79" w:rsidRPr="00CE2C14" w:rsidRDefault="002D1D79" w:rsidP="002D1D79">
      <w:pPr>
        <w:widowControl w:val="0"/>
        <w:spacing w:after="0" w:line="360" w:lineRule="auto"/>
        <w:jc w:val="both"/>
        <w:rPr>
          <w:rFonts w:ascii="Times New Roman" w:hAnsi="Times New Roman"/>
          <w:sz w:val="24"/>
          <w:szCs w:val="24"/>
        </w:rPr>
      </w:pPr>
      <w:r w:rsidRPr="00CE2C14">
        <w:rPr>
          <w:rFonts w:ascii="Times New Roman" w:hAnsi="Times New Roman"/>
          <w:sz w:val="24"/>
          <w:szCs w:val="24"/>
        </w:rPr>
        <w:tab/>
      </w:r>
      <w:r w:rsidR="00C82B2C" w:rsidRPr="00CE2C14">
        <w:rPr>
          <w:rFonts w:ascii="Times New Roman" w:hAnsi="Times New Roman"/>
          <w:sz w:val="24"/>
          <w:szCs w:val="24"/>
        </w:rPr>
        <w:t>В результате</w:t>
      </w:r>
      <w:r w:rsidRPr="00CE2C14">
        <w:rPr>
          <w:rFonts w:ascii="Times New Roman" w:hAnsi="Times New Roman"/>
          <w:sz w:val="24"/>
          <w:szCs w:val="24"/>
        </w:rPr>
        <w:t xml:space="preserve"> упражнения </w:t>
      </w:r>
      <w:proofErr w:type="spellStart"/>
      <w:r w:rsidRPr="00CE2C14">
        <w:rPr>
          <w:rFonts w:ascii="Times New Roman" w:hAnsi="Times New Roman"/>
          <w:sz w:val="24"/>
          <w:szCs w:val="24"/>
        </w:rPr>
        <w:t>преддемонстрационного</w:t>
      </w:r>
      <w:proofErr w:type="spellEnd"/>
      <w:r w:rsidRPr="00CE2C14">
        <w:rPr>
          <w:rFonts w:ascii="Times New Roman" w:hAnsi="Times New Roman"/>
          <w:sz w:val="24"/>
          <w:szCs w:val="24"/>
        </w:rPr>
        <w:t xml:space="preserve"> этапа подразделяются на упражнения, направленные на прогнозирование содержания аудиовизуального материала, и на упражнения, целью которых является снятие как грамматических, так и лексических трудностей.  </w:t>
      </w:r>
    </w:p>
    <w:p w14:paraId="3B313E0A" w14:textId="7A26AE43" w:rsidR="002D1D79" w:rsidRPr="00CE2C14" w:rsidRDefault="002D1D79" w:rsidP="002D1D79">
      <w:pPr>
        <w:widowControl w:val="0"/>
        <w:spacing w:after="0" w:line="360" w:lineRule="auto"/>
        <w:jc w:val="both"/>
        <w:rPr>
          <w:rFonts w:ascii="Times New Roman" w:hAnsi="Times New Roman"/>
          <w:sz w:val="24"/>
          <w:szCs w:val="24"/>
        </w:rPr>
      </w:pPr>
      <w:r w:rsidRPr="00CE2C14">
        <w:rPr>
          <w:rFonts w:ascii="Times New Roman" w:hAnsi="Times New Roman"/>
          <w:sz w:val="24"/>
          <w:szCs w:val="24"/>
        </w:rPr>
        <w:tab/>
        <w:t xml:space="preserve">Для снятия лексических трудностей необходимо предоставить учащимся список новых лексических единиц с дефинициями и переводом, при этом учащиеся должны по очереди читать новые слова и фразы, а затем использовать их в самостоятельно придуманных предложениях с целью закрепления материала; кроме того, можно отработать постановку различных вопросов к новым словам и фразам из видео.  </w:t>
      </w:r>
    </w:p>
    <w:p w14:paraId="6B25D3A1" w14:textId="468EB793" w:rsidR="002D1D79" w:rsidRPr="00CE2C14" w:rsidRDefault="002D1D79" w:rsidP="002D1D79">
      <w:pPr>
        <w:widowControl w:val="0"/>
        <w:spacing w:after="0" w:line="360" w:lineRule="auto"/>
        <w:jc w:val="both"/>
        <w:rPr>
          <w:rFonts w:ascii="Times New Roman" w:hAnsi="Times New Roman"/>
          <w:sz w:val="24"/>
          <w:szCs w:val="24"/>
        </w:rPr>
      </w:pPr>
      <w:r w:rsidRPr="00CE2C14">
        <w:rPr>
          <w:rFonts w:ascii="Times New Roman" w:hAnsi="Times New Roman"/>
          <w:sz w:val="24"/>
          <w:szCs w:val="24"/>
        </w:rPr>
        <w:tab/>
        <w:t xml:space="preserve">Говоря о грамматических трудностях, необходимо познакомить учащихся с новой грамматической конструкцией до начала просмотра аудиовизуального материала, а затем дать упражнение на ее закрепление. </w:t>
      </w:r>
    </w:p>
    <w:p w14:paraId="2534CB10" w14:textId="77777777" w:rsidR="002D1D79" w:rsidRPr="00CE2C14" w:rsidRDefault="002D1D79" w:rsidP="002D1D79">
      <w:pPr>
        <w:widowControl w:val="0"/>
        <w:spacing w:after="0" w:line="360" w:lineRule="auto"/>
        <w:jc w:val="both"/>
        <w:rPr>
          <w:rFonts w:ascii="Times New Roman" w:hAnsi="Times New Roman"/>
          <w:sz w:val="24"/>
          <w:szCs w:val="24"/>
        </w:rPr>
      </w:pPr>
      <w:r w:rsidRPr="00CE2C14">
        <w:rPr>
          <w:rFonts w:ascii="Times New Roman" w:hAnsi="Times New Roman"/>
          <w:sz w:val="24"/>
          <w:szCs w:val="24"/>
        </w:rPr>
        <w:tab/>
        <w:t xml:space="preserve">В результате </w:t>
      </w:r>
      <w:proofErr w:type="spellStart"/>
      <w:r w:rsidRPr="00CE2C14">
        <w:rPr>
          <w:rFonts w:ascii="Times New Roman" w:hAnsi="Times New Roman"/>
          <w:sz w:val="24"/>
          <w:szCs w:val="24"/>
        </w:rPr>
        <w:t>предпросмотровый</w:t>
      </w:r>
      <w:proofErr w:type="spellEnd"/>
      <w:r w:rsidRPr="00CE2C14">
        <w:rPr>
          <w:rFonts w:ascii="Times New Roman" w:hAnsi="Times New Roman"/>
          <w:sz w:val="24"/>
          <w:szCs w:val="24"/>
        </w:rPr>
        <w:t xml:space="preserve"> этап направлен на то, чтобы заинтересовать аудиторию, настроить учащихся на работу, снять определенные языковые трудности и подготовить их к дальнейшему выполнению заданий (Романова, Амелина, 2016).</w:t>
      </w:r>
    </w:p>
    <w:p w14:paraId="755EFD26" w14:textId="77777777" w:rsidR="002D1D79" w:rsidRPr="00CE2C14" w:rsidRDefault="002D1D79" w:rsidP="002D1D79">
      <w:pPr>
        <w:widowControl w:val="0"/>
        <w:spacing w:after="0" w:line="360" w:lineRule="auto"/>
        <w:jc w:val="both"/>
        <w:rPr>
          <w:rFonts w:ascii="Times New Roman" w:hAnsi="Times New Roman"/>
          <w:sz w:val="24"/>
          <w:szCs w:val="24"/>
        </w:rPr>
      </w:pPr>
      <w:r w:rsidRPr="00CE2C14">
        <w:rPr>
          <w:rFonts w:ascii="Times New Roman" w:hAnsi="Times New Roman"/>
          <w:sz w:val="24"/>
          <w:szCs w:val="24"/>
        </w:rPr>
        <w:tab/>
        <w:t>Следующий этап называется демонстрационным или просмотровым. Его основной целью является непосредственный просмотр видео с целью освоения коммуникационными навыками при помощи слуховой и визуальной наглядности (</w:t>
      </w:r>
      <w:proofErr w:type="spellStart"/>
      <w:r w:rsidRPr="00CE2C14">
        <w:rPr>
          <w:rFonts w:ascii="Times New Roman" w:hAnsi="Times New Roman"/>
          <w:sz w:val="24"/>
          <w:szCs w:val="24"/>
        </w:rPr>
        <w:t>Колбина</w:t>
      </w:r>
      <w:proofErr w:type="spellEnd"/>
      <w:r w:rsidRPr="00CE2C14">
        <w:rPr>
          <w:rFonts w:ascii="Times New Roman" w:hAnsi="Times New Roman"/>
          <w:sz w:val="24"/>
          <w:szCs w:val="24"/>
        </w:rPr>
        <w:t xml:space="preserve">). </w:t>
      </w:r>
    </w:p>
    <w:p w14:paraId="5822A0ED" w14:textId="77777777" w:rsidR="002D1D79" w:rsidRPr="00CE2C14" w:rsidRDefault="002D1D79" w:rsidP="002D1D79">
      <w:pPr>
        <w:widowControl w:val="0"/>
        <w:spacing w:after="0" w:line="360" w:lineRule="auto"/>
        <w:jc w:val="both"/>
        <w:rPr>
          <w:rFonts w:ascii="Times New Roman" w:hAnsi="Times New Roman"/>
          <w:sz w:val="24"/>
          <w:szCs w:val="24"/>
        </w:rPr>
      </w:pPr>
      <w:r w:rsidRPr="00CE2C14">
        <w:rPr>
          <w:rFonts w:ascii="Times New Roman" w:hAnsi="Times New Roman"/>
          <w:sz w:val="24"/>
          <w:szCs w:val="24"/>
        </w:rPr>
        <w:lastRenderedPageBreak/>
        <w:tab/>
        <w:t xml:space="preserve">Наиболее распространенными заданиями, выполняемыми на данном этапе, являются: заполнение пропусков в тексте, основанном на видео; ответы на вопросы; определение автора реплики; восстановление порядка высказываний; пересказ материала. </w:t>
      </w:r>
    </w:p>
    <w:p w14:paraId="43848355" w14:textId="77777777" w:rsidR="002D1D79" w:rsidRPr="00CE2C14" w:rsidRDefault="002D1D79" w:rsidP="002D1D79">
      <w:pPr>
        <w:widowControl w:val="0"/>
        <w:spacing w:after="0" w:line="360" w:lineRule="auto"/>
        <w:jc w:val="both"/>
        <w:rPr>
          <w:rFonts w:ascii="Times New Roman" w:hAnsi="Times New Roman"/>
          <w:sz w:val="24"/>
          <w:szCs w:val="24"/>
        </w:rPr>
      </w:pPr>
      <w:r w:rsidRPr="00CE2C14">
        <w:rPr>
          <w:rFonts w:ascii="Times New Roman" w:hAnsi="Times New Roman"/>
          <w:sz w:val="24"/>
          <w:szCs w:val="24"/>
        </w:rPr>
        <w:tab/>
        <w:t>При этом обычно учащиеся просматривают материал дважды, иногда три раза. Во время первого просмотра они должны понять общую картину, определить тематику видео, усвоить его основные идеи. В ходе второго просмотра учащиеся должны сконцентрироваться на усвоении подробностей и деталей сюжета (Романова, Амелина, 2016).</w:t>
      </w:r>
    </w:p>
    <w:p w14:paraId="53B36670" w14:textId="7324E79A" w:rsidR="002D1D79" w:rsidRPr="00CE2C14" w:rsidRDefault="002D1D79" w:rsidP="002D1D79">
      <w:pPr>
        <w:widowControl w:val="0"/>
        <w:spacing w:after="0" w:line="360" w:lineRule="auto"/>
        <w:jc w:val="both"/>
        <w:rPr>
          <w:rFonts w:ascii="Times New Roman" w:hAnsi="Times New Roman"/>
          <w:sz w:val="24"/>
          <w:szCs w:val="24"/>
        </w:rPr>
      </w:pPr>
      <w:r w:rsidRPr="00CE2C14">
        <w:rPr>
          <w:rFonts w:ascii="Times New Roman" w:hAnsi="Times New Roman"/>
          <w:sz w:val="24"/>
          <w:szCs w:val="24"/>
        </w:rPr>
        <w:tab/>
        <w:t xml:space="preserve">Примерами упражнений, выполняемых на данном этапе, служат задания, направленные на поиск языковой информации. </w:t>
      </w:r>
    </w:p>
    <w:p w14:paraId="246DBFE4" w14:textId="77777777" w:rsidR="002D1D79" w:rsidRPr="00CE2C14" w:rsidRDefault="002D1D79" w:rsidP="002D1D79">
      <w:pPr>
        <w:widowControl w:val="0"/>
        <w:spacing w:after="0" w:line="360" w:lineRule="auto"/>
        <w:jc w:val="both"/>
        <w:rPr>
          <w:rFonts w:ascii="Times New Roman" w:hAnsi="Times New Roman"/>
          <w:sz w:val="24"/>
          <w:szCs w:val="24"/>
        </w:rPr>
      </w:pPr>
      <w:r w:rsidRPr="00CE2C14">
        <w:rPr>
          <w:rFonts w:ascii="Times New Roman" w:hAnsi="Times New Roman"/>
          <w:sz w:val="24"/>
          <w:szCs w:val="24"/>
        </w:rPr>
        <w:tab/>
      </w:r>
      <w:proofErr w:type="spellStart"/>
      <w:r w:rsidRPr="00CE2C14">
        <w:rPr>
          <w:rFonts w:ascii="Times New Roman" w:hAnsi="Times New Roman"/>
          <w:sz w:val="24"/>
          <w:szCs w:val="24"/>
        </w:rPr>
        <w:t>Постдемонстрационный</w:t>
      </w:r>
      <w:proofErr w:type="spellEnd"/>
      <w:r w:rsidRPr="00CE2C14">
        <w:rPr>
          <w:rFonts w:ascii="Times New Roman" w:hAnsi="Times New Roman"/>
          <w:sz w:val="24"/>
          <w:szCs w:val="24"/>
        </w:rPr>
        <w:t xml:space="preserve"> этап является практической или тренировочной частью. Задача данного этапа состоит в том, чтобы использовать знания и информацию, полученные на предыдущем этапе, для дальнейшего развития навыков устной и письменной речи и, в конечном счете, коммуникативной компетенции. </w:t>
      </w:r>
    </w:p>
    <w:p w14:paraId="21674235" w14:textId="4322C8CC" w:rsidR="002D1D79" w:rsidRPr="00CE2C14" w:rsidRDefault="002D1D79" w:rsidP="002D1D79">
      <w:pPr>
        <w:widowControl w:val="0"/>
        <w:spacing w:after="0" w:line="360" w:lineRule="auto"/>
        <w:jc w:val="both"/>
        <w:rPr>
          <w:rFonts w:ascii="Times New Roman" w:hAnsi="Times New Roman"/>
          <w:sz w:val="24"/>
          <w:szCs w:val="24"/>
        </w:rPr>
      </w:pPr>
      <w:r w:rsidRPr="00CE2C14">
        <w:rPr>
          <w:rFonts w:ascii="Times New Roman" w:hAnsi="Times New Roman"/>
          <w:sz w:val="24"/>
          <w:szCs w:val="24"/>
        </w:rPr>
        <w:tab/>
        <w:t>Упражнения могут быть посвящены содержанию видео</w:t>
      </w:r>
      <w:r w:rsidR="00A21A2F" w:rsidRPr="00CE2C14">
        <w:rPr>
          <w:rFonts w:ascii="Times New Roman" w:hAnsi="Times New Roman"/>
          <w:sz w:val="24"/>
          <w:szCs w:val="24"/>
        </w:rPr>
        <w:t xml:space="preserve">. </w:t>
      </w:r>
      <w:r w:rsidRPr="00CE2C14">
        <w:rPr>
          <w:rFonts w:ascii="Times New Roman" w:hAnsi="Times New Roman"/>
          <w:sz w:val="24"/>
          <w:szCs w:val="24"/>
        </w:rPr>
        <w:t xml:space="preserve">Упражнения могут быть направлены на развитие навыков устной речи, а именно можно попросить рассказать о событиях/действиях видео, о главной проблеме видео, инсценировать диалог между героями и пр. Последняя группа упражнений посвящена развитию навыков письменной речи. К ним относятся письма другу/коллеге/родственникам на тему видео с использованием новых слов и выражений, сочинение по актуальной проблеме из видео, написание письма герою видео, письменное выражение мнения о видео. </w:t>
      </w:r>
    </w:p>
    <w:p w14:paraId="4C042ACC" w14:textId="6B64CD70" w:rsidR="00C82B2C" w:rsidRPr="00CE2C14" w:rsidRDefault="002D1D79" w:rsidP="002D1D79">
      <w:pPr>
        <w:widowControl w:val="0"/>
        <w:spacing w:after="0" w:line="360" w:lineRule="auto"/>
        <w:jc w:val="both"/>
        <w:rPr>
          <w:rFonts w:ascii="Times New Roman" w:hAnsi="Times New Roman"/>
          <w:sz w:val="24"/>
          <w:szCs w:val="24"/>
        </w:rPr>
      </w:pPr>
      <w:r w:rsidRPr="00CE2C14">
        <w:rPr>
          <w:rFonts w:ascii="Times New Roman" w:hAnsi="Times New Roman"/>
          <w:sz w:val="24"/>
          <w:szCs w:val="24"/>
        </w:rPr>
        <w:tab/>
      </w:r>
    </w:p>
    <w:p w14:paraId="152A3B86" w14:textId="103A44A5" w:rsidR="003928D8" w:rsidRPr="00CE2C14" w:rsidRDefault="003928D8" w:rsidP="002D1D79">
      <w:pPr>
        <w:widowControl w:val="0"/>
        <w:spacing w:after="0" w:line="360" w:lineRule="auto"/>
        <w:jc w:val="both"/>
        <w:rPr>
          <w:rFonts w:ascii="Times New Roman" w:hAnsi="Times New Roman"/>
          <w:sz w:val="24"/>
          <w:szCs w:val="24"/>
        </w:rPr>
      </w:pPr>
    </w:p>
    <w:p w14:paraId="266833ED" w14:textId="77777777" w:rsidR="003928D8" w:rsidRPr="00CE2C14" w:rsidRDefault="003928D8" w:rsidP="002D1D79">
      <w:pPr>
        <w:widowControl w:val="0"/>
        <w:spacing w:after="0" w:line="360" w:lineRule="auto"/>
        <w:jc w:val="both"/>
        <w:rPr>
          <w:rFonts w:ascii="Times New Roman" w:hAnsi="Times New Roman"/>
          <w:sz w:val="24"/>
          <w:szCs w:val="24"/>
        </w:rPr>
      </w:pPr>
    </w:p>
    <w:p w14:paraId="5DD42A9F" w14:textId="48664E3A" w:rsidR="00BC0E96" w:rsidRPr="00CE2C14" w:rsidRDefault="00BC0E96" w:rsidP="00A50BC1">
      <w:pPr>
        <w:widowControl w:val="0"/>
        <w:spacing w:line="360" w:lineRule="auto"/>
        <w:rPr>
          <w:rFonts w:ascii="Times New Roman" w:hAnsi="Times New Roman"/>
          <w:b/>
          <w:bCs/>
          <w:sz w:val="24"/>
          <w:szCs w:val="24"/>
        </w:rPr>
      </w:pPr>
      <w:bookmarkStart w:id="10" w:name="_Toc74574822"/>
    </w:p>
    <w:p w14:paraId="17D3DDEA" w14:textId="35F5217E" w:rsidR="00CE2C14" w:rsidRPr="00CE2C14" w:rsidRDefault="00CE2C14" w:rsidP="00A50BC1">
      <w:pPr>
        <w:widowControl w:val="0"/>
        <w:spacing w:line="360" w:lineRule="auto"/>
        <w:rPr>
          <w:rFonts w:ascii="Times New Roman" w:hAnsi="Times New Roman"/>
          <w:b/>
          <w:bCs/>
          <w:sz w:val="24"/>
          <w:szCs w:val="24"/>
        </w:rPr>
      </w:pPr>
    </w:p>
    <w:p w14:paraId="568C9F14" w14:textId="00D6A5A6" w:rsidR="008755A9" w:rsidRDefault="008755A9" w:rsidP="00A50BC1">
      <w:pPr>
        <w:widowControl w:val="0"/>
        <w:spacing w:line="360" w:lineRule="auto"/>
        <w:rPr>
          <w:rFonts w:ascii="Times New Roman" w:hAnsi="Times New Roman"/>
          <w:b/>
          <w:bCs/>
          <w:sz w:val="24"/>
          <w:szCs w:val="24"/>
        </w:rPr>
      </w:pPr>
    </w:p>
    <w:p w14:paraId="459D9244" w14:textId="66354437" w:rsidR="00547523" w:rsidRDefault="00547523" w:rsidP="00A50BC1">
      <w:pPr>
        <w:widowControl w:val="0"/>
        <w:spacing w:line="360" w:lineRule="auto"/>
        <w:rPr>
          <w:rFonts w:ascii="Times New Roman" w:hAnsi="Times New Roman"/>
          <w:b/>
          <w:bCs/>
          <w:sz w:val="24"/>
          <w:szCs w:val="24"/>
        </w:rPr>
      </w:pPr>
    </w:p>
    <w:p w14:paraId="2486E5AC" w14:textId="23F95CA8" w:rsidR="00547523" w:rsidRDefault="00547523" w:rsidP="00A50BC1">
      <w:pPr>
        <w:widowControl w:val="0"/>
        <w:spacing w:line="360" w:lineRule="auto"/>
        <w:rPr>
          <w:rFonts w:ascii="Times New Roman" w:hAnsi="Times New Roman"/>
          <w:b/>
          <w:bCs/>
          <w:sz w:val="24"/>
          <w:szCs w:val="24"/>
        </w:rPr>
      </w:pPr>
    </w:p>
    <w:p w14:paraId="30647173" w14:textId="2504BE1B" w:rsidR="00547523" w:rsidRDefault="00547523" w:rsidP="00A50BC1">
      <w:pPr>
        <w:widowControl w:val="0"/>
        <w:spacing w:line="360" w:lineRule="auto"/>
        <w:rPr>
          <w:rFonts w:ascii="Times New Roman" w:hAnsi="Times New Roman"/>
          <w:b/>
          <w:bCs/>
          <w:sz w:val="24"/>
          <w:szCs w:val="24"/>
        </w:rPr>
      </w:pPr>
    </w:p>
    <w:p w14:paraId="7E6031E6" w14:textId="3951CCFF" w:rsidR="00547523" w:rsidRDefault="00547523" w:rsidP="00A50BC1">
      <w:pPr>
        <w:widowControl w:val="0"/>
        <w:spacing w:line="360" w:lineRule="auto"/>
        <w:rPr>
          <w:rFonts w:ascii="Times New Roman" w:hAnsi="Times New Roman"/>
          <w:b/>
          <w:bCs/>
          <w:sz w:val="24"/>
          <w:szCs w:val="24"/>
        </w:rPr>
      </w:pPr>
    </w:p>
    <w:p w14:paraId="0FA63C7A" w14:textId="77777777" w:rsidR="00917FE9" w:rsidRDefault="00917FE9" w:rsidP="00A50BC1">
      <w:pPr>
        <w:pStyle w:val="3"/>
        <w:jc w:val="center"/>
        <w:rPr>
          <w:rFonts w:ascii="Times New Roman" w:eastAsiaTheme="minorHAnsi" w:hAnsi="Times New Roman" w:cstheme="minorBidi"/>
          <w:b/>
          <w:bCs/>
          <w:color w:val="auto"/>
        </w:rPr>
      </w:pPr>
      <w:bookmarkStart w:id="11" w:name="_Toc99374327"/>
    </w:p>
    <w:p w14:paraId="49563426" w14:textId="659B3DFF" w:rsidR="003928D8" w:rsidRDefault="003928D8" w:rsidP="00A50BC1">
      <w:pPr>
        <w:pStyle w:val="3"/>
        <w:jc w:val="center"/>
        <w:rPr>
          <w:rFonts w:ascii="Times New Roman" w:eastAsiaTheme="minorHAnsi" w:hAnsi="Times New Roman" w:cstheme="minorBidi"/>
          <w:b/>
          <w:bCs/>
          <w:color w:val="auto"/>
        </w:rPr>
      </w:pPr>
      <w:r w:rsidRPr="00CE2C14">
        <w:rPr>
          <w:rFonts w:ascii="Times New Roman" w:eastAsiaTheme="minorHAnsi" w:hAnsi="Times New Roman" w:cstheme="minorBidi"/>
          <w:b/>
          <w:bCs/>
          <w:color w:val="auto"/>
        </w:rPr>
        <w:t>ЗАКЛЮЧЕНИЕ</w:t>
      </w:r>
      <w:bookmarkEnd w:id="10"/>
      <w:bookmarkEnd w:id="11"/>
    </w:p>
    <w:p w14:paraId="1F9CCEDC" w14:textId="77777777" w:rsidR="00637C5A" w:rsidRPr="00637C5A" w:rsidRDefault="00637C5A" w:rsidP="00637C5A"/>
    <w:p w14:paraId="0B1B738B" w14:textId="77777777" w:rsidR="003928D8" w:rsidRPr="003928D8" w:rsidRDefault="003928D8" w:rsidP="003928D8">
      <w:pPr>
        <w:widowControl w:val="0"/>
        <w:spacing w:after="0" w:line="360" w:lineRule="auto"/>
        <w:ind w:firstLine="708"/>
        <w:jc w:val="both"/>
        <w:rPr>
          <w:rFonts w:ascii="Times New Roman" w:hAnsi="Times New Roman"/>
          <w:sz w:val="24"/>
          <w:szCs w:val="24"/>
        </w:rPr>
      </w:pPr>
      <w:r w:rsidRPr="003928D8">
        <w:rPr>
          <w:rFonts w:ascii="Times New Roman" w:hAnsi="Times New Roman"/>
          <w:sz w:val="24"/>
          <w:szCs w:val="24"/>
        </w:rPr>
        <w:t xml:space="preserve">Современное обучение иностранному языку требует современных решений, поставленных образовательным стандартом задач. Следовательно, методика преподавания иностранных языков должна </w:t>
      </w:r>
      <w:proofErr w:type="gramStart"/>
      <w:r w:rsidRPr="003928D8">
        <w:rPr>
          <w:rFonts w:ascii="Times New Roman" w:hAnsi="Times New Roman"/>
          <w:sz w:val="24"/>
          <w:szCs w:val="24"/>
        </w:rPr>
        <w:t>предоставлять  приемы</w:t>
      </w:r>
      <w:proofErr w:type="gramEnd"/>
      <w:r w:rsidRPr="003928D8">
        <w:rPr>
          <w:rFonts w:ascii="Times New Roman" w:hAnsi="Times New Roman"/>
          <w:sz w:val="24"/>
          <w:szCs w:val="24"/>
        </w:rPr>
        <w:t>, способы, позволяющие обеспечить эффективное понимание обучающимися реального мира, успешную адаптацию к жизни в информационной среде и интеллектуальное развитие.</w:t>
      </w:r>
    </w:p>
    <w:p w14:paraId="372C57E4" w14:textId="77777777" w:rsidR="003928D8" w:rsidRPr="003928D8" w:rsidRDefault="003928D8" w:rsidP="003928D8">
      <w:pPr>
        <w:widowControl w:val="0"/>
        <w:spacing w:after="0" w:line="360" w:lineRule="auto"/>
        <w:ind w:firstLine="708"/>
        <w:jc w:val="both"/>
        <w:rPr>
          <w:rFonts w:ascii="Times New Roman" w:hAnsi="Times New Roman"/>
          <w:sz w:val="24"/>
          <w:szCs w:val="24"/>
        </w:rPr>
      </w:pPr>
      <w:r w:rsidRPr="003928D8">
        <w:rPr>
          <w:rFonts w:ascii="Times New Roman" w:hAnsi="Times New Roman"/>
          <w:sz w:val="24"/>
          <w:szCs w:val="24"/>
        </w:rPr>
        <w:t>Овладение иноязычной коммуникативной компетенцией – одна из важных задач человека, проживающего в многонациональной стране.  Процесс овладения иноязычной коммуникативной компетенцией, по мнению И.А. Зимней, это процесс овладения сложными коммуникативными навыками и умениями, формирование адекватных умений в новых социальных структурах, знание культурных норм и ограничений в общении, знание обычаев, традиций, этикета в сфере общения, соблюдение приличий, воспитанность; ориентацию в коммуникативных средствах, присущих национальному, сословному менталитету.</w:t>
      </w:r>
    </w:p>
    <w:p w14:paraId="3B3488BD" w14:textId="4BA7EAB1" w:rsidR="003928D8" w:rsidRPr="00CE2C14" w:rsidRDefault="003928D8" w:rsidP="003928D8">
      <w:pPr>
        <w:widowControl w:val="0"/>
        <w:spacing w:after="0" w:line="360" w:lineRule="auto"/>
        <w:jc w:val="both"/>
        <w:rPr>
          <w:rFonts w:ascii="Times New Roman" w:hAnsi="Times New Roman"/>
          <w:sz w:val="24"/>
          <w:szCs w:val="24"/>
        </w:rPr>
      </w:pPr>
      <w:r w:rsidRPr="003928D8">
        <w:rPr>
          <w:rFonts w:ascii="Times New Roman" w:hAnsi="Times New Roman"/>
          <w:sz w:val="24"/>
          <w:szCs w:val="24"/>
        </w:rPr>
        <w:tab/>
        <w:t xml:space="preserve">Одним из способов достижения поставленной задачи является использование медиаресурсов – информационных ресурсов, предназначенных для восприятия через отдельный сенсорный канал. </w:t>
      </w:r>
    </w:p>
    <w:p w14:paraId="6A98C7CC" w14:textId="0717F306" w:rsidR="000F45E5" w:rsidRDefault="000F45E5" w:rsidP="000F45E5">
      <w:pPr>
        <w:widowControl w:val="0"/>
        <w:spacing w:after="0" w:line="360" w:lineRule="auto"/>
        <w:ind w:firstLine="708"/>
        <w:jc w:val="both"/>
        <w:rPr>
          <w:rFonts w:ascii="Times New Roman" w:hAnsi="Times New Roman"/>
          <w:sz w:val="24"/>
          <w:szCs w:val="24"/>
        </w:rPr>
      </w:pPr>
      <w:r w:rsidRPr="00CE2C14">
        <w:rPr>
          <w:rFonts w:ascii="Times New Roman" w:hAnsi="Times New Roman"/>
          <w:sz w:val="24"/>
          <w:szCs w:val="24"/>
        </w:rPr>
        <w:t xml:space="preserve">Использование медиаресурсов на уроках иностранного языка способно повысить уровень интереса учащихся к изучаемому предмету. Совершенствование навыков иноязычной коммуникативной компетенции будет проходить качественнее, если будут применяться медиаресурсы. </w:t>
      </w:r>
    </w:p>
    <w:p w14:paraId="03E35CE6" w14:textId="093AED5E" w:rsidR="000F45E5" w:rsidRDefault="00637C5A" w:rsidP="00637C5A">
      <w:pPr>
        <w:widowControl w:val="0"/>
        <w:spacing w:after="0" w:line="360" w:lineRule="auto"/>
        <w:ind w:firstLine="708"/>
        <w:jc w:val="both"/>
        <w:rPr>
          <w:rFonts w:ascii="Times New Roman" w:hAnsi="Times New Roman"/>
          <w:sz w:val="24"/>
          <w:szCs w:val="24"/>
        </w:rPr>
      </w:pPr>
      <w:r w:rsidRPr="00637C5A">
        <w:rPr>
          <w:rFonts w:ascii="Times New Roman" w:hAnsi="Times New Roman"/>
          <w:sz w:val="24"/>
          <w:szCs w:val="24"/>
        </w:rPr>
        <w:t xml:space="preserve">Аудиовизуальный материал способен улучшить у учащихся такие навыки как аудирование и говорение, повысить у учащихся мотивацию к учению, улучшить эффективность образовательное время. Стоит отметить, что основными этапами работы с аудиовизуальными материалами являются: </w:t>
      </w:r>
      <w:proofErr w:type="spellStart"/>
      <w:r w:rsidRPr="00637C5A">
        <w:rPr>
          <w:rFonts w:ascii="Times New Roman" w:hAnsi="Times New Roman"/>
          <w:sz w:val="24"/>
          <w:szCs w:val="24"/>
        </w:rPr>
        <w:t>преддемонстрационный</w:t>
      </w:r>
      <w:proofErr w:type="spellEnd"/>
      <w:r w:rsidRPr="00637C5A">
        <w:rPr>
          <w:rFonts w:ascii="Times New Roman" w:hAnsi="Times New Roman"/>
          <w:sz w:val="24"/>
          <w:szCs w:val="24"/>
        </w:rPr>
        <w:t xml:space="preserve"> этап, на котором происходит создание установки на просмотр, а также снятие языковых трудностей, демонстрационный этап, направленный непосредственно на развитие навыков аудирования, говорения и порой письменной речи, </w:t>
      </w:r>
      <w:proofErr w:type="spellStart"/>
      <w:r w:rsidRPr="00637C5A">
        <w:rPr>
          <w:rFonts w:ascii="Times New Roman" w:hAnsi="Times New Roman"/>
          <w:sz w:val="24"/>
          <w:szCs w:val="24"/>
        </w:rPr>
        <w:t>постдемонстрационный</w:t>
      </w:r>
      <w:proofErr w:type="spellEnd"/>
      <w:r w:rsidRPr="00637C5A">
        <w:rPr>
          <w:rFonts w:ascii="Times New Roman" w:hAnsi="Times New Roman"/>
          <w:sz w:val="24"/>
          <w:szCs w:val="24"/>
        </w:rPr>
        <w:t xml:space="preserve"> этап, задачей которого является закрепление полученной информации и дальнейшее развитие коммуникативной компетенции, и творческий этап, предполагающий дополнительное обсуждение затронутых в видео вопросов или проблем.</w:t>
      </w:r>
    </w:p>
    <w:p w14:paraId="5A9844B3" w14:textId="34B0EDCA" w:rsidR="00637C5A" w:rsidRPr="00CE2C14" w:rsidRDefault="00637C5A" w:rsidP="00637C5A">
      <w:pPr>
        <w:widowControl w:val="0"/>
        <w:spacing w:after="0" w:line="360" w:lineRule="auto"/>
        <w:ind w:firstLine="708"/>
        <w:jc w:val="both"/>
        <w:rPr>
          <w:rFonts w:ascii="Times New Roman" w:hAnsi="Times New Roman"/>
          <w:sz w:val="24"/>
          <w:szCs w:val="24"/>
        </w:rPr>
      </w:pPr>
      <w:bookmarkStart w:id="12" w:name="_Hlk99370656"/>
      <w:r w:rsidRPr="00637C5A">
        <w:rPr>
          <w:rFonts w:ascii="Times New Roman" w:hAnsi="Times New Roman"/>
          <w:sz w:val="24"/>
          <w:szCs w:val="24"/>
        </w:rPr>
        <w:t xml:space="preserve">Однако для реализации эффективной работы с медиаресурсами учитель обязан помнить о критериях их отбора. Прежде всего, стоит отметить, что основным критерием </w:t>
      </w:r>
      <w:r w:rsidRPr="00637C5A">
        <w:rPr>
          <w:rFonts w:ascii="Times New Roman" w:hAnsi="Times New Roman"/>
          <w:sz w:val="24"/>
          <w:szCs w:val="24"/>
        </w:rPr>
        <w:lastRenderedPageBreak/>
        <w:t xml:space="preserve">отбора материалов является их аутентичность. </w:t>
      </w:r>
      <w:bookmarkEnd w:id="12"/>
      <w:r w:rsidRPr="00637C5A">
        <w:rPr>
          <w:rFonts w:ascii="Times New Roman" w:hAnsi="Times New Roman"/>
          <w:sz w:val="24"/>
          <w:szCs w:val="24"/>
        </w:rPr>
        <w:t xml:space="preserve">Это означает, что материалы должны быть созданы носителями языка, содержать соответствующее лексические и грамматические особенности и конструкции, а также не быть созданными в учебных целях. Материал должен быть наглядным, доступным и должен содержать дополнительную информацию по изучаемой теме. </w:t>
      </w:r>
      <w:bookmarkStart w:id="13" w:name="_Hlk99370677"/>
      <w:r w:rsidRPr="00637C5A">
        <w:rPr>
          <w:rFonts w:ascii="Times New Roman" w:hAnsi="Times New Roman"/>
          <w:sz w:val="24"/>
          <w:szCs w:val="24"/>
        </w:rPr>
        <w:t>Другими важными критериями являются учет возрастных особенностей учащихся и уровня их знаний английского языка. В целом, материал должен знакомить аудиторию с культурными ценностями и особенностями страны изучаемого языка, а также стимулировать развитие познавательного интереса учащихся.</w:t>
      </w:r>
      <w:bookmarkEnd w:id="13"/>
    </w:p>
    <w:p w14:paraId="1B507B97" w14:textId="5F61C76A" w:rsidR="00A57FA5" w:rsidRPr="00CE2C14" w:rsidRDefault="000F45E5" w:rsidP="00A57FA5">
      <w:pPr>
        <w:widowControl w:val="0"/>
        <w:spacing w:after="0" w:line="360" w:lineRule="auto"/>
        <w:ind w:firstLine="708"/>
        <w:jc w:val="both"/>
        <w:rPr>
          <w:rFonts w:ascii="Times New Roman" w:hAnsi="Times New Roman"/>
          <w:sz w:val="24"/>
          <w:szCs w:val="24"/>
        </w:rPr>
      </w:pPr>
      <w:r w:rsidRPr="00CE2C14">
        <w:rPr>
          <w:rFonts w:ascii="Times New Roman" w:hAnsi="Times New Roman"/>
          <w:sz w:val="24"/>
          <w:szCs w:val="24"/>
        </w:rPr>
        <w:t xml:space="preserve">Использования медиаресурсов в развитии иноязычной коммуникативной компетенции обучающихся </w:t>
      </w:r>
      <w:r w:rsidR="00A57FA5" w:rsidRPr="00CE2C14">
        <w:rPr>
          <w:rFonts w:ascii="Times New Roman" w:hAnsi="Times New Roman"/>
          <w:sz w:val="24"/>
          <w:szCs w:val="24"/>
        </w:rPr>
        <w:t xml:space="preserve">− в настоящее время актуальный вопрос, который был рассмотрен в данной </w:t>
      </w:r>
      <w:r w:rsidRPr="00CE2C14">
        <w:rPr>
          <w:rFonts w:ascii="Times New Roman" w:hAnsi="Times New Roman"/>
          <w:sz w:val="24"/>
          <w:szCs w:val="24"/>
        </w:rPr>
        <w:t xml:space="preserve">исследовательской </w:t>
      </w:r>
      <w:r w:rsidR="00A57FA5" w:rsidRPr="00CE2C14">
        <w:rPr>
          <w:rFonts w:ascii="Times New Roman" w:hAnsi="Times New Roman"/>
          <w:sz w:val="24"/>
          <w:szCs w:val="24"/>
        </w:rPr>
        <w:t xml:space="preserve">работе. </w:t>
      </w:r>
    </w:p>
    <w:p w14:paraId="58393898" w14:textId="79A210AA" w:rsidR="00A57FA5" w:rsidRPr="003928D8" w:rsidRDefault="00A57FA5" w:rsidP="00A57FA5">
      <w:pPr>
        <w:widowControl w:val="0"/>
        <w:spacing w:after="0" w:line="360" w:lineRule="auto"/>
        <w:ind w:firstLine="708"/>
        <w:jc w:val="both"/>
        <w:rPr>
          <w:rFonts w:ascii="Times New Roman" w:hAnsi="Times New Roman"/>
          <w:sz w:val="24"/>
          <w:szCs w:val="24"/>
        </w:rPr>
      </w:pPr>
      <w:r w:rsidRPr="00CE2C14">
        <w:rPr>
          <w:rFonts w:ascii="Times New Roman" w:hAnsi="Times New Roman"/>
          <w:sz w:val="24"/>
          <w:szCs w:val="24"/>
        </w:rPr>
        <w:t xml:space="preserve">Все поставленные задачи были выполнены, а цель </w:t>
      </w:r>
      <w:proofErr w:type="gramStart"/>
      <w:r w:rsidRPr="00CE2C14">
        <w:rPr>
          <w:rFonts w:ascii="Times New Roman" w:hAnsi="Times New Roman"/>
          <w:sz w:val="24"/>
          <w:szCs w:val="24"/>
        </w:rPr>
        <w:t>достигнута,  однако</w:t>
      </w:r>
      <w:proofErr w:type="gramEnd"/>
      <w:r w:rsidRPr="00CE2C14">
        <w:rPr>
          <w:rFonts w:ascii="Times New Roman" w:hAnsi="Times New Roman"/>
          <w:sz w:val="24"/>
          <w:szCs w:val="24"/>
        </w:rPr>
        <w:t xml:space="preserve"> для полноты картины исследования требуется проведение эксперимента, выполнение которого предполагается в дальнейшем, так как затронутая тема представляет актуальность для методики.</w:t>
      </w:r>
    </w:p>
    <w:p w14:paraId="11639D76" w14:textId="287C69C6" w:rsidR="002D1D79" w:rsidRPr="00CE2C14" w:rsidRDefault="002D1D79" w:rsidP="002D1D79">
      <w:pPr>
        <w:widowControl w:val="0"/>
        <w:spacing w:after="0" w:line="360" w:lineRule="auto"/>
        <w:jc w:val="both"/>
        <w:rPr>
          <w:rFonts w:ascii="Times New Roman" w:hAnsi="Times New Roman"/>
          <w:sz w:val="24"/>
          <w:szCs w:val="24"/>
        </w:rPr>
      </w:pPr>
    </w:p>
    <w:p w14:paraId="6B106569" w14:textId="6D6330B3" w:rsidR="004667B2" w:rsidRPr="00CE2C14" w:rsidRDefault="004667B2">
      <w:pPr>
        <w:rPr>
          <w:sz w:val="24"/>
          <w:szCs w:val="24"/>
        </w:rPr>
      </w:pPr>
    </w:p>
    <w:p w14:paraId="115024D0" w14:textId="4AA0F4B0" w:rsidR="00774F9C" w:rsidRPr="00CE2C14" w:rsidRDefault="00774F9C">
      <w:pPr>
        <w:rPr>
          <w:sz w:val="24"/>
          <w:szCs w:val="24"/>
        </w:rPr>
      </w:pPr>
    </w:p>
    <w:p w14:paraId="1BD7D576" w14:textId="4224DB52" w:rsidR="00774F9C" w:rsidRPr="00CE2C14" w:rsidRDefault="00774F9C">
      <w:pPr>
        <w:rPr>
          <w:sz w:val="24"/>
          <w:szCs w:val="24"/>
        </w:rPr>
      </w:pPr>
    </w:p>
    <w:p w14:paraId="1AFEAF42" w14:textId="379641FB" w:rsidR="00774F9C" w:rsidRPr="00CE2C14" w:rsidRDefault="00774F9C">
      <w:pPr>
        <w:rPr>
          <w:sz w:val="24"/>
          <w:szCs w:val="24"/>
        </w:rPr>
      </w:pPr>
    </w:p>
    <w:p w14:paraId="1A6E0D35" w14:textId="0AFD67A0" w:rsidR="00774F9C" w:rsidRPr="00CE2C14" w:rsidRDefault="00774F9C">
      <w:pPr>
        <w:rPr>
          <w:sz w:val="24"/>
          <w:szCs w:val="24"/>
        </w:rPr>
      </w:pPr>
    </w:p>
    <w:p w14:paraId="367D0F89" w14:textId="76C9CD43" w:rsidR="00774F9C" w:rsidRPr="00CE2C14" w:rsidRDefault="00774F9C">
      <w:pPr>
        <w:rPr>
          <w:sz w:val="24"/>
          <w:szCs w:val="24"/>
        </w:rPr>
      </w:pPr>
    </w:p>
    <w:p w14:paraId="36D48305" w14:textId="11B31E14" w:rsidR="00774F9C" w:rsidRPr="00CE2C14" w:rsidRDefault="00774F9C">
      <w:pPr>
        <w:rPr>
          <w:sz w:val="24"/>
          <w:szCs w:val="24"/>
        </w:rPr>
      </w:pPr>
    </w:p>
    <w:p w14:paraId="1F958EC7" w14:textId="479333E5" w:rsidR="00774F9C" w:rsidRPr="00CE2C14" w:rsidRDefault="00774F9C">
      <w:pPr>
        <w:rPr>
          <w:sz w:val="24"/>
          <w:szCs w:val="24"/>
        </w:rPr>
      </w:pPr>
    </w:p>
    <w:p w14:paraId="753ABC98" w14:textId="6961FC57" w:rsidR="00774F9C" w:rsidRPr="00CE2C14" w:rsidRDefault="00774F9C">
      <w:pPr>
        <w:rPr>
          <w:sz w:val="24"/>
          <w:szCs w:val="24"/>
        </w:rPr>
      </w:pPr>
    </w:p>
    <w:p w14:paraId="1304FB71" w14:textId="30AB88C5" w:rsidR="00774F9C" w:rsidRDefault="00774F9C">
      <w:pPr>
        <w:rPr>
          <w:sz w:val="24"/>
          <w:szCs w:val="24"/>
        </w:rPr>
      </w:pPr>
    </w:p>
    <w:p w14:paraId="3FAAA816" w14:textId="58696BE0" w:rsidR="00547523" w:rsidRDefault="00547523">
      <w:pPr>
        <w:rPr>
          <w:sz w:val="24"/>
          <w:szCs w:val="24"/>
        </w:rPr>
      </w:pPr>
    </w:p>
    <w:p w14:paraId="5F5C4A5D" w14:textId="12E34728" w:rsidR="00547523" w:rsidRDefault="00547523">
      <w:pPr>
        <w:rPr>
          <w:sz w:val="24"/>
          <w:szCs w:val="24"/>
        </w:rPr>
      </w:pPr>
    </w:p>
    <w:p w14:paraId="342D9536" w14:textId="2EA96E22" w:rsidR="00547523" w:rsidRDefault="00547523">
      <w:pPr>
        <w:rPr>
          <w:sz w:val="24"/>
          <w:szCs w:val="24"/>
        </w:rPr>
      </w:pPr>
    </w:p>
    <w:p w14:paraId="34F2E784" w14:textId="33063ABC" w:rsidR="00547523" w:rsidRDefault="00547523">
      <w:pPr>
        <w:rPr>
          <w:sz w:val="24"/>
          <w:szCs w:val="24"/>
        </w:rPr>
      </w:pPr>
    </w:p>
    <w:p w14:paraId="11080362" w14:textId="7577441D" w:rsidR="00547523" w:rsidRDefault="00547523">
      <w:pPr>
        <w:rPr>
          <w:sz w:val="24"/>
          <w:szCs w:val="24"/>
        </w:rPr>
      </w:pPr>
    </w:p>
    <w:p w14:paraId="7B7D0F0F" w14:textId="10268D3C" w:rsidR="00547523" w:rsidRDefault="00547523">
      <w:pPr>
        <w:rPr>
          <w:sz w:val="24"/>
          <w:szCs w:val="24"/>
        </w:rPr>
      </w:pPr>
    </w:p>
    <w:p w14:paraId="34BA2CB4" w14:textId="77777777" w:rsidR="00547523" w:rsidRPr="00CE2C14" w:rsidRDefault="00547523">
      <w:pPr>
        <w:rPr>
          <w:sz w:val="24"/>
          <w:szCs w:val="24"/>
        </w:rPr>
      </w:pPr>
    </w:p>
    <w:p w14:paraId="07CCF25F" w14:textId="77777777" w:rsidR="00774F9C" w:rsidRPr="00774F9C" w:rsidRDefault="00774F9C" w:rsidP="00774F9C">
      <w:pPr>
        <w:keepNext/>
        <w:keepLines/>
        <w:spacing w:before="480" w:after="0" w:line="276" w:lineRule="auto"/>
        <w:jc w:val="center"/>
        <w:outlineLvl w:val="0"/>
        <w:rPr>
          <w:rFonts w:ascii="Times New Roman" w:eastAsia="Times New Roman" w:hAnsi="Times New Roman" w:cs="Times New Roman"/>
          <w:b/>
          <w:bCs/>
          <w:color w:val="000000"/>
          <w:sz w:val="24"/>
          <w:szCs w:val="24"/>
          <w:lang w:eastAsia="ru-RU"/>
        </w:rPr>
      </w:pPr>
      <w:bookmarkStart w:id="14" w:name="_Toc74574823"/>
      <w:bookmarkStart w:id="15" w:name="_Toc99374328"/>
      <w:r w:rsidRPr="00774F9C">
        <w:rPr>
          <w:rFonts w:ascii="Times New Roman" w:eastAsia="Times New Roman" w:hAnsi="Times New Roman" w:cs="Times New Roman"/>
          <w:b/>
          <w:bCs/>
          <w:color w:val="000000"/>
          <w:sz w:val="24"/>
          <w:szCs w:val="24"/>
          <w:lang w:eastAsia="ru-RU"/>
        </w:rPr>
        <w:lastRenderedPageBreak/>
        <w:t>СПИСОК ИСПОЛЬЗОВАННОЙ ЛИТЕРАТУРЫ</w:t>
      </w:r>
      <w:bookmarkEnd w:id="14"/>
      <w:bookmarkEnd w:id="15"/>
    </w:p>
    <w:p w14:paraId="5C7AC96D" w14:textId="77777777" w:rsidR="00774F9C" w:rsidRPr="00774F9C" w:rsidRDefault="00774F9C" w:rsidP="00774F9C">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p w14:paraId="135F4363" w14:textId="68AED5FB" w:rsidR="00BC0E96" w:rsidRPr="00CE2C14" w:rsidRDefault="00BC0E96" w:rsidP="00BC0E96">
      <w:pPr>
        <w:widowControl w:val="0"/>
        <w:numPr>
          <w:ilvl w:val="0"/>
          <w:numId w:val="13"/>
        </w:numPr>
        <w:shd w:val="clear" w:color="auto" w:fill="FFFFFF"/>
        <w:spacing w:after="0" w:line="360" w:lineRule="auto"/>
        <w:ind w:left="0" w:firstLine="0"/>
        <w:jc w:val="both"/>
        <w:rPr>
          <w:rFonts w:ascii="Times New Roman" w:hAnsi="Times New Roman"/>
          <w:sz w:val="24"/>
          <w:szCs w:val="24"/>
        </w:rPr>
      </w:pPr>
      <w:proofErr w:type="spellStart"/>
      <w:r w:rsidRPr="00CE2C14">
        <w:rPr>
          <w:rFonts w:ascii="Times New Roman" w:hAnsi="Times New Roman"/>
          <w:iCs/>
          <w:sz w:val="24"/>
          <w:szCs w:val="24"/>
        </w:rPr>
        <w:t>Бордовский</w:t>
      </w:r>
      <w:proofErr w:type="spellEnd"/>
      <w:r w:rsidRPr="00CE2C14">
        <w:rPr>
          <w:rFonts w:ascii="Times New Roman" w:hAnsi="Times New Roman"/>
          <w:iCs/>
          <w:sz w:val="24"/>
          <w:szCs w:val="24"/>
        </w:rPr>
        <w:t>, Г. А. </w:t>
      </w:r>
      <w:r w:rsidRPr="00CE2C14">
        <w:rPr>
          <w:rFonts w:ascii="Times New Roman" w:hAnsi="Times New Roman"/>
          <w:sz w:val="24"/>
          <w:szCs w:val="24"/>
        </w:rPr>
        <w:t xml:space="preserve">Использование электронных образовательных ресурсов нового поколения в учебном процессе [Текст] / Г. А. </w:t>
      </w:r>
      <w:proofErr w:type="spellStart"/>
      <w:r w:rsidRPr="00CE2C14">
        <w:rPr>
          <w:rFonts w:ascii="Times New Roman" w:hAnsi="Times New Roman"/>
          <w:sz w:val="24"/>
          <w:szCs w:val="24"/>
        </w:rPr>
        <w:t>Бордовский</w:t>
      </w:r>
      <w:proofErr w:type="spellEnd"/>
      <w:r w:rsidRPr="00CE2C14">
        <w:rPr>
          <w:rFonts w:ascii="Times New Roman" w:hAnsi="Times New Roman"/>
          <w:sz w:val="24"/>
          <w:szCs w:val="24"/>
        </w:rPr>
        <w:t xml:space="preserve">, И. Б. Готская, С. П. Ильина, В. И. </w:t>
      </w:r>
      <w:proofErr w:type="spellStart"/>
      <w:r w:rsidRPr="00CE2C14">
        <w:rPr>
          <w:rFonts w:ascii="Times New Roman" w:hAnsi="Times New Roman"/>
          <w:sz w:val="24"/>
          <w:szCs w:val="24"/>
        </w:rPr>
        <w:t>Снегурова</w:t>
      </w:r>
      <w:proofErr w:type="spellEnd"/>
      <w:r w:rsidRPr="00CE2C14">
        <w:rPr>
          <w:rFonts w:ascii="Times New Roman" w:hAnsi="Times New Roman"/>
          <w:sz w:val="24"/>
          <w:szCs w:val="24"/>
        </w:rPr>
        <w:t>. - Москва: РГПУ. – 2007. – С. 484.</w:t>
      </w:r>
    </w:p>
    <w:p w14:paraId="03687826" w14:textId="78A6001D" w:rsidR="00774F9C" w:rsidRPr="00774F9C" w:rsidRDefault="00774F9C" w:rsidP="00774F9C">
      <w:pPr>
        <w:widowControl w:val="0"/>
        <w:numPr>
          <w:ilvl w:val="0"/>
          <w:numId w:val="13"/>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774F9C">
        <w:rPr>
          <w:rFonts w:ascii="Times New Roman" w:eastAsia="Times New Roman" w:hAnsi="Times New Roman" w:cs="Times New Roman"/>
          <w:iCs/>
          <w:color w:val="000000" w:themeColor="text1"/>
          <w:sz w:val="24"/>
          <w:szCs w:val="24"/>
          <w:lang w:eastAsia="ru-RU"/>
        </w:rPr>
        <w:t>Выготский, Л. С. </w:t>
      </w:r>
      <w:r w:rsidRPr="00774F9C">
        <w:rPr>
          <w:rFonts w:ascii="Times New Roman" w:eastAsia="Times New Roman" w:hAnsi="Times New Roman" w:cs="Times New Roman"/>
          <w:color w:val="000000" w:themeColor="text1"/>
          <w:sz w:val="24"/>
          <w:szCs w:val="24"/>
          <w:lang w:eastAsia="ru-RU"/>
        </w:rPr>
        <w:t>Педагогическая психология [Текст] / Л. С. Выготский. - М.: Педагогика. - 1991. – С. 480.</w:t>
      </w:r>
    </w:p>
    <w:p w14:paraId="59D6043F" w14:textId="77777777" w:rsidR="00774F9C" w:rsidRPr="00774F9C" w:rsidRDefault="00774F9C" w:rsidP="00774F9C">
      <w:pPr>
        <w:widowControl w:val="0"/>
        <w:numPr>
          <w:ilvl w:val="0"/>
          <w:numId w:val="13"/>
        </w:numPr>
        <w:spacing w:after="0" w:line="360" w:lineRule="auto"/>
        <w:ind w:left="0" w:firstLine="0"/>
        <w:jc w:val="both"/>
        <w:rPr>
          <w:rFonts w:ascii="Times New Roman" w:eastAsia="Times New Roman" w:hAnsi="Times New Roman" w:cs="Times New Roman"/>
          <w:color w:val="000000" w:themeColor="text1"/>
          <w:sz w:val="24"/>
          <w:szCs w:val="24"/>
          <w:lang w:eastAsia="ru-RU"/>
        </w:rPr>
      </w:pPr>
      <w:proofErr w:type="spellStart"/>
      <w:r w:rsidRPr="00774F9C">
        <w:rPr>
          <w:rFonts w:ascii="Times New Roman" w:eastAsia="Times New Roman" w:hAnsi="Times New Roman" w:cs="Times New Roman"/>
          <w:color w:val="000000" w:themeColor="text1"/>
          <w:sz w:val="24"/>
          <w:szCs w:val="24"/>
          <w:lang w:eastAsia="ru-RU"/>
        </w:rPr>
        <w:t>Джуманова</w:t>
      </w:r>
      <w:proofErr w:type="spellEnd"/>
      <w:r w:rsidRPr="00774F9C">
        <w:rPr>
          <w:rFonts w:ascii="Times New Roman" w:eastAsia="Times New Roman" w:hAnsi="Times New Roman" w:cs="Times New Roman"/>
          <w:color w:val="000000" w:themeColor="text1"/>
          <w:sz w:val="24"/>
          <w:szCs w:val="24"/>
          <w:lang w:eastAsia="ru-RU"/>
        </w:rPr>
        <w:t xml:space="preserve">, Л. С. Применение мультимедийных технологий в обучении иностранным языкам [Текст] / Л. С. </w:t>
      </w:r>
      <w:proofErr w:type="spellStart"/>
      <w:r w:rsidRPr="00774F9C">
        <w:rPr>
          <w:rFonts w:ascii="Times New Roman" w:eastAsia="Times New Roman" w:hAnsi="Times New Roman" w:cs="Times New Roman"/>
          <w:color w:val="000000" w:themeColor="text1"/>
          <w:sz w:val="24"/>
          <w:szCs w:val="24"/>
          <w:lang w:eastAsia="ru-RU"/>
        </w:rPr>
        <w:t>Джуманова</w:t>
      </w:r>
      <w:proofErr w:type="spellEnd"/>
      <w:r w:rsidRPr="00774F9C">
        <w:rPr>
          <w:rFonts w:ascii="Times New Roman" w:eastAsia="Times New Roman" w:hAnsi="Times New Roman" w:cs="Times New Roman"/>
          <w:color w:val="000000" w:themeColor="text1"/>
          <w:sz w:val="24"/>
          <w:szCs w:val="24"/>
          <w:lang w:eastAsia="ru-RU"/>
        </w:rPr>
        <w:t xml:space="preserve">, М. К. Тулегенова // </w:t>
      </w:r>
      <w:proofErr w:type="spellStart"/>
      <w:r w:rsidRPr="00774F9C">
        <w:rPr>
          <w:rFonts w:ascii="Times New Roman" w:eastAsia="Times New Roman" w:hAnsi="Times New Roman" w:cs="Times New Roman"/>
          <w:color w:val="000000" w:themeColor="text1"/>
          <w:sz w:val="24"/>
          <w:szCs w:val="24"/>
          <w:lang w:eastAsia="ru-RU"/>
        </w:rPr>
        <w:t>Austrian</w:t>
      </w:r>
      <w:proofErr w:type="spellEnd"/>
      <w:r w:rsidRPr="00774F9C">
        <w:rPr>
          <w:rFonts w:ascii="Times New Roman" w:eastAsia="Times New Roman" w:hAnsi="Times New Roman" w:cs="Times New Roman"/>
          <w:color w:val="000000" w:themeColor="text1"/>
          <w:sz w:val="24"/>
          <w:szCs w:val="24"/>
          <w:lang w:eastAsia="ru-RU"/>
        </w:rPr>
        <w:t xml:space="preserve"> </w:t>
      </w:r>
      <w:proofErr w:type="spellStart"/>
      <w:r w:rsidRPr="00774F9C">
        <w:rPr>
          <w:rFonts w:ascii="Times New Roman" w:eastAsia="Times New Roman" w:hAnsi="Times New Roman" w:cs="Times New Roman"/>
          <w:color w:val="000000" w:themeColor="text1"/>
          <w:sz w:val="24"/>
          <w:szCs w:val="24"/>
          <w:lang w:eastAsia="ru-RU"/>
        </w:rPr>
        <w:t>Journal</w:t>
      </w:r>
      <w:proofErr w:type="spellEnd"/>
      <w:r w:rsidRPr="00774F9C">
        <w:rPr>
          <w:rFonts w:ascii="Times New Roman" w:eastAsia="Times New Roman" w:hAnsi="Times New Roman" w:cs="Times New Roman"/>
          <w:color w:val="000000" w:themeColor="text1"/>
          <w:sz w:val="24"/>
          <w:szCs w:val="24"/>
          <w:lang w:eastAsia="ru-RU"/>
        </w:rPr>
        <w:t xml:space="preserve"> </w:t>
      </w:r>
      <w:proofErr w:type="spellStart"/>
      <w:r w:rsidRPr="00774F9C">
        <w:rPr>
          <w:rFonts w:ascii="Times New Roman" w:eastAsia="Times New Roman" w:hAnsi="Times New Roman" w:cs="Times New Roman"/>
          <w:color w:val="000000" w:themeColor="text1"/>
          <w:sz w:val="24"/>
          <w:szCs w:val="24"/>
          <w:lang w:eastAsia="ru-RU"/>
        </w:rPr>
        <w:t>of</w:t>
      </w:r>
      <w:proofErr w:type="spellEnd"/>
      <w:r w:rsidRPr="00774F9C">
        <w:rPr>
          <w:rFonts w:ascii="Times New Roman" w:eastAsia="Times New Roman" w:hAnsi="Times New Roman" w:cs="Times New Roman"/>
          <w:color w:val="000000" w:themeColor="text1"/>
          <w:sz w:val="24"/>
          <w:szCs w:val="24"/>
          <w:lang w:eastAsia="ru-RU"/>
        </w:rPr>
        <w:t xml:space="preserve"> </w:t>
      </w:r>
      <w:proofErr w:type="spellStart"/>
      <w:r w:rsidRPr="00774F9C">
        <w:rPr>
          <w:rFonts w:ascii="Times New Roman" w:eastAsia="Times New Roman" w:hAnsi="Times New Roman" w:cs="Times New Roman"/>
          <w:color w:val="000000" w:themeColor="text1"/>
          <w:sz w:val="24"/>
          <w:szCs w:val="24"/>
          <w:lang w:eastAsia="ru-RU"/>
        </w:rPr>
        <w:t>Humanities</w:t>
      </w:r>
      <w:proofErr w:type="spellEnd"/>
      <w:r w:rsidRPr="00774F9C">
        <w:rPr>
          <w:rFonts w:ascii="Times New Roman" w:eastAsia="Times New Roman" w:hAnsi="Times New Roman" w:cs="Times New Roman"/>
          <w:color w:val="000000" w:themeColor="text1"/>
          <w:sz w:val="24"/>
          <w:szCs w:val="24"/>
          <w:lang w:eastAsia="ru-RU"/>
        </w:rPr>
        <w:t xml:space="preserve"> </w:t>
      </w:r>
      <w:proofErr w:type="spellStart"/>
      <w:r w:rsidRPr="00774F9C">
        <w:rPr>
          <w:rFonts w:ascii="Times New Roman" w:eastAsia="Times New Roman" w:hAnsi="Times New Roman" w:cs="Times New Roman"/>
          <w:color w:val="000000" w:themeColor="text1"/>
          <w:sz w:val="24"/>
          <w:szCs w:val="24"/>
          <w:lang w:eastAsia="ru-RU"/>
        </w:rPr>
        <w:t>and</w:t>
      </w:r>
      <w:proofErr w:type="spellEnd"/>
      <w:r w:rsidRPr="00774F9C">
        <w:rPr>
          <w:rFonts w:ascii="Times New Roman" w:eastAsia="Times New Roman" w:hAnsi="Times New Roman" w:cs="Times New Roman"/>
          <w:color w:val="000000" w:themeColor="text1"/>
          <w:sz w:val="24"/>
          <w:szCs w:val="24"/>
          <w:lang w:eastAsia="ru-RU"/>
        </w:rPr>
        <w:t xml:space="preserve"> </w:t>
      </w:r>
      <w:proofErr w:type="spellStart"/>
      <w:r w:rsidRPr="00774F9C">
        <w:rPr>
          <w:rFonts w:ascii="Times New Roman" w:eastAsia="Times New Roman" w:hAnsi="Times New Roman" w:cs="Times New Roman"/>
          <w:color w:val="000000" w:themeColor="text1"/>
          <w:sz w:val="24"/>
          <w:szCs w:val="24"/>
          <w:lang w:eastAsia="ru-RU"/>
        </w:rPr>
        <w:t>Social</w:t>
      </w:r>
      <w:proofErr w:type="spellEnd"/>
      <w:r w:rsidRPr="00774F9C">
        <w:rPr>
          <w:rFonts w:ascii="Times New Roman" w:eastAsia="Times New Roman" w:hAnsi="Times New Roman" w:cs="Times New Roman"/>
          <w:color w:val="000000" w:themeColor="text1"/>
          <w:sz w:val="24"/>
          <w:szCs w:val="24"/>
          <w:lang w:eastAsia="ru-RU"/>
        </w:rPr>
        <w:t xml:space="preserve"> Sciences. – 2014. - №1-2. – С. 141-146.</w:t>
      </w:r>
      <w:bookmarkStart w:id="16" w:name="_GoBack"/>
      <w:bookmarkEnd w:id="16"/>
    </w:p>
    <w:p w14:paraId="026DD8CE" w14:textId="77777777" w:rsidR="00774F9C" w:rsidRPr="00774F9C" w:rsidRDefault="00774F9C" w:rsidP="00774F9C">
      <w:pPr>
        <w:widowControl w:val="0"/>
        <w:numPr>
          <w:ilvl w:val="0"/>
          <w:numId w:val="13"/>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774F9C">
        <w:rPr>
          <w:rFonts w:ascii="Times New Roman" w:eastAsia="Times New Roman" w:hAnsi="Times New Roman" w:cs="Times New Roman"/>
          <w:iCs/>
          <w:color w:val="000000" w:themeColor="text1"/>
          <w:sz w:val="24"/>
          <w:szCs w:val="24"/>
          <w:lang w:eastAsia="ru-RU"/>
        </w:rPr>
        <w:t>Зимняя, И. А. </w:t>
      </w:r>
      <w:r w:rsidRPr="00774F9C">
        <w:rPr>
          <w:rFonts w:ascii="Times New Roman" w:eastAsia="Times New Roman" w:hAnsi="Times New Roman" w:cs="Times New Roman"/>
          <w:color w:val="000000" w:themeColor="text1"/>
          <w:sz w:val="24"/>
          <w:szCs w:val="24"/>
          <w:lang w:eastAsia="ru-RU"/>
        </w:rPr>
        <w:t>Педагогическая психология [Текст] / И. А. Зимняя. – М.: Логос. – 2004. – С. 384.</w:t>
      </w:r>
    </w:p>
    <w:p w14:paraId="4B230A3D" w14:textId="77777777" w:rsidR="00774F9C" w:rsidRPr="00774F9C" w:rsidRDefault="00774F9C" w:rsidP="00774F9C">
      <w:pPr>
        <w:widowControl w:val="0"/>
        <w:numPr>
          <w:ilvl w:val="0"/>
          <w:numId w:val="13"/>
        </w:numPr>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774F9C">
        <w:rPr>
          <w:rFonts w:ascii="Times New Roman" w:eastAsia="Times New Roman" w:hAnsi="Times New Roman" w:cs="Times New Roman"/>
          <w:color w:val="000000" w:themeColor="text1"/>
          <w:sz w:val="24"/>
          <w:szCs w:val="24"/>
          <w:lang w:eastAsia="ru-RU"/>
        </w:rPr>
        <w:t xml:space="preserve">Иванова, Л. А. Медиаобразование в обучении иностранным языкам веление времени [Текст] / Л. А. Иванова // </w:t>
      </w:r>
      <w:proofErr w:type="spellStart"/>
      <w:r w:rsidRPr="00774F9C">
        <w:rPr>
          <w:rFonts w:ascii="Times New Roman" w:eastAsia="Times New Roman" w:hAnsi="Times New Roman" w:cs="Times New Roman"/>
          <w:color w:val="000000" w:themeColor="text1"/>
          <w:sz w:val="24"/>
          <w:szCs w:val="24"/>
          <w:lang w:eastAsia="ru-RU"/>
        </w:rPr>
        <w:t>Magister</w:t>
      </w:r>
      <w:proofErr w:type="spellEnd"/>
      <w:r w:rsidRPr="00774F9C">
        <w:rPr>
          <w:rFonts w:ascii="Times New Roman" w:eastAsia="Times New Roman" w:hAnsi="Times New Roman" w:cs="Times New Roman"/>
          <w:color w:val="000000" w:themeColor="text1"/>
          <w:sz w:val="24"/>
          <w:szCs w:val="24"/>
          <w:lang w:eastAsia="ru-RU"/>
        </w:rPr>
        <w:t xml:space="preserve"> </w:t>
      </w:r>
      <w:proofErr w:type="spellStart"/>
      <w:r w:rsidRPr="00774F9C">
        <w:rPr>
          <w:rFonts w:ascii="Times New Roman" w:eastAsia="Times New Roman" w:hAnsi="Times New Roman" w:cs="Times New Roman"/>
          <w:color w:val="000000" w:themeColor="text1"/>
          <w:sz w:val="24"/>
          <w:szCs w:val="24"/>
          <w:lang w:eastAsia="ru-RU"/>
        </w:rPr>
        <w:t>Dixit</w:t>
      </w:r>
      <w:proofErr w:type="spellEnd"/>
      <w:r w:rsidRPr="00774F9C">
        <w:rPr>
          <w:rFonts w:ascii="Times New Roman" w:eastAsia="Times New Roman" w:hAnsi="Times New Roman" w:cs="Times New Roman"/>
          <w:color w:val="000000" w:themeColor="text1"/>
          <w:sz w:val="24"/>
          <w:szCs w:val="24"/>
          <w:lang w:eastAsia="ru-RU"/>
        </w:rPr>
        <w:t>. – 2013. - №2. – С. 104-113.</w:t>
      </w:r>
    </w:p>
    <w:p w14:paraId="1A4C90DE" w14:textId="77777777" w:rsidR="00774F9C" w:rsidRPr="00774F9C" w:rsidRDefault="00774F9C" w:rsidP="00774F9C">
      <w:pPr>
        <w:widowControl w:val="0"/>
        <w:numPr>
          <w:ilvl w:val="0"/>
          <w:numId w:val="13"/>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774F9C">
        <w:rPr>
          <w:rFonts w:ascii="Times New Roman" w:eastAsia="Times New Roman" w:hAnsi="Times New Roman" w:cs="Times New Roman"/>
          <w:iCs/>
          <w:color w:val="000000" w:themeColor="text1"/>
          <w:sz w:val="24"/>
          <w:szCs w:val="24"/>
          <w:lang w:eastAsia="ru-RU"/>
        </w:rPr>
        <w:t>Иванова, Л. А</w:t>
      </w:r>
      <w:r w:rsidRPr="00774F9C">
        <w:rPr>
          <w:rFonts w:ascii="Times New Roman" w:eastAsia="Times New Roman" w:hAnsi="Times New Roman" w:cs="Times New Roman"/>
          <w:color w:val="000000" w:themeColor="text1"/>
          <w:sz w:val="24"/>
          <w:szCs w:val="24"/>
          <w:lang w:eastAsia="ru-RU"/>
        </w:rPr>
        <w:t xml:space="preserve">. Обучение иностранному языку и медиаобразование единый процесс [Текст] / Л. А. Иванова // Непрерывное образование в Западной Сибири: современное состояние и перспективы: материалы четвертой региональной научно-практической конференции (12-16 июля 2010 г.). - Горно- </w:t>
      </w:r>
      <w:proofErr w:type="spellStart"/>
      <w:r w:rsidRPr="00774F9C">
        <w:rPr>
          <w:rFonts w:ascii="Times New Roman" w:eastAsia="Times New Roman" w:hAnsi="Times New Roman" w:cs="Times New Roman"/>
          <w:color w:val="000000" w:themeColor="text1"/>
          <w:sz w:val="24"/>
          <w:szCs w:val="24"/>
          <w:lang w:eastAsia="ru-RU"/>
        </w:rPr>
        <w:t>Алтайск</w:t>
      </w:r>
      <w:proofErr w:type="spellEnd"/>
      <w:r w:rsidRPr="00774F9C">
        <w:rPr>
          <w:rFonts w:ascii="Times New Roman" w:eastAsia="Times New Roman" w:hAnsi="Times New Roman" w:cs="Times New Roman"/>
          <w:color w:val="000000" w:themeColor="text1"/>
          <w:sz w:val="24"/>
          <w:szCs w:val="24"/>
          <w:lang w:eastAsia="ru-RU"/>
        </w:rPr>
        <w:t>: РИО ГАГУ. – 2010. - С. 90-93.</w:t>
      </w:r>
    </w:p>
    <w:p w14:paraId="065E62CD" w14:textId="77777777" w:rsidR="00774F9C" w:rsidRPr="00774F9C" w:rsidRDefault="00774F9C" w:rsidP="00774F9C">
      <w:pPr>
        <w:widowControl w:val="0"/>
        <w:numPr>
          <w:ilvl w:val="0"/>
          <w:numId w:val="13"/>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774F9C">
        <w:rPr>
          <w:rFonts w:ascii="Times New Roman" w:eastAsia="Times New Roman" w:hAnsi="Times New Roman" w:cs="Times New Roman"/>
          <w:iCs/>
          <w:color w:val="000000" w:themeColor="text1"/>
          <w:sz w:val="24"/>
          <w:szCs w:val="24"/>
          <w:lang w:eastAsia="ru-RU"/>
        </w:rPr>
        <w:t>Иванова, Л. А. </w:t>
      </w:r>
      <w:r w:rsidRPr="00774F9C">
        <w:rPr>
          <w:rFonts w:ascii="Times New Roman" w:eastAsia="Times New Roman" w:hAnsi="Times New Roman" w:cs="Times New Roman"/>
          <w:color w:val="000000" w:themeColor="text1"/>
          <w:sz w:val="24"/>
          <w:szCs w:val="24"/>
          <w:lang w:eastAsia="ru-RU"/>
        </w:rPr>
        <w:t>Технология медиаобразования школьников- подростков средствами видео в процессе изучения интегрированного курса «Французский и медиаобразование» [Текст] / Л. А. Иванова // Вопросы педагогического образования/ Материалы 8-го годичного собрания Иркутской межвузовской лаборатории проблем педагогического образования. - Иркутск: ИГЛУ. – 1999. - №10. – С. 115 - 124.</w:t>
      </w:r>
    </w:p>
    <w:p w14:paraId="26DD2C7D" w14:textId="77777777" w:rsidR="00774F9C" w:rsidRPr="00774F9C" w:rsidRDefault="00774F9C" w:rsidP="00774F9C">
      <w:pPr>
        <w:widowControl w:val="0"/>
        <w:numPr>
          <w:ilvl w:val="0"/>
          <w:numId w:val="13"/>
        </w:numPr>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774F9C">
        <w:rPr>
          <w:rFonts w:ascii="Times New Roman" w:eastAsia="Times New Roman" w:hAnsi="Times New Roman" w:cs="Times New Roman"/>
          <w:color w:val="000000" w:themeColor="text1"/>
          <w:sz w:val="24"/>
          <w:szCs w:val="24"/>
          <w:lang w:eastAsia="ru-RU"/>
        </w:rPr>
        <w:t>Кирюшина, О. В. Использование аутентичных видеоматериалов для развития иноязычной коммуникативной компетенции [Текст] / О. В. Кирюшина // Молодой ученый. – 2016. - № 14 (118). – С. 548-551.</w:t>
      </w:r>
    </w:p>
    <w:p w14:paraId="18E6F37C" w14:textId="77777777" w:rsidR="00774F9C" w:rsidRPr="00774F9C" w:rsidRDefault="00774F9C" w:rsidP="00774F9C">
      <w:pPr>
        <w:widowControl w:val="0"/>
        <w:numPr>
          <w:ilvl w:val="0"/>
          <w:numId w:val="13"/>
        </w:numPr>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774F9C">
        <w:rPr>
          <w:rFonts w:ascii="Times New Roman" w:eastAsia="Times New Roman" w:hAnsi="Times New Roman" w:cs="Times New Roman"/>
          <w:color w:val="000000" w:themeColor="text1"/>
          <w:sz w:val="24"/>
          <w:szCs w:val="24"/>
          <w:lang w:eastAsia="ru-RU"/>
        </w:rPr>
        <w:t>Полат, Е. С. Новые педагогические и информационные технологии в системе образования [Текст] / Е. С. Полат. – М.: Академия. – 2000. – С. 43-45.</w:t>
      </w:r>
    </w:p>
    <w:p w14:paraId="793CB311" w14:textId="77777777" w:rsidR="00774F9C" w:rsidRPr="00774F9C" w:rsidRDefault="00774F9C" w:rsidP="00774F9C">
      <w:pPr>
        <w:widowControl w:val="0"/>
        <w:numPr>
          <w:ilvl w:val="0"/>
          <w:numId w:val="13"/>
        </w:numPr>
        <w:spacing w:after="0" w:line="360" w:lineRule="auto"/>
        <w:ind w:left="0" w:firstLine="0"/>
        <w:jc w:val="both"/>
        <w:rPr>
          <w:rFonts w:ascii="Times New Roman" w:eastAsia="Times New Roman" w:hAnsi="Times New Roman" w:cs="Times New Roman"/>
          <w:color w:val="000000" w:themeColor="text1"/>
          <w:sz w:val="24"/>
          <w:szCs w:val="24"/>
          <w:lang w:eastAsia="ru-RU"/>
        </w:rPr>
      </w:pPr>
      <w:proofErr w:type="spellStart"/>
      <w:r w:rsidRPr="00774F9C">
        <w:rPr>
          <w:rFonts w:ascii="Times New Roman" w:eastAsia="Calibri" w:hAnsi="Times New Roman" w:cs="Times New Roman"/>
          <w:color w:val="000000" w:themeColor="text1"/>
          <w:sz w:val="24"/>
          <w:szCs w:val="24"/>
        </w:rPr>
        <w:t>Прессман</w:t>
      </w:r>
      <w:proofErr w:type="spellEnd"/>
      <w:r w:rsidRPr="00774F9C">
        <w:rPr>
          <w:rFonts w:ascii="Times New Roman" w:eastAsia="Calibri" w:hAnsi="Times New Roman" w:cs="Times New Roman"/>
          <w:color w:val="000000" w:themeColor="text1"/>
          <w:sz w:val="24"/>
          <w:szCs w:val="24"/>
        </w:rPr>
        <w:t xml:space="preserve">, Л. П. Технические средства обучения в средней школе [Текст] / Л. П. </w:t>
      </w:r>
      <w:proofErr w:type="spellStart"/>
      <w:r w:rsidRPr="00774F9C">
        <w:rPr>
          <w:rFonts w:ascii="Times New Roman" w:eastAsia="Calibri" w:hAnsi="Times New Roman" w:cs="Times New Roman"/>
          <w:color w:val="000000" w:themeColor="text1"/>
          <w:sz w:val="24"/>
          <w:szCs w:val="24"/>
        </w:rPr>
        <w:t>Прессман</w:t>
      </w:r>
      <w:proofErr w:type="spellEnd"/>
      <w:r w:rsidRPr="00774F9C">
        <w:rPr>
          <w:rFonts w:ascii="Times New Roman" w:eastAsia="Calibri" w:hAnsi="Times New Roman" w:cs="Times New Roman"/>
          <w:color w:val="000000" w:themeColor="text1"/>
          <w:sz w:val="24"/>
          <w:szCs w:val="24"/>
        </w:rPr>
        <w:t>. – Москва: Педагогика. – 1971. – С. 19.</w:t>
      </w:r>
    </w:p>
    <w:p w14:paraId="28AE9ADF" w14:textId="77777777" w:rsidR="00774F9C" w:rsidRPr="00774F9C" w:rsidRDefault="00774F9C" w:rsidP="00774F9C">
      <w:pPr>
        <w:widowControl w:val="0"/>
        <w:numPr>
          <w:ilvl w:val="0"/>
          <w:numId w:val="13"/>
        </w:numPr>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774F9C">
        <w:rPr>
          <w:rFonts w:ascii="Times New Roman" w:eastAsia="Times New Roman" w:hAnsi="Times New Roman" w:cs="Times New Roman"/>
          <w:color w:val="000000" w:themeColor="text1"/>
          <w:sz w:val="24"/>
          <w:szCs w:val="24"/>
          <w:lang w:eastAsia="ru-RU"/>
        </w:rPr>
        <w:t xml:space="preserve">Романова Н.Н., Амелина И.О. Демонстрационный (просмотровой) этап работы с </w:t>
      </w:r>
      <w:proofErr w:type="spellStart"/>
      <w:r w:rsidRPr="00774F9C">
        <w:rPr>
          <w:rFonts w:ascii="Times New Roman" w:eastAsia="Times New Roman" w:hAnsi="Times New Roman" w:cs="Times New Roman"/>
          <w:color w:val="000000" w:themeColor="text1"/>
          <w:sz w:val="24"/>
          <w:szCs w:val="24"/>
          <w:lang w:eastAsia="ru-RU"/>
        </w:rPr>
        <w:t>аудиовидеоматериалами</w:t>
      </w:r>
      <w:proofErr w:type="spellEnd"/>
      <w:r w:rsidRPr="00774F9C">
        <w:rPr>
          <w:rFonts w:ascii="Times New Roman" w:eastAsia="Times New Roman" w:hAnsi="Times New Roman" w:cs="Times New Roman"/>
          <w:color w:val="000000" w:themeColor="text1"/>
          <w:sz w:val="24"/>
          <w:szCs w:val="24"/>
          <w:lang w:eastAsia="ru-RU"/>
        </w:rPr>
        <w:t xml:space="preserve"> при обучении деловой коммуникации в рамках вузовского курса РКИ//Научный результат. Педагогика и психология образования. - Т.2, №1,2016.</w:t>
      </w:r>
    </w:p>
    <w:p w14:paraId="62E718FD" w14:textId="77777777" w:rsidR="00774F9C" w:rsidRPr="00774F9C" w:rsidRDefault="00774F9C" w:rsidP="00774F9C">
      <w:pPr>
        <w:widowControl w:val="0"/>
        <w:numPr>
          <w:ilvl w:val="0"/>
          <w:numId w:val="13"/>
        </w:numPr>
        <w:spacing w:after="0" w:line="360" w:lineRule="auto"/>
        <w:ind w:left="0" w:firstLine="0"/>
        <w:jc w:val="both"/>
        <w:rPr>
          <w:rFonts w:ascii="Times New Roman" w:eastAsia="Times New Roman" w:hAnsi="Times New Roman" w:cs="Times New Roman"/>
          <w:color w:val="000000" w:themeColor="text1"/>
          <w:sz w:val="24"/>
          <w:szCs w:val="24"/>
          <w:lang w:eastAsia="ru-RU"/>
        </w:rPr>
      </w:pPr>
      <w:proofErr w:type="spellStart"/>
      <w:r w:rsidRPr="00774F9C">
        <w:rPr>
          <w:rFonts w:ascii="Times New Roman" w:eastAsia="Times New Roman" w:hAnsi="Times New Roman" w:cs="Times New Roman"/>
          <w:bCs/>
          <w:color w:val="000000" w:themeColor="text1"/>
          <w:sz w:val="24"/>
          <w:szCs w:val="24"/>
          <w:shd w:val="clear" w:color="auto" w:fill="FFFFFF"/>
          <w:lang w:eastAsia="ru-RU"/>
        </w:rPr>
        <w:t>Сметанникова</w:t>
      </w:r>
      <w:proofErr w:type="spellEnd"/>
      <w:r w:rsidRPr="00774F9C">
        <w:rPr>
          <w:rFonts w:ascii="Times New Roman" w:eastAsia="Times New Roman" w:hAnsi="Times New Roman" w:cs="Times New Roman"/>
          <w:bCs/>
          <w:color w:val="000000" w:themeColor="text1"/>
          <w:sz w:val="24"/>
          <w:szCs w:val="24"/>
          <w:shd w:val="clear" w:color="auto" w:fill="FFFFFF"/>
          <w:lang w:eastAsia="ru-RU"/>
        </w:rPr>
        <w:t>,</w:t>
      </w:r>
      <w:r w:rsidRPr="00774F9C">
        <w:rPr>
          <w:rFonts w:ascii="Times New Roman" w:eastAsia="Times New Roman" w:hAnsi="Times New Roman" w:cs="Times New Roman"/>
          <w:color w:val="000000" w:themeColor="text1"/>
          <w:sz w:val="24"/>
          <w:szCs w:val="24"/>
          <w:shd w:val="clear" w:color="auto" w:fill="FFFFFF"/>
          <w:lang w:eastAsia="ru-RU"/>
        </w:rPr>
        <w:t xml:space="preserve"> Н. Н. </w:t>
      </w:r>
      <w:proofErr w:type="spellStart"/>
      <w:r w:rsidRPr="00774F9C">
        <w:rPr>
          <w:rFonts w:ascii="Times New Roman" w:eastAsia="Times New Roman" w:hAnsi="Times New Roman" w:cs="Times New Roman"/>
          <w:color w:val="000000" w:themeColor="text1"/>
          <w:sz w:val="24"/>
          <w:szCs w:val="24"/>
          <w:shd w:val="clear" w:color="auto" w:fill="FFFFFF"/>
          <w:lang w:eastAsia="ru-RU"/>
        </w:rPr>
        <w:t>Стратегиальный</w:t>
      </w:r>
      <w:proofErr w:type="spellEnd"/>
      <w:r w:rsidRPr="00774F9C">
        <w:rPr>
          <w:rFonts w:ascii="Times New Roman" w:eastAsia="Times New Roman" w:hAnsi="Times New Roman" w:cs="Times New Roman"/>
          <w:color w:val="000000" w:themeColor="text1"/>
          <w:sz w:val="24"/>
          <w:szCs w:val="24"/>
          <w:shd w:val="clear" w:color="auto" w:fill="FFFFFF"/>
          <w:lang w:eastAsia="ru-RU"/>
        </w:rPr>
        <w:t xml:space="preserve"> подход к обучению чтению [Текст] / Н. Н. </w:t>
      </w:r>
      <w:proofErr w:type="spellStart"/>
      <w:r w:rsidRPr="00774F9C">
        <w:rPr>
          <w:rFonts w:ascii="Times New Roman" w:eastAsia="Times New Roman" w:hAnsi="Times New Roman" w:cs="Times New Roman"/>
          <w:color w:val="000000" w:themeColor="text1"/>
          <w:sz w:val="24"/>
          <w:szCs w:val="24"/>
          <w:shd w:val="clear" w:color="auto" w:fill="FFFFFF"/>
          <w:lang w:eastAsia="ru-RU"/>
        </w:rPr>
        <w:t>Сметанникова</w:t>
      </w:r>
      <w:proofErr w:type="spellEnd"/>
      <w:r w:rsidRPr="00774F9C">
        <w:rPr>
          <w:rFonts w:ascii="Times New Roman" w:eastAsia="Times New Roman" w:hAnsi="Times New Roman" w:cs="Times New Roman"/>
          <w:color w:val="000000" w:themeColor="text1"/>
          <w:sz w:val="24"/>
          <w:szCs w:val="24"/>
          <w:shd w:val="clear" w:color="auto" w:fill="FFFFFF"/>
          <w:lang w:eastAsia="ru-RU"/>
        </w:rPr>
        <w:t>. – М.: Школьная библиотека. – </w:t>
      </w:r>
      <w:r w:rsidRPr="00774F9C">
        <w:rPr>
          <w:rFonts w:ascii="Times New Roman" w:eastAsia="Times New Roman" w:hAnsi="Times New Roman" w:cs="Times New Roman"/>
          <w:bCs/>
          <w:color w:val="000000" w:themeColor="text1"/>
          <w:sz w:val="24"/>
          <w:szCs w:val="24"/>
          <w:shd w:val="clear" w:color="auto" w:fill="FFFFFF"/>
          <w:lang w:eastAsia="ru-RU"/>
        </w:rPr>
        <w:t>2005</w:t>
      </w:r>
      <w:r w:rsidRPr="00774F9C">
        <w:rPr>
          <w:rFonts w:ascii="Times New Roman" w:eastAsia="Times New Roman" w:hAnsi="Times New Roman" w:cs="Times New Roman"/>
          <w:color w:val="000000" w:themeColor="text1"/>
          <w:sz w:val="24"/>
          <w:szCs w:val="24"/>
          <w:shd w:val="clear" w:color="auto" w:fill="FFFFFF"/>
          <w:lang w:eastAsia="ru-RU"/>
        </w:rPr>
        <w:t>. – С. 512.</w:t>
      </w:r>
    </w:p>
    <w:p w14:paraId="0881A04F" w14:textId="77777777" w:rsidR="00774F9C" w:rsidRPr="00CE2C14" w:rsidRDefault="00774F9C">
      <w:pPr>
        <w:rPr>
          <w:sz w:val="24"/>
          <w:szCs w:val="24"/>
        </w:rPr>
      </w:pPr>
    </w:p>
    <w:sectPr w:rsidR="00774F9C" w:rsidRPr="00CE2C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EC30E" w14:textId="77777777" w:rsidR="00C933D6" w:rsidRDefault="00C933D6" w:rsidP="00F16F16">
      <w:pPr>
        <w:spacing w:after="0" w:line="240" w:lineRule="auto"/>
      </w:pPr>
      <w:r>
        <w:separator/>
      </w:r>
    </w:p>
  </w:endnote>
  <w:endnote w:type="continuationSeparator" w:id="0">
    <w:p w14:paraId="445A8233" w14:textId="77777777" w:rsidR="00C933D6" w:rsidRDefault="00C933D6" w:rsidP="00F1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8E375" w14:textId="77777777" w:rsidR="00C933D6" w:rsidRDefault="00C933D6" w:rsidP="00F16F16">
      <w:pPr>
        <w:spacing w:after="0" w:line="240" w:lineRule="auto"/>
      </w:pPr>
      <w:r>
        <w:separator/>
      </w:r>
    </w:p>
  </w:footnote>
  <w:footnote w:type="continuationSeparator" w:id="0">
    <w:p w14:paraId="526BA815" w14:textId="77777777" w:rsidR="00C933D6" w:rsidRDefault="00C933D6" w:rsidP="00F16F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CB2FFCA"/>
    <w:name w:val="WW8Num1"/>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5472C9F"/>
    <w:multiLevelType w:val="hybridMultilevel"/>
    <w:tmpl w:val="2396B096"/>
    <w:lvl w:ilvl="0" w:tplc="7F3C83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9F64A91"/>
    <w:multiLevelType w:val="multilevel"/>
    <w:tmpl w:val="EB9C6662"/>
    <w:lvl w:ilvl="0">
      <w:start w:val="1"/>
      <w:numFmt w:val="decimal"/>
      <w:lvlText w:val="2.%1."/>
      <w:lvlJc w:val="left"/>
      <w:pPr>
        <w:ind w:left="495" w:hanging="495"/>
      </w:pPr>
      <w:rPr>
        <w:rFonts w:hint="default"/>
      </w:rPr>
    </w:lvl>
    <w:lvl w:ilvl="1">
      <w:start w:val="2"/>
      <w:numFmt w:val="decimal"/>
      <w:lvlText w:val="%1.%2."/>
      <w:lvlJc w:val="left"/>
      <w:pPr>
        <w:ind w:left="2498" w:hanging="720"/>
      </w:pPr>
      <w:rPr>
        <w:rFonts w:hint="default"/>
      </w:rPr>
    </w:lvl>
    <w:lvl w:ilvl="2">
      <w:start w:val="1"/>
      <w:numFmt w:val="decimal"/>
      <w:lvlText w:val="%1.%2.%3."/>
      <w:lvlJc w:val="left"/>
      <w:pPr>
        <w:ind w:left="4276" w:hanging="720"/>
      </w:pPr>
      <w:rPr>
        <w:rFonts w:hint="default"/>
      </w:rPr>
    </w:lvl>
    <w:lvl w:ilvl="3">
      <w:start w:val="1"/>
      <w:numFmt w:val="decimal"/>
      <w:lvlText w:val="%1.%2.%3.%4."/>
      <w:lvlJc w:val="left"/>
      <w:pPr>
        <w:ind w:left="6414" w:hanging="1080"/>
      </w:pPr>
      <w:rPr>
        <w:rFonts w:hint="default"/>
      </w:rPr>
    </w:lvl>
    <w:lvl w:ilvl="4">
      <w:start w:val="1"/>
      <w:numFmt w:val="decimal"/>
      <w:lvlText w:val="%1.%2.%3.%4.%5."/>
      <w:lvlJc w:val="left"/>
      <w:pPr>
        <w:ind w:left="8192" w:hanging="1080"/>
      </w:pPr>
      <w:rPr>
        <w:rFonts w:hint="default"/>
      </w:rPr>
    </w:lvl>
    <w:lvl w:ilvl="5">
      <w:start w:val="1"/>
      <w:numFmt w:val="decimal"/>
      <w:lvlText w:val="%1.%2.%3.%4.%5.%6."/>
      <w:lvlJc w:val="left"/>
      <w:pPr>
        <w:ind w:left="10330" w:hanging="1440"/>
      </w:pPr>
      <w:rPr>
        <w:rFonts w:hint="default"/>
      </w:rPr>
    </w:lvl>
    <w:lvl w:ilvl="6">
      <w:start w:val="1"/>
      <w:numFmt w:val="decimal"/>
      <w:lvlText w:val="%1.%2.%3.%4.%5.%6.%7."/>
      <w:lvlJc w:val="left"/>
      <w:pPr>
        <w:ind w:left="12468" w:hanging="1800"/>
      </w:pPr>
      <w:rPr>
        <w:rFonts w:hint="default"/>
      </w:rPr>
    </w:lvl>
    <w:lvl w:ilvl="7">
      <w:start w:val="1"/>
      <w:numFmt w:val="decimal"/>
      <w:lvlText w:val="%1.%2.%3.%4.%5.%6.%7.%8."/>
      <w:lvlJc w:val="left"/>
      <w:pPr>
        <w:ind w:left="14246" w:hanging="1800"/>
      </w:pPr>
      <w:rPr>
        <w:rFonts w:hint="default"/>
      </w:rPr>
    </w:lvl>
    <w:lvl w:ilvl="8">
      <w:start w:val="1"/>
      <w:numFmt w:val="decimal"/>
      <w:lvlText w:val="%1.%2.%3.%4.%5.%6.%7.%8.%9."/>
      <w:lvlJc w:val="left"/>
      <w:pPr>
        <w:ind w:left="16384" w:hanging="2160"/>
      </w:pPr>
      <w:rPr>
        <w:rFonts w:hint="default"/>
      </w:rPr>
    </w:lvl>
  </w:abstractNum>
  <w:abstractNum w:abstractNumId="3" w15:restartNumberingAfterBreak="0">
    <w:nsid w:val="0C0C5C5B"/>
    <w:multiLevelType w:val="hybridMultilevel"/>
    <w:tmpl w:val="A31E5F98"/>
    <w:lvl w:ilvl="0" w:tplc="F1ECADF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17738AE"/>
    <w:multiLevelType w:val="hybridMultilevel"/>
    <w:tmpl w:val="70A607F2"/>
    <w:lvl w:ilvl="0" w:tplc="F1ECADF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4A36DAC"/>
    <w:multiLevelType w:val="hybridMultilevel"/>
    <w:tmpl w:val="2602919A"/>
    <w:lvl w:ilvl="0" w:tplc="36585F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1C1CDC"/>
    <w:multiLevelType w:val="hybridMultilevel"/>
    <w:tmpl w:val="99167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8B30A6"/>
    <w:multiLevelType w:val="hybridMultilevel"/>
    <w:tmpl w:val="8AEE2FA6"/>
    <w:lvl w:ilvl="0" w:tplc="36585F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3C764F1"/>
    <w:multiLevelType w:val="hybridMultilevel"/>
    <w:tmpl w:val="63D0B8D2"/>
    <w:lvl w:ilvl="0" w:tplc="F1ECADF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70C4C1B"/>
    <w:multiLevelType w:val="hybridMultilevel"/>
    <w:tmpl w:val="9848B13E"/>
    <w:lvl w:ilvl="0" w:tplc="36585F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E8F0DA7"/>
    <w:multiLevelType w:val="hybridMultilevel"/>
    <w:tmpl w:val="D1DEC89A"/>
    <w:lvl w:ilvl="0" w:tplc="36585F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9B3440B"/>
    <w:multiLevelType w:val="hybridMultilevel"/>
    <w:tmpl w:val="34B8ECD4"/>
    <w:lvl w:ilvl="0" w:tplc="7F3C83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87B52DA"/>
    <w:multiLevelType w:val="hybridMultilevel"/>
    <w:tmpl w:val="CC16151A"/>
    <w:lvl w:ilvl="0" w:tplc="36585F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8"/>
  </w:num>
  <w:num w:numId="4">
    <w:abstractNumId w:val="10"/>
  </w:num>
  <w:num w:numId="5">
    <w:abstractNumId w:val="11"/>
  </w:num>
  <w:num w:numId="6">
    <w:abstractNumId w:val="9"/>
  </w:num>
  <w:num w:numId="7">
    <w:abstractNumId w:val="5"/>
  </w:num>
  <w:num w:numId="8">
    <w:abstractNumId w:val="12"/>
  </w:num>
  <w:num w:numId="9">
    <w:abstractNumId w:val="7"/>
  </w:num>
  <w:num w:numId="10">
    <w:abstractNumId w:val="1"/>
  </w:num>
  <w:num w:numId="11">
    <w:abstractNumId w:val="2"/>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90A"/>
    <w:rsid w:val="00011FF6"/>
    <w:rsid w:val="000424E6"/>
    <w:rsid w:val="000F45E5"/>
    <w:rsid w:val="001807A7"/>
    <w:rsid w:val="001D284A"/>
    <w:rsid w:val="001E3A22"/>
    <w:rsid w:val="002D1D79"/>
    <w:rsid w:val="002E3773"/>
    <w:rsid w:val="00311EA8"/>
    <w:rsid w:val="00380D33"/>
    <w:rsid w:val="003928D8"/>
    <w:rsid w:val="004276E8"/>
    <w:rsid w:val="00446BCF"/>
    <w:rsid w:val="004667B2"/>
    <w:rsid w:val="004813AB"/>
    <w:rsid w:val="00490245"/>
    <w:rsid w:val="004E368C"/>
    <w:rsid w:val="00531506"/>
    <w:rsid w:val="00547523"/>
    <w:rsid w:val="00637C5A"/>
    <w:rsid w:val="007603F7"/>
    <w:rsid w:val="00774F9C"/>
    <w:rsid w:val="007D2ECB"/>
    <w:rsid w:val="00866585"/>
    <w:rsid w:val="008755A9"/>
    <w:rsid w:val="00917FE9"/>
    <w:rsid w:val="00941799"/>
    <w:rsid w:val="009E6AA3"/>
    <w:rsid w:val="00A21A2F"/>
    <w:rsid w:val="00A50BC1"/>
    <w:rsid w:val="00A57FA5"/>
    <w:rsid w:val="00B01C68"/>
    <w:rsid w:val="00B168C0"/>
    <w:rsid w:val="00B8690A"/>
    <w:rsid w:val="00BA2979"/>
    <w:rsid w:val="00BB13E5"/>
    <w:rsid w:val="00BC0E96"/>
    <w:rsid w:val="00C41715"/>
    <w:rsid w:val="00C64505"/>
    <w:rsid w:val="00C82B2C"/>
    <w:rsid w:val="00C933D6"/>
    <w:rsid w:val="00CE2C14"/>
    <w:rsid w:val="00D872C5"/>
    <w:rsid w:val="00F16F16"/>
    <w:rsid w:val="00F57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E1DD"/>
  <w15:chartTrackingRefBased/>
  <w15:docId w15:val="{24F5E240-53E4-4797-8292-891F6A982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3928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semiHidden/>
    <w:unhideWhenUsed/>
    <w:qFormat/>
    <w:rsid w:val="002D1D79"/>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eastAsia="ru-RU"/>
    </w:rPr>
  </w:style>
  <w:style w:type="paragraph" w:styleId="3">
    <w:name w:val="heading 3"/>
    <w:basedOn w:val="a"/>
    <w:next w:val="a"/>
    <w:link w:val="30"/>
    <w:uiPriority w:val="9"/>
    <w:semiHidden/>
    <w:unhideWhenUsed/>
    <w:qFormat/>
    <w:rsid w:val="00A50B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D79"/>
    <w:pPr>
      <w:spacing w:after="200" w:line="276" w:lineRule="auto"/>
      <w:ind w:left="720"/>
      <w:contextualSpacing/>
    </w:pPr>
  </w:style>
  <w:style w:type="character" w:customStyle="1" w:styleId="20">
    <w:name w:val="Заголовок 2 Знак"/>
    <w:basedOn w:val="a0"/>
    <w:link w:val="2"/>
    <w:semiHidden/>
    <w:rsid w:val="002D1D79"/>
    <w:rPr>
      <w:rFonts w:asciiTheme="majorHAnsi" w:eastAsiaTheme="majorEastAsia" w:hAnsiTheme="majorHAnsi" w:cstheme="majorBidi"/>
      <w:b/>
      <w:bCs/>
      <w:color w:val="4472C4" w:themeColor="accent1"/>
      <w:sz w:val="26"/>
      <w:szCs w:val="26"/>
      <w:lang w:eastAsia="ru-RU"/>
    </w:rPr>
  </w:style>
  <w:style w:type="paragraph" w:styleId="a4">
    <w:name w:val="Normal (Web)"/>
    <w:basedOn w:val="a"/>
    <w:uiPriority w:val="99"/>
    <w:unhideWhenUsed/>
    <w:rsid w:val="002D1D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28D8"/>
    <w:rPr>
      <w:rFonts w:asciiTheme="majorHAnsi" w:eastAsiaTheme="majorEastAsia" w:hAnsiTheme="majorHAnsi" w:cstheme="majorBidi"/>
      <w:color w:val="2F5496" w:themeColor="accent1" w:themeShade="BF"/>
      <w:sz w:val="32"/>
      <w:szCs w:val="32"/>
    </w:rPr>
  </w:style>
  <w:style w:type="paragraph" w:styleId="a5">
    <w:name w:val="header"/>
    <w:basedOn w:val="a"/>
    <w:link w:val="a6"/>
    <w:uiPriority w:val="99"/>
    <w:unhideWhenUsed/>
    <w:rsid w:val="00F16F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6F16"/>
  </w:style>
  <w:style w:type="paragraph" w:styleId="a7">
    <w:name w:val="footer"/>
    <w:basedOn w:val="a"/>
    <w:link w:val="a8"/>
    <w:uiPriority w:val="99"/>
    <w:unhideWhenUsed/>
    <w:rsid w:val="00F16F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6F16"/>
  </w:style>
  <w:style w:type="paragraph" w:styleId="a9">
    <w:name w:val="TOC Heading"/>
    <w:basedOn w:val="1"/>
    <w:next w:val="a"/>
    <w:uiPriority w:val="39"/>
    <w:unhideWhenUsed/>
    <w:qFormat/>
    <w:rsid w:val="00A50BC1"/>
    <w:pPr>
      <w:outlineLvl w:val="9"/>
    </w:pPr>
    <w:rPr>
      <w:lang w:eastAsia="ru-RU"/>
    </w:rPr>
  </w:style>
  <w:style w:type="paragraph" w:styleId="11">
    <w:name w:val="toc 1"/>
    <w:basedOn w:val="a"/>
    <w:next w:val="a"/>
    <w:autoRedefine/>
    <w:uiPriority w:val="39"/>
    <w:unhideWhenUsed/>
    <w:rsid w:val="00A50BC1"/>
    <w:pPr>
      <w:spacing w:after="100"/>
    </w:pPr>
  </w:style>
  <w:style w:type="paragraph" w:styleId="21">
    <w:name w:val="toc 2"/>
    <w:basedOn w:val="a"/>
    <w:next w:val="a"/>
    <w:autoRedefine/>
    <w:uiPriority w:val="39"/>
    <w:unhideWhenUsed/>
    <w:rsid w:val="00A50BC1"/>
    <w:pPr>
      <w:spacing w:after="100"/>
      <w:ind w:left="220"/>
    </w:pPr>
  </w:style>
  <w:style w:type="character" w:styleId="aa">
    <w:name w:val="Hyperlink"/>
    <w:basedOn w:val="a0"/>
    <w:uiPriority w:val="99"/>
    <w:unhideWhenUsed/>
    <w:rsid w:val="00A50BC1"/>
    <w:rPr>
      <w:color w:val="0563C1" w:themeColor="hyperlink"/>
      <w:u w:val="single"/>
    </w:rPr>
  </w:style>
  <w:style w:type="paragraph" w:styleId="31">
    <w:name w:val="toc 3"/>
    <w:basedOn w:val="a"/>
    <w:next w:val="a"/>
    <w:autoRedefine/>
    <w:uiPriority w:val="39"/>
    <w:unhideWhenUsed/>
    <w:rsid w:val="00A50BC1"/>
    <w:pPr>
      <w:spacing w:after="100"/>
      <w:ind w:left="440"/>
    </w:pPr>
    <w:rPr>
      <w:rFonts w:eastAsiaTheme="minorEastAsia" w:cs="Times New Roman"/>
      <w:lang w:eastAsia="ru-RU"/>
    </w:rPr>
  </w:style>
  <w:style w:type="character" w:customStyle="1" w:styleId="30">
    <w:name w:val="Заголовок 3 Знак"/>
    <w:basedOn w:val="a0"/>
    <w:link w:val="3"/>
    <w:uiPriority w:val="9"/>
    <w:semiHidden/>
    <w:rsid w:val="00A50BC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28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5DE3E-DE67-4FD5-B8EB-55201C140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3301</Words>
  <Characters>18819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MK-208-001</dc:creator>
  <cp:keywords/>
  <dc:description/>
  <cp:lastModifiedBy>Ярославцева Полина Антоновна</cp:lastModifiedBy>
  <cp:revision>2</cp:revision>
  <dcterms:created xsi:type="dcterms:W3CDTF">2022-11-25T09:54:00Z</dcterms:created>
  <dcterms:modified xsi:type="dcterms:W3CDTF">2022-11-25T09:54:00Z</dcterms:modified>
</cp:coreProperties>
</file>