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24" w:rsidRPr="00C7791E" w:rsidRDefault="005C4324" w:rsidP="00C7791E">
      <w:pPr>
        <w:spacing w:after="0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  <w:r w:rsidRPr="002F3D48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C4324" w:rsidRDefault="005C4324" w:rsidP="00C7791E">
      <w:pPr>
        <w:spacing w:after="0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Д</w:t>
      </w:r>
      <w:r w:rsidRPr="002F3D48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тский сад </w:t>
      </w:r>
      <w:r w:rsidRPr="002F3D48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«Березка»</w:t>
      </w:r>
    </w:p>
    <w:p w:rsidR="005C4324" w:rsidRDefault="005C4324" w:rsidP="00C7791E">
      <w:pPr>
        <w:spacing w:after="0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</w:p>
    <w:p w:rsidR="005C4324" w:rsidRDefault="005C4324" w:rsidP="005C4324">
      <w:pPr>
        <w:rPr>
          <w:rFonts w:ascii="PT Astra Serif" w:hAnsi="PT Astra Serif" w:cs="Times New Roman"/>
          <w:b/>
          <w:w w:val="90"/>
          <w:sz w:val="56"/>
          <w:szCs w:val="56"/>
        </w:rPr>
      </w:pPr>
    </w:p>
    <w:p w:rsidR="005C4324" w:rsidRDefault="005C4324" w:rsidP="005C4324">
      <w:pPr>
        <w:rPr>
          <w:rFonts w:ascii="PT Astra Serif" w:hAnsi="PT Astra Serif" w:cs="Times New Roman"/>
          <w:b/>
          <w:w w:val="90"/>
          <w:sz w:val="56"/>
          <w:szCs w:val="56"/>
        </w:rPr>
      </w:pPr>
    </w:p>
    <w:p w:rsidR="005C4324" w:rsidRDefault="005C4324" w:rsidP="003C5154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  <w:r>
        <w:rPr>
          <w:rFonts w:ascii="PT Astra Serif" w:hAnsi="PT Astra Serif" w:cs="Times New Roman"/>
          <w:b/>
          <w:w w:val="90"/>
          <w:sz w:val="56"/>
          <w:szCs w:val="56"/>
        </w:rPr>
        <w:t>Методическая разработка</w:t>
      </w:r>
    </w:p>
    <w:p w:rsidR="005C4324" w:rsidRPr="005C4324" w:rsidRDefault="005C4324" w:rsidP="003C5154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  <w:r w:rsidRPr="005C4324">
        <w:rPr>
          <w:rFonts w:ascii="PT Astra Serif" w:hAnsi="PT Astra Serif" w:cs="Times New Roman"/>
          <w:b/>
          <w:w w:val="90"/>
          <w:sz w:val="56"/>
          <w:szCs w:val="56"/>
        </w:rPr>
        <w:t xml:space="preserve">для </w:t>
      </w:r>
      <w:r w:rsidR="003C5154">
        <w:rPr>
          <w:rFonts w:ascii="PT Astra Serif" w:hAnsi="PT Astra Serif" w:cs="Times New Roman"/>
          <w:b/>
          <w:w w:val="90"/>
          <w:sz w:val="56"/>
          <w:szCs w:val="56"/>
        </w:rPr>
        <w:t>работы с детьми</w:t>
      </w:r>
      <w:r>
        <w:rPr>
          <w:rFonts w:ascii="PT Astra Serif" w:hAnsi="PT Astra Serif" w:cs="Times New Roman"/>
          <w:b/>
          <w:w w:val="90"/>
          <w:sz w:val="56"/>
          <w:szCs w:val="56"/>
        </w:rPr>
        <w:t xml:space="preserve"> старшего дошкольного возраста</w:t>
      </w:r>
    </w:p>
    <w:p w:rsidR="005C4324" w:rsidRDefault="005C4324" w:rsidP="003C5154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  <w:r w:rsidRPr="005C4324">
        <w:rPr>
          <w:rFonts w:ascii="PT Astra Serif" w:hAnsi="PT Astra Serif" w:cs="Times New Roman"/>
          <w:b/>
          <w:w w:val="90"/>
          <w:sz w:val="56"/>
          <w:szCs w:val="56"/>
        </w:rPr>
        <w:t>«В мире профессий»</w:t>
      </w:r>
    </w:p>
    <w:p w:rsidR="00B33ACF" w:rsidRPr="005C4324" w:rsidRDefault="00B33ACF" w:rsidP="003C5154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</w:p>
    <w:p w:rsidR="005C4324" w:rsidRPr="005C4324" w:rsidRDefault="005C4324" w:rsidP="005C4324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56"/>
          <w:szCs w:val="56"/>
        </w:rPr>
      </w:pPr>
    </w:p>
    <w:p w:rsidR="00C7791E" w:rsidRDefault="00C7791E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1E" w:rsidRDefault="00C7791E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Должность: воспитатель </w:t>
      </w: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</w:t>
      </w: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«Берёзка»</w:t>
      </w:r>
    </w:p>
    <w:p w:rsidR="005C4324" w:rsidRPr="002F3D48" w:rsidRDefault="005C4324" w:rsidP="005C4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Новый Уренгой </w:t>
      </w:r>
      <w:r w:rsidRPr="002F3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Ямало-Ненецкий автономный округ</w:t>
      </w:r>
    </w:p>
    <w:p w:rsidR="005C4324" w:rsidRPr="005C4324" w:rsidRDefault="005C4324">
      <w:pPr>
        <w:rPr>
          <w:rFonts w:ascii="PT Astra Serif" w:hAnsi="PT Astra Serif" w:cs="Times New Roman"/>
          <w:b/>
          <w:w w:val="90"/>
          <w:sz w:val="56"/>
          <w:szCs w:val="56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C7791E" w:rsidP="009231F3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</w:p>
    <w:p w:rsidR="00C7791E" w:rsidRDefault="009231F3" w:rsidP="00C7791E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</w:pPr>
      <w:r>
        <w:rPr>
          <w:rFonts w:ascii="PT Astra Serif" w:hAnsi="PT Astra Serif" w:cs="Times New Roman"/>
          <w:w w:val="90"/>
          <w:sz w:val="28"/>
          <w:szCs w:val="28"/>
        </w:rPr>
        <w:t>г. Новый Уренгой</w:t>
      </w:r>
    </w:p>
    <w:p w:rsidR="00C7791E" w:rsidRPr="00C7432F" w:rsidRDefault="00C7791E" w:rsidP="00C7791E">
      <w:pPr>
        <w:spacing w:after="0" w:line="240" w:lineRule="auto"/>
        <w:jc w:val="center"/>
        <w:rPr>
          <w:rFonts w:ascii="PT Astra Serif" w:hAnsi="PT Astra Serif" w:cs="Times New Roman"/>
          <w:w w:val="90"/>
          <w:sz w:val="28"/>
          <w:szCs w:val="28"/>
        </w:rPr>
        <w:sectPr w:rsidR="00C7791E" w:rsidRPr="00C7432F" w:rsidSect="00C7791E">
          <w:pgSz w:w="11906" w:h="16838"/>
          <w:pgMar w:top="567" w:right="1274" w:bottom="1134" w:left="1418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w w:val="90"/>
          <w:sz w:val="28"/>
          <w:szCs w:val="28"/>
        </w:rPr>
        <w:t>2022</w:t>
      </w:r>
      <w:r w:rsidR="00295EF1">
        <w:rPr>
          <w:rFonts w:ascii="PT Astra Serif" w:hAnsi="PT Astra Serif" w:cs="Times New Roman"/>
          <w:w w:val="90"/>
          <w:sz w:val="28"/>
          <w:szCs w:val="28"/>
        </w:rPr>
        <w:t xml:space="preserve"> </w:t>
      </w:r>
    </w:p>
    <w:p w:rsidR="002E6838" w:rsidRPr="00C7432F" w:rsidRDefault="002E6838" w:rsidP="002E6838">
      <w:pPr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</w:p>
    <w:p w:rsidR="002E6838" w:rsidRPr="00C7432F" w:rsidRDefault="002E6838" w:rsidP="002E6838">
      <w:pPr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</w:p>
    <w:p w:rsidR="002E6838" w:rsidRPr="00C7432F" w:rsidRDefault="002E6838" w:rsidP="002E6838">
      <w:pPr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</w:rPr>
        <w:t>Оглавление</w:t>
      </w:r>
    </w:p>
    <w:p w:rsidR="002E6838" w:rsidRPr="00C7432F" w:rsidRDefault="002E6838" w:rsidP="002E6838">
      <w:pPr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</w:p>
    <w:p w:rsidR="002E6838" w:rsidRPr="00C7432F" w:rsidRDefault="002E6838" w:rsidP="002E6838">
      <w:pPr>
        <w:jc w:val="center"/>
        <w:rPr>
          <w:rFonts w:ascii="PT Astra Serif" w:hAnsi="PT Astra Serif" w:cs="Times New Roman"/>
          <w:b/>
          <w:noProof/>
          <w:w w:val="90"/>
          <w:sz w:val="28"/>
          <w:szCs w:val="28"/>
          <w:lang w:eastAsia="ru-RU"/>
        </w:rPr>
      </w:pPr>
    </w:p>
    <w:p w:rsidR="002E6838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Актуальность…………………….………………………………………</w:t>
      </w:r>
      <w:r w:rsidR="007B3245">
        <w:rPr>
          <w:rFonts w:ascii="PT Astra Serif" w:hAnsi="PT Astra Serif" w:cs="Times New Roman"/>
          <w:w w:val="90"/>
          <w:sz w:val="28"/>
          <w:szCs w:val="28"/>
        </w:rPr>
        <w:t>…..3</w:t>
      </w:r>
    </w:p>
    <w:p w:rsidR="007940C6" w:rsidRPr="00C7432F" w:rsidRDefault="007940C6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>
        <w:rPr>
          <w:rFonts w:ascii="PT Astra Serif" w:hAnsi="PT Astra Serif" w:cs="Times New Roman"/>
          <w:w w:val="90"/>
          <w:sz w:val="28"/>
          <w:szCs w:val="28"/>
        </w:rPr>
        <w:t>Цель и задачи проекта……………………………………………………</w:t>
      </w:r>
      <w:r w:rsidR="007B3245">
        <w:rPr>
          <w:rFonts w:ascii="PT Astra Serif" w:hAnsi="PT Astra Serif" w:cs="Times New Roman"/>
          <w:w w:val="90"/>
          <w:sz w:val="28"/>
          <w:szCs w:val="28"/>
        </w:rPr>
        <w:t>…3</w:t>
      </w:r>
    </w:p>
    <w:p w:rsidR="002E6838" w:rsidRPr="00C7432F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Технологии</w:t>
      </w:r>
      <w:r w:rsidR="007940C6">
        <w:rPr>
          <w:rFonts w:ascii="PT Astra Serif" w:hAnsi="PT Astra Serif" w:cs="Times New Roman"/>
          <w:w w:val="90"/>
          <w:sz w:val="28"/>
          <w:szCs w:val="28"/>
        </w:rPr>
        <w:t xml:space="preserve">  … ..…………………………………………………………….</w:t>
      </w:r>
      <w:r w:rsidR="00AF080C">
        <w:rPr>
          <w:rFonts w:ascii="PT Astra Serif" w:hAnsi="PT Astra Serif" w:cs="Times New Roman"/>
          <w:w w:val="90"/>
          <w:sz w:val="28"/>
          <w:szCs w:val="28"/>
        </w:rPr>
        <w:t>4</w:t>
      </w:r>
    </w:p>
    <w:p w:rsidR="002E6838" w:rsidRPr="00C7432F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Основная ч</w:t>
      </w:r>
      <w:r w:rsidR="007B3245">
        <w:rPr>
          <w:rFonts w:ascii="PT Astra Serif" w:hAnsi="PT Astra Serif" w:cs="Times New Roman"/>
          <w:w w:val="90"/>
          <w:sz w:val="28"/>
          <w:szCs w:val="28"/>
        </w:rPr>
        <w:t>асть  ……………………………………………………………..</w:t>
      </w:r>
      <w:r w:rsidR="00AF080C">
        <w:rPr>
          <w:rFonts w:ascii="PT Astra Serif" w:hAnsi="PT Astra Serif" w:cs="Times New Roman"/>
          <w:w w:val="90"/>
          <w:sz w:val="28"/>
          <w:szCs w:val="28"/>
        </w:rPr>
        <w:t>5</w:t>
      </w:r>
    </w:p>
    <w:p w:rsidR="002E6838" w:rsidRPr="00C7432F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Планирование………………………………………………………………..</w:t>
      </w:r>
      <w:r w:rsidR="00AF080C">
        <w:rPr>
          <w:rFonts w:ascii="PT Astra Serif" w:hAnsi="PT Astra Serif" w:cs="Times New Roman"/>
          <w:w w:val="90"/>
          <w:sz w:val="28"/>
          <w:szCs w:val="28"/>
        </w:rPr>
        <w:t>5</w:t>
      </w:r>
    </w:p>
    <w:p w:rsidR="002E6838" w:rsidRPr="00C7432F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Заклю</w:t>
      </w:r>
      <w:r w:rsidR="007B3245">
        <w:rPr>
          <w:rFonts w:ascii="PT Astra Serif" w:hAnsi="PT Astra Serif" w:cs="Times New Roman"/>
          <w:w w:val="90"/>
          <w:sz w:val="28"/>
          <w:szCs w:val="28"/>
        </w:rPr>
        <w:t>чение………………………………………………………………….</w:t>
      </w:r>
      <w:r w:rsidR="00AF080C">
        <w:rPr>
          <w:rFonts w:ascii="PT Astra Serif" w:hAnsi="PT Astra Serif" w:cs="Times New Roman"/>
          <w:w w:val="90"/>
          <w:sz w:val="28"/>
          <w:szCs w:val="28"/>
        </w:rPr>
        <w:t>.7</w:t>
      </w:r>
    </w:p>
    <w:p w:rsidR="002E6838" w:rsidRPr="00C7432F" w:rsidRDefault="002E6838" w:rsidP="002E6838">
      <w:pPr>
        <w:pStyle w:val="a3"/>
        <w:numPr>
          <w:ilvl w:val="0"/>
          <w:numId w:val="10"/>
        </w:numPr>
        <w:spacing w:after="160" w:line="259" w:lineRule="auto"/>
        <w:ind w:left="-142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Список ли</w:t>
      </w:r>
      <w:r w:rsidR="00AF080C">
        <w:rPr>
          <w:rFonts w:ascii="PT Astra Serif" w:hAnsi="PT Astra Serif" w:cs="Times New Roman"/>
          <w:w w:val="90"/>
          <w:sz w:val="28"/>
          <w:szCs w:val="28"/>
        </w:rPr>
        <w:t>тературы………………………………………………………….8</w:t>
      </w:r>
    </w:p>
    <w:p w:rsidR="00906C3A" w:rsidRPr="00C7432F" w:rsidRDefault="002E6838" w:rsidP="002E6838">
      <w:pPr>
        <w:spacing w:after="0" w:line="240" w:lineRule="auto"/>
        <w:ind w:left="-142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    </w:t>
      </w:r>
      <w:r w:rsidR="00963CB0" w:rsidRPr="00C7432F">
        <w:rPr>
          <w:rFonts w:ascii="PT Astra Serif" w:hAnsi="PT Astra Serif" w:cs="Times New Roman"/>
          <w:w w:val="90"/>
          <w:sz w:val="28"/>
          <w:szCs w:val="28"/>
        </w:rPr>
        <w:br w:type="page"/>
      </w:r>
    </w:p>
    <w:p w:rsidR="00963CB0" w:rsidRPr="00C7432F" w:rsidRDefault="00963CB0" w:rsidP="00963CB0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</w:p>
    <w:p w:rsidR="00963CB0" w:rsidRPr="00C7432F" w:rsidRDefault="00963CB0" w:rsidP="00963CB0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28"/>
          <w:szCs w:val="28"/>
        </w:rPr>
      </w:pPr>
    </w:p>
    <w:p w:rsidR="00E14693" w:rsidRPr="00C7432F" w:rsidRDefault="0081050E" w:rsidP="00963CB0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Актуал</w:t>
      </w:r>
      <w:r w:rsidR="008368CB"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ьность</w:t>
      </w:r>
    </w:p>
    <w:p w:rsidR="008368CB" w:rsidRPr="00C7432F" w:rsidRDefault="008368CB" w:rsidP="00A74748">
      <w:pPr>
        <w:spacing w:after="0" w:line="240" w:lineRule="auto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    </w:t>
      </w:r>
    </w:p>
    <w:p w:rsidR="000B5D8A" w:rsidRPr="00C7432F" w:rsidRDefault="007118A9" w:rsidP="000B5D8A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         </w:t>
      </w:r>
      <w:r w:rsidR="008368CB"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Ознакомление дошкольников с трудом взрослых играет важную роль в становлении их контактов с взрослым миром. Формирование системных знаний детей о труде взрослых предполагает знакомство дошкольников с конкретными трудовыми процессами и приобретение детьми опыта общения с людьми. Дети получают возможность расширить представления о профессиях. Непринуждённое общение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  <w:r w:rsidR="008368CB" w:rsidRPr="00C7432F">
        <w:rPr>
          <w:rFonts w:ascii="PT Astra Serif" w:hAnsi="PT Astra Serif"/>
          <w:w w:val="90"/>
          <w:sz w:val="28"/>
          <w:szCs w:val="28"/>
          <w:shd w:val="clear" w:color="auto" w:fill="FFFFFF"/>
        </w:rPr>
        <w:t xml:space="preserve"> Таким образом, формирование представлений дошкольников о мире труда и профессий - это необходимый процесс, ак</w:t>
      </w:r>
      <w:r w:rsidR="000B5D8A" w:rsidRPr="00C7432F">
        <w:rPr>
          <w:rFonts w:ascii="PT Astra Serif" w:hAnsi="PT Astra Serif"/>
          <w:w w:val="90"/>
          <w:sz w:val="28"/>
          <w:szCs w:val="28"/>
          <w:shd w:val="clear" w:color="auto" w:fill="FFFFFF"/>
        </w:rPr>
        <w:t xml:space="preserve">туальный в современном мире. </w:t>
      </w:r>
      <w:r w:rsidR="000B5D8A"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И начинать знакомство с профессиями нужно именно с семьи: с мамы и папы, бабушки и дедушки, с тех, кто ближе детям.</w:t>
      </w:r>
    </w:p>
    <w:p w:rsidR="000B5D8A" w:rsidRPr="00025089" w:rsidRDefault="000B5D8A" w:rsidP="007118A9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2E6838" w:rsidRPr="00C7432F" w:rsidRDefault="002E6838" w:rsidP="002E6838">
      <w:pPr>
        <w:pStyle w:val="a5"/>
        <w:spacing w:before="0" w:beforeAutospacing="0" w:after="150" w:afterAutospacing="0"/>
        <w:rPr>
          <w:rFonts w:ascii="PT Astra Serif" w:hAnsi="PT Astra Serif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/>
          <w:b/>
          <w:w w:val="90"/>
          <w:sz w:val="28"/>
          <w:szCs w:val="28"/>
          <w:u w:val="single"/>
        </w:rPr>
        <w:t xml:space="preserve">Новизна: </w:t>
      </w:r>
      <w:r w:rsidRPr="00C7432F">
        <w:rPr>
          <w:rFonts w:ascii="PT Astra Serif" w:hAnsi="PT Astra Serif"/>
          <w:w w:val="90"/>
          <w:sz w:val="28"/>
          <w:szCs w:val="28"/>
        </w:rPr>
        <w:t xml:space="preserve"> </w:t>
      </w:r>
    </w:p>
    <w:p w:rsidR="002E6838" w:rsidRPr="00C7432F" w:rsidRDefault="002E6838" w:rsidP="002E6838">
      <w:pPr>
        <w:pStyle w:val="a5"/>
        <w:spacing w:before="0" w:beforeAutospacing="0" w:after="150" w:afterAutospacing="0"/>
        <w:jc w:val="both"/>
        <w:rPr>
          <w:rFonts w:ascii="PT Astra Serif" w:hAnsi="PT Astra Serif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/>
          <w:w w:val="90"/>
          <w:sz w:val="28"/>
          <w:szCs w:val="28"/>
        </w:rPr>
        <w:t xml:space="preserve">         Проблема формирования положительного отношения к труду и первичных представлений дошкольников о труде взрослых – это необходимый процесс и актуальный в современном мире.</w:t>
      </w:r>
      <w:r w:rsidRPr="00C7432F">
        <w:rPr>
          <w:rFonts w:ascii="PT Astra Serif" w:hAnsi="PT Astra Serif"/>
          <w:w w:val="90"/>
          <w:sz w:val="28"/>
          <w:szCs w:val="28"/>
          <w:shd w:val="clear" w:color="auto" w:fill="FFFFFF"/>
        </w:rPr>
        <w:t xml:space="preserve">    Поэтому возникла  необходимость целенаправленной работы с детьми по формированию знаний о труде взрослых. И  ч</w:t>
      </w:r>
      <w:r w:rsidRPr="00C7432F">
        <w:rPr>
          <w:rFonts w:ascii="PT Astra Serif" w:hAnsi="PT Astra Serif"/>
          <w:w w:val="90"/>
          <w:sz w:val="28"/>
          <w:szCs w:val="28"/>
        </w:rPr>
        <w:t>тобы расширить знания о разнообразии профессий, нами и было принято решение о проведении проекта «В мире  профессий».</w:t>
      </w:r>
    </w:p>
    <w:p w:rsidR="007118A9" w:rsidRPr="00C7432F" w:rsidRDefault="002E6838" w:rsidP="00A74748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/>
          <w:b/>
          <w:w w:val="90"/>
          <w:sz w:val="28"/>
          <w:szCs w:val="28"/>
          <w:u w:val="single"/>
          <w:lang w:val="en-US"/>
        </w:rPr>
        <w:t>I</w:t>
      </w:r>
      <w:r w:rsidRPr="00C7432F">
        <w:rPr>
          <w:rFonts w:ascii="PT Astra Serif" w:hAnsi="PT Astra Serif"/>
          <w:b/>
          <w:w w:val="90"/>
          <w:sz w:val="28"/>
          <w:szCs w:val="28"/>
          <w:u w:val="single"/>
        </w:rPr>
        <w:t xml:space="preserve"> этап.</w:t>
      </w:r>
    </w:p>
    <w:p w:rsidR="00A74748" w:rsidRPr="00C7432F" w:rsidRDefault="00A74748" w:rsidP="00A74748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 xml:space="preserve">Тип проекта: </w:t>
      </w:r>
    </w:p>
    <w:p w:rsidR="00025089" w:rsidRDefault="00A74748" w:rsidP="00A74748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Долгосрочный, познавательн</w:t>
      </w:r>
      <w:r w:rsidR="00571869" w:rsidRPr="00C7432F">
        <w:rPr>
          <w:rFonts w:ascii="PT Astra Serif" w:hAnsi="PT Astra Serif" w:cs="Times New Roman"/>
          <w:w w:val="90"/>
          <w:sz w:val="28"/>
          <w:szCs w:val="28"/>
        </w:rPr>
        <w:t xml:space="preserve">о </w:t>
      </w:r>
      <w:r w:rsidR="003D1962" w:rsidRPr="00C7432F">
        <w:rPr>
          <w:rFonts w:ascii="PT Astra Serif" w:hAnsi="PT Astra Serif" w:cs="Times New Roman"/>
          <w:w w:val="90"/>
          <w:sz w:val="28"/>
          <w:szCs w:val="28"/>
        </w:rPr>
        <w:t>–</w:t>
      </w:r>
      <w:r w:rsidR="00571869" w:rsidRPr="00C7432F">
        <w:rPr>
          <w:rFonts w:ascii="PT Astra Serif" w:hAnsi="PT Astra Serif" w:cs="Times New Roman"/>
          <w:w w:val="90"/>
          <w:sz w:val="28"/>
          <w:szCs w:val="28"/>
        </w:rPr>
        <w:t xml:space="preserve"> игровой</w:t>
      </w:r>
      <w:r w:rsidR="003D1962" w:rsidRPr="00C7432F">
        <w:rPr>
          <w:rFonts w:ascii="PT Astra Serif" w:hAnsi="PT Astra Serif" w:cs="Times New Roman"/>
          <w:w w:val="90"/>
          <w:sz w:val="28"/>
          <w:szCs w:val="28"/>
        </w:rPr>
        <w:t>.</w:t>
      </w:r>
    </w:p>
    <w:p w:rsidR="00A74748" w:rsidRPr="00C7432F" w:rsidRDefault="00A74748" w:rsidP="00A74748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Участники проекта:</w:t>
      </w:r>
      <w:r w:rsidRPr="00C7432F">
        <w:rPr>
          <w:rFonts w:ascii="PT Astra Serif" w:hAnsi="PT Astra Serif" w:cs="Times New Roman"/>
          <w:b/>
          <w:w w:val="90"/>
          <w:sz w:val="28"/>
          <w:szCs w:val="28"/>
        </w:rPr>
        <w:t xml:space="preserve"> 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>дети среднего дошкольного возраста, родители воспитанников (законные представители), воспитатели, педагоги  ДОУ.</w:t>
      </w:r>
    </w:p>
    <w:p w:rsidR="00087375" w:rsidRPr="00025089" w:rsidRDefault="00A74748" w:rsidP="00A74748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Цель: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 </w:t>
      </w:r>
      <w:r w:rsidR="00874739" w:rsidRPr="00C7432F">
        <w:rPr>
          <w:rFonts w:ascii="PT Astra Serif" w:hAnsi="PT Astra Serif" w:cs="Times New Roman"/>
          <w:w w:val="90"/>
          <w:sz w:val="28"/>
          <w:szCs w:val="28"/>
        </w:rPr>
        <w:t>расширя</w:t>
      </w:r>
      <w:r w:rsidR="00D64F95" w:rsidRPr="00C7432F">
        <w:rPr>
          <w:rFonts w:ascii="PT Astra Serif" w:hAnsi="PT Astra Serif" w:cs="Times New Roman"/>
          <w:w w:val="90"/>
          <w:sz w:val="28"/>
          <w:szCs w:val="28"/>
        </w:rPr>
        <w:t xml:space="preserve">ть и </w:t>
      </w:r>
      <w:r w:rsidR="00874739" w:rsidRPr="00C7432F">
        <w:rPr>
          <w:rFonts w:ascii="PT Astra Serif" w:hAnsi="PT Astra Serif" w:cs="Times New Roman"/>
          <w:w w:val="90"/>
          <w:sz w:val="28"/>
          <w:szCs w:val="28"/>
        </w:rPr>
        <w:t>обогаща</w:t>
      </w:r>
      <w:r w:rsidR="00D64F95" w:rsidRPr="00C7432F">
        <w:rPr>
          <w:rFonts w:ascii="PT Astra Serif" w:hAnsi="PT Astra Serif" w:cs="Times New Roman"/>
          <w:w w:val="90"/>
          <w:sz w:val="28"/>
          <w:szCs w:val="28"/>
        </w:rPr>
        <w:t xml:space="preserve">ть знания детей о </w:t>
      </w:r>
      <w:r w:rsidR="00181428" w:rsidRPr="00C7432F">
        <w:rPr>
          <w:rFonts w:ascii="PT Astra Serif" w:hAnsi="PT Astra Serif" w:cs="Times New Roman"/>
          <w:w w:val="90"/>
          <w:sz w:val="28"/>
          <w:szCs w:val="28"/>
        </w:rPr>
        <w:t>многообразии профессий взрослых</w:t>
      </w:r>
      <w:r w:rsidR="00F36EAD" w:rsidRPr="00C7432F">
        <w:rPr>
          <w:rFonts w:ascii="PT Astra Serif" w:hAnsi="PT Astra Serif" w:cs="Times New Roman"/>
          <w:w w:val="90"/>
          <w:sz w:val="28"/>
          <w:szCs w:val="28"/>
        </w:rPr>
        <w:t>.</w:t>
      </w:r>
      <w:r w:rsidR="00181428"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</w:p>
    <w:p w:rsidR="00D64F95" w:rsidRPr="00C7432F" w:rsidRDefault="00D64F95" w:rsidP="00A74748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 xml:space="preserve">Задачи:  </w:t>
      </w:r>
    </w:p>
    <w:p w:rsidR="00D64F95" w:rsidRPr="00C7432F" w:rsidRDefault="00B8095A" w:rsidP="00CD28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Дать понятие слову – Профессия.</w:t>
      </w:r>
    </w:p>
    <w:p w:rsidR="00A74748" w:rsidRPr="00C7432F" w:rsidRDefault="00D64F95" w:rsidP="00CD28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proofErr w:type="gramStart"/>
      <w:r w:rsidRPr="00C7432F">
        <w:rPr>
          <w:rFonts w:ascii="PT Astra Serif" w:hAnsi="PT Astra Serif" w:cs="Times New Roman"/>
          <w:w w:val="90"/>
          <w:sz w:val="28"/>
          <w:szCs w:val="28"/>
        </w:rPr>
        <w:t>Расширять кругозор и п</w:t>
      </w:r>
      <w:r w:rsidR="00933328" w:rsidRPr="00C7432F">
        <w:rPr>
          <w:rFonts w:ascii="PT Astra Serif" w:hAnsi="PT Astra Serif" w:cs="Times New Roman"/>
          <w:w w:val="90"/>
          <w:sz w:val="28"/>
          <w:szCs w:val="28"/>
        </w:rPr>
        <w:t>ознавательный интерес  детей к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 xml:space="preserve"> профессиям</w:t>
      </w:r>
      <w:r w:rsidR="00BA39A2" w:rsidRPr="00C7432F">
        <w:rPr>
          <w:rFonts w:ascii="PT Astra Serif" w:hAnsi="PT Astra Serif" w:cs="Times New Roman"/>
          <w:w w:val="90"/>
          <w:sz w:val="28"/>
          <w:szCs w:val="28"/>
        </w:rPr>
        <w:t xml:space="preserve"> (почтальон, повар, врач, водитель, парикмахер, продавец, строитель)</w:t>
      </w:r>
      <w:r w:rsidR="00901BE2" w:rsidRPr="00C7432F">
        <w:rPr>
          <w:rFonts w:ascii="PT Astra Serif" w:hAnsi="PT Astra Serif" w:cs="Times New Roman"/>
          <w:w w:val="90"/>
          <w:sz w:val="28"/>
          <w:szCs w:val="28"/>
        </w:rPr>
        <w:t>.</w:t>
      </w:r>
      <w:proofErr w:type="gramEnd"/>
      <w:r w:rsidR="0040026F"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  <w:r w:rsidR="00BA39A2" w:rsidRPr="00C7432F">
        <w:rPr>
          <w:rFonts w:ascii="PT Astra Serif" w:hAnsi="PT Astra Serif" w:cs="Times New Roman"/>
          <w:w w:val="90"/>
          <w:sz w:val="28"/>
          <w:szCs w:val="28"/>
        </w:rPr>
        <w:t>Формировать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значимость</w:t>
      </w:r>
      <w:r w:rsidR="00596DBD"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  <w:r w:rsidR="0040026F" w:rsidRPr="00C7432F">
        <w:rPr>
          <w:rFonts w:ascii="PT Astra Serif" w:hAnsi="PT Astra Serif" w:cs="Times New Roman"/>
          <w:w w:val="90"/>
          <w:sz w:val="28"/>
          <w:szCs w:val="28"/>
        </w:rPr>
        <w:t xml:space="preserve">этих </w:t>
      </w:r>
      <w:r w:rsidR="00596DBD" w:rsidRPr="00C7432F">
        <w:rPr>
          <w:rFonts w:ascii="PT Astra Serif" w:hAnsi="PT Astra Serif" w:cs="Times New Roman"/>
          <w:w w:val="90"/>
          <w:sz w:val="28"/>
          <w:szCs w:val="28"/>
        </w:rPr>
        <w:t xml:space="preserve">профессий </w:t>
      </w:r>
      <w:r w:rsidR="00933328" w:rsidRPr="00C7432F">
        <w:rPr>
          <w:rFonts w:ascii="PT Astra Serif" w:hAnsi="PT Astra Serif" w:cs="Times New Roman"/>
          <w:w w:val="90"/>
          <w:sz w:val="28"/>
          <w:szCs w:val="28"/>
        </w:rPr>
        <w:t xml:space="preserve"> в жизни людей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.</w:t>
      </w:r>
    </w:p>
    <w:p w:rsidR="00D64F95" w:rsidRPr="00C7432F" w:rsidRDefault="00933328" w:rsidP="00CD28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Формировать творческие проявления в </w:t>
      </w:r>
      <w:r w:rsidR="00874739" w:rsidRPr="00C7432F">
        <w:rPr>
          <w:rFonts w:ascii="PT Astra Serif" w:hAnsi="PT Astra Serif" w:cs="Times New Roman"/>
          <w:w w:val="90"/>
          <w:sz w:val="28"/>
          <w:szCs w:val="28"/>
        </w:rPr>
        <w:t xml:space="preserve">сюжетно –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>ролевых</w:t>
      </w:r>
      <w:r w:rsidR="00874739"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играх о профессиях</w:t>
      </w:r>
      <w:r w:rsidR="0040026F" w:rsidRPr="00C7432F">
        <w:rPr>
          <w:rFonts w:ascii="PT Astra Serif" w:hAnsi="PT Astra Serif" w:cs="Times New Roman"/>
          <w:w w:val="90"/>
          <w:sz w:val="28"/>
          <w:szCs w:val="28"/>
        </w:rPr>
        <w:t xml:space="preserve"> и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других видах деятельности.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</w:p>
    <w:p w:rsidR="00933328" w:rsidRPr="00C7432F" w:rsidRDefault="00933328" w:rsidP="00CD28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Развивать речь д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етей, обогащать словарный запас.</w:t>
      </w:r>
    </w:p>
    <w:p w:rsidR="00933328" w:rsidRPr="00C7432F" w:rsidRDefault="005A60E6" w:rsidP="00CD28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Воспитывать уважение к труду взрослых разных про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фессий.</w:t>
      </w:r>
    </w:p>
    <w:p w:rsidR="00AF080C" w:rsidRDefault="00AF080C" w:rsidP="00221414">
      <w:pPr>
        <w:spacing w:after="0" w:line="240" w:lineRule="auto"/>
        <w:rPr>
          <w:rFonts w:ascii="PT Astra Serif" w:hAnsi="PT Astra Serif" w:cs="Times New Roman"/>
          <w:b/>
          <w:bCs/>
          <w:w w:val="90"/>
          <w:sz w:val="28"/>
          <w:szCs w:val="28"/>
          <w:u w:val="single"/>
          <w:shd w:val="clear" w:color="auto" w:fill="FFFFFF"/>
        </w:rPr>
      </w:pPr>
    </w:p>
    <w:p w:rsidR="00221414" w:rsidRPr="007940C6" w:rsidRDefault="00221414" w:rsidP="00221414">
      <w:pPr>
        <w:spacing w:after="0" w:line="240" w:lineRule="auto"/>
        <w:rPr>
          <w:rFonts w:ascii="PT Astra Serif" w:hAnsi="PT Astra Serif" w:cs="Times New Roman"/>
          <w:b/>
          <w:bCs/>
          <w:w w:val="90"/>
          <w:sz w:val="28"/>
          <w:szCs w:val="28"/>
          <w:u w:val="single"/>
          <w:shd w:val="clear" w:color="auto" w:fill="FFFFFF"/>
        </w:rPr>
      </w:pPr>
      <w:r w:rsidRPr="007940C6">
        <w:rPr>
          <w:rFonts w:ascii="PT Astra Serif" w:hAnsi="PT Astra Serif" w:cs="Times New Roman"/>
          <w:b/>
          <w:bCs/>
          <w:w w:val="90"/>
          <w:sz w:val="28"/>
          <w:szCs w:val="28"/>
          <w:u w:val="single"/>
          <w:shd w:val="clear" w:color="auto" w:fill="FFFFFF"/>
        </w:rPr>
        <w:t>Технологии</w:t>
      </w:r>
      <w:r w:rsidR="007940C6">
        <w:rPr>
          <w:rFonts w:ascii="PT Astra Serif" w:hAnsi="PT Astra Serif" w:cs="Times New Roman"/>
          <w:b/>
          <w:bCs/>
          <w:w w:val="90"/>
          <w:sz w:val="28"/>
          <w:szCs w:val="28"/>
          <w:u w:val="single"/>
          <w:shd w:val="clear" w:color="auto" w:fill="FFFFFF"/>
        </w:rPr>
        <w:t>:</w:t>
      </w:r>
    </w:p>
    <w:p w:rsidR="00AF080C" w:rsidRDefault="00AF080C" w:rsidP="007B3245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</w:p>
    <w:p w:rsidR="00AF080C" w:rsidRPr="00C7791E" w:rsidRDefault="00221414" w:rsidP="007B3245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Реализация  данного проекта в дошкольной организации обеспечена особой организацией образовательного процесса с учетом возрастных особенностей детей дошкольного возраста на основе 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личностно-ориентированных технологий, игровых 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lastRenderedPageBreak/>
        <w:t>технологий,</w:t>
      </w:r>
      <w:r w:rsidRPr="007940C6">
        <w:rPr>
          <w:rFonts w:ascii="PT Astra Serif" w:hAnsi="PT Astra Serif" w:cs="Times New Roman"/>
          <w:bCs/>
          <w:w w:val="90"/>
          <w:sz w:val="28"/>
          <w:szCs w:val="28"/>
          <w:shd w:val="clear" w:color="auto" w:fill="FFFFFF"/>
        </w:rPr>
        <w:t xml:space="preserve"> здоровье сберегающих технологий,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информационно-коммуникационных технологий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, главной целью которых является высокий уровень мотивации познавательной деятельности, интерес к обучению, положительное </w:t>
      </w:r>
      <w:proofErr w:type="spellStart"/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психоэмоциональное</w:t>
      </w:r>
      <w:proofErr w:type="spellEnd"/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состояние ребенка.</w:t>
      </w:r>
    </w:p>
    <w:p w:rsidR="00221414" w:rsidRPr="007940C6" w:rsidRDefault="00221414" w:rsidP="007940C6">
      <w:pPr>
        <w:pStyle w:val="a3"/>
        <w:numPr>
          <w:ilvl w:val="0"/>
          <w:numId w:val="13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7940C6">
        <w:rPr>
          <w:rFonts w:ascii="PT Astra Serif" w:hAnsi="PT Astra Serif" w:cs="Times New Roman"/>
          <w:b/>
          <w:bCs/>
          <w:w w:val="90"/>
          <w:sz w:val="28"/>
          <w:szCs w:val="28"/>
          <w:shd w:val="clear" w:color="auto" w:fill="FFFFFF"/>
        </w:rPr>
        <w:t>Личностно-ориентированная технология.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</w:p>
    <w:p w:rsidR="00AF080C" w:rsidRPr="00C7432F" w:rsidRDefault="00221414" w:rsidP="007B3245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Во главу угла ставится личность ребенка, его самобытность,</w:t>
      </w:r>
      <w:r w:rsidR="007B3245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самоуверенность,</w:t>
      </w:r>
      <w:r w:rsidR="00AF080C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уникальность</w:t>
      </w:r>
      <w:r w:rsidR="00C7791E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самого</w:t>
      </w:r>
      <w:r w:rsidR="00C7791E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воспитанника,</w:t>
      </w:r>
      <w:r w:rsidR="00C7791E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как</w:t>
      </w:r>
      <w:r w:rsidR="00C7791E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важного</w:t>
      </w:r>
      <w:r w:rsidR="00C7791E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источника индивидуальной жизнедеятельности, проявляемой в познании. Взаимодействие в непосредственно образовательной деятельности строится на личностно-ориентированной основе, используя дифференцированный подход к каждому ребенку. Учитываются его возможности, способности личностно-ориентированная технология предполагает создание отношений сотрудничества и партнерства между взрослыми и детьми.</w:t>
      </w:r>
    </w:p>
    <w:p w:rsidR="00AF080C" w:rsidRPr="00AF080C" w:rsidRDefault="00221414" w:rsidP="00AF080C">
      <w:pPr>
        <w:pStyle w:val="a3"/>
        <w:numPr>
          <w:ilvl w:val="0"/>
          <w:numId w:val="13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7940C6">
        <w:rPr>
          <w:rFonts w:ascii="PT Astra Serif" w:hAnsi="PT Astra Serif" w:cs="Times New Roman"/>
          <w:b/>
          <w:bCs/>
          <w:w w:val="90"/>
          <w:sz w:val="28"/>
          <w:szCs w:val="28"/>
          <w:shd w:val="clear" w:color="auto" w:fill="FFFFFF"/>
        </w:rPr>
        <w:t>Здоровьесберегающая технология.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</w:p>
    <w:p w:rsidR="00221414" w:rsidRPr="00C7432F" w:rsidRDefault="00221414" w:rsidP="007B3245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Полноценное развитие и здоровье ребенка – это</w:t>
      </w:r>
      <w:r w:rsidR="007B3245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основа формирования личности. В Уставе Всемирной Организации Здравоохранения говорится, что здоровье – это не только отсутствие болезней или физических дефектов, но и полноценное физическое и психическое, социальное благополучие.</w:t>
      </w:r>
    </w:p>
    <w:p w:rsidR="00221414" w:rsidRPr="007940C6" w:rsidRDefault="00221414" w:rsidP="00221414">
      <w:pPr>
        <w:spacing w:after="0" w:line="240" w:lineRule="auto"/>
        <w:rPr>
          <w:rFonts w:ascii="PT Astra Serif" w:hAnsi="PT Astra Serif" w:cs="Times New Roman"/>
          <w:bCs/>
          <w:iCs/>
          <w:w w:val="90"/>
          <w:sz w:val="28"/>
          <w:szCs w:val="28"/>
          <w:shd w:val="clear" w:color="auto" w:fill="FFFFFF"/>
        </w:rPr>
      </w:pPr>
      <w:r w:rsidRPr="007940C6">
        <w:rPr>
          <w:rFonts w:ascii="PT Astra Serif" w:hAnsi="PT Astra Serif" w:cs="Times New Roman"/>
          <w:bCs/>
          <w:iCs/>
          <w:w w:val="90"/>
          <w:sz w:val="28"/>
          <w:szCs w:val="28"/>
          <w:shd w:val="clear" w:color="auto" w:fill="FFFFFF"/>
        </w:rPr>
        <w:t>Для воспитания здорового ребенка создаются условия:</w:t>
      </w:r>
    </w:p>
    <w:p w:rsidR="00221414" w:rsidRPr="00C7432F" w:rsidRDefault="00221414" w:rsidP="00221414">
      <w:pPr>
        <w:numPr>
          <w:ilvl w:val="0"/>
          <w:numId w:val="11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Взаимодействие с воспитанниками выстраивается в увлекательной, доброжелательной атмосфере, что создает положительный настрой на взаимодействие.</w:t>
      </w:r>
    </w:p>
    <w:p w:rsidR="00221414" w:rsidRPr="00C7432F" w:rsidRDefault="00221414" w:rsidP="00221414">
      <w:pPr>
        <w:numPr>
          <w:ilvl w:val="0"/>
          <w:numId w:val="11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Обеспечение смены деятельности, которое благотворно влияет на физическое и эмоциональное состояние дошкольников.</w:t>
      </w:r>
    </w:p>
    <w:p w:rsidR="00221414" w:rsidRPr="00C7432F" w:rsidRDefault="00221414" w:rsidP="00221414">
      <w:pPr>
        <w:numPr>
          <w:ilvl w:val="0"/>
          <w:numId w:val="11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Непосредственно образовательная деятельность проводится в удобном, хорошо проветриваемом помещении с достаточным освещением.</w:t>
      </w:r>
    </w:p>
    <w:p w:rsidR="00AF080C" w:rsidRPr="00C7791E" w:rsidRDefault="00221414" w:rsidP="00C7791E">
      <w:pPr>
        <w:numPr>
          <w:ilvl w:val="0"/>
          <w:numId w:val="11"/>
        </w:numPr>
        <w:spacing w:after="0" w:line="240" w:lineRule="auto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 теплое время года непосредственно образовательная деятельность проводится на свежем воздухе.</w:t>
      </w:r>
    </w:p>
    <w:p w:rsidR="007940C6" w:rsidRDefault="00221414" w:rsidP="007B3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7940C6">
        <w:rPr>
          <w:rFonts w:ascii="PT Astra Serif" w:hAnsi="PT Astra Serif" w:cs="Times New Roman"/>
          <w:b/>
          <w:bCs/>
          <w:w w:val="90"/>
          <w:sz w:val="28"/>
          <w:szCs w:val="28"/>
          <w:shd w:val="clear" w:color="auto" w:fill="FFFFFF"/>
        </w:rPr>
        <w:t>Игровая технология</w:t>
      </w: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– это ведущий вид</w:t>
      </w:r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деятельности детей </w:t>
      </w:r>
      <w:proofErr w:type="gramStart"/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дошкольного</w:t>
      </w:r>
      <w:proofErr w:type="gramEnd"/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</w:p>
    <w:p w:rsidR="00C7791E" w:rsidRPr="00C7791E" w:rsidRDefault="00221414" w:rsidP="00C7791E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</w:pPr>
      <w:r w:rsidRP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возраста.</w:t>
      </w:r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Игровые методы, используемые в программе достаточно разнообра</w:t>
      </w:r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зны.   Наиболее предпочтительны: дидактические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игр</w:t>
      </w:r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ы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,</w:t>
      </w:r>
      <w:r w:rsidR="007940C6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сюжетно-ролевые игры, режиссерские игры,</w:t>
      </w: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 xml:space="preserve"> </w:t>
      </w:r>
      <w:proofErr w:type="spellStart"/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квест-игры</w:t>
      </w:r>
      <w:proofErr w:type="spellEnd"/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, создание игровых ситуаций, все это вызывает интерес, положительные эмоции, помогает применять имеющиеся знания в новых ситуациях.</w:t>
      </w:r>
    </w:p>
    <w:p w:rsidR="00221414" w:rsidRPr="007940C6" w:rsidRDefault="00221414" w:rsidP="00C7432F">
      <w:pPr>
        <w:shd w:val="clear" w:color="auto" w:fill="FFFFFF"/>
        <w:spacing w:after="0"/>
        <w:rPr>
          <w:rFonts w:ascii="PT Astra Serif" w:hAnsi="PT Astra Serif"/>
          <w:b/>
          <w:bCs/>
          <w:w w:val="90"/>
          <w:sz w:val="28"/>
          <w:szCs w:val="28"/>
          <w:u w:val="single"/>
        </w:rPr>
      </w:pPr>
      <w:r w:rsidRPr="007940C6">
        <w:rPr>
          <w:rFonts w:ascii="PT Astra Serif" w:hAnsi="PT Astra Serif"/>
          <w:b/>
          <w:bCs/>
          <w:w w:val="90"/>
          <w:sz w:val="28"/>
          <w:szCs w:val="28"/>
          <w:u w:val="single"/>
        </w:rPr>
        <w:t>Методы и приемы</w:t>
      </w:r>
      <w:r w:rsidR="007940C6" w:rsidRPr="007940C6">
        <w:rPr>
          <w:rFonts w:ascii="PT Astra Serif" w:hAnsi="PT Astra Serif"/>
          <w:b/>
          <w:bCs/>
          <w:w w:val="90"/>
          <w:sz w:val="28"/>
          <w:szCs w:val="28"/>
          <w:u w:val="single"/>
        </w:rPr>
        <w:t>:</w:t>
      </w:r>
    </w:p>
    <w:p w:rsidR="00C7432F" w:rsidRDefault="00C7432F" w:rsidP="00C7432F">
      <w:pPr>
        <w:spacing w:after="0" w:line="240" w:lineRule="auto"/>
        <w:rPr>
          <w:rFonts w:ascii="PT Astra Serif" w:hAnsi="PT Astra Serif"/>
          <w:w w:val="90"/>
          <w:sz w:val="28"/>
          <w:szCs w:val="28"/>
        </w:rPr>
      </w:pPr>
      <w:r w:rsidRPr="00C7432F">
        <w:rPr>
          <w:rFonts w:ascii="PT Astra Serif" w:hAnsi="PT Astra Serif"/>
          <w:b/>
          <w:bCs/>
          <w:w w:val="90"/>
          <w:sz w:val="28"/>
          <w:szCs w:val="28"/>
        </w:rPr>
        <w:t>Игровой</w:t>
      </w:r>
      <w:r>
        <w:rPr>
          <w:rFonts w:ascii="PT Astra Serif" w:hAnsi="PT Astra Serif"/>
          <w:b/>
          <w:bCs/>
          <w:w w:val="90"/>
          <w:sz w:val="28"/>
          <w:szCs w:val="28"/>
        </w:rPr>
        <w:t xml:space="preserve"> - </w:t>
      </w:r>
      <w:r w:rsidRPr="00C7432F">
        <w:rPr>
          <w:rFonts w:ascii="PT Astra Serif" w:hAnsi="PT Astra Serif"/>
          <w:w w:val="90"/>
          <w:sz w:val="28"/>
          <w:szCs w:val="28"/>
        </w:rPr>
        <w:t>Дидактические игры,</w:t>
      </w:r>
      <w:r>
        <w:rPr>
          <w:rFonts w:ascii="PT Astra Serif" w:hAnsi="PT Astra Serif"/>
          <w:w w:val="90"/>
          <w:sz w:val="28"/>
          <w:szCs w:val="28"/>
        </w:rPr>
        <w:t xml:space="preserve"> и</w:t>
      </w:r>
      <w:r w:rsidRPr="00C7432F">
        <w:rPr>
          <w:rFonts w:ascii="PT Astra Serif" w:hAnsi="PT Astra Serif"/>
          <w:w w:val="90"/>
          <w:sz w:val="28"/>
          <w:szCs w:val="28"/>
        </w:rPr>
        <w:t>гра-драматизация, настольные игры, компьютерные игры,</w:t>
      </w:r>
      <w:r>
        <w:rPr>
          <w:rFonts w:ascii="PT Astra Serif" w:hAnsi="PT Astra Serif"/>
          <w:w w:val="90"/>
          <w:sz w:val="28"/>
          <w:szCs w:val="28"/>
        </w:rPr>
        <w:t xml:space="preserve"> </w:t>
      </w:r>
      <w:proofErr w:type="spellStart"/>
      <w:r w:rsidRPr="00C7432F">
        <w:rPr>
          <w:rFonts w:ascii="PT Astra Serif" w:hAnsi="PT Astra Serif"/>
          <w:w w:val="90"/>
          <w:sz w:val="28"/>
          <w:szCs w:val="28"/>
        </w:rPr>
        <w:t>квест-игры</w:t>
      </w:r>
      <w:proofErr w:type="spellEnd"/>
      <w:r w:rsidRPr="00C7432F">
        <w:rPr>
          <w:rFonts w:ascii="PT Astra Serif" w:hAnsi="PT Astra Serif"/>
          <w:w w:val="90"/>
          <w:sz w:val="28"/>
          <w:szCs w:val="28"/>
        </w:rPr>
        <w:t>.</w:t>
      </w:r>
    </w:p>
    <w:p w:rsidR="00C7432F" w:rsidRDefault="00C7432F" w:rsidP="00C7432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hAnsi="PT Astra Serif"/>
          <w:b/>
          <w:bCs/>
          <w:w w:val="90"/>
          <w:sz w:val="28"/>
          <w:szCs w:val="28"/>
        </w:rPr>
        <w:t>Словесный</w:t>
      </w:r>
      <w:r>
        <w:rPr>
          <w:rFonts w:ascii="PT Astra Serif" w:hAnsi="PT Astra Serif"/>
          <w:b/>
          <w:bCs/>
          <w:w w:val="90"/>
          <w:sz w:val="28"/>
          <w:szCs w:val="28"/>
        </w:rPr>
        <w:t xml:space="preserve"> - </w:t>
      </w:r>
      <w:r w:rsidRPr="00C7432F">
        <w:rPr>
          <w:rFonts w:ascii="PT Astra Serif" w:hAnsi="PT Astra Serif"/>
          <w:bCs/>
          <w:w w:val="90"/>
          <w:sz w:val="28"/>
          <w:szCs w:val="28"/>
        </w:rPr>
        <w:t>с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тихи, загадки, песни.</w:t>
      </w:r>
    </w:p>
    <w:p w:rsidR="00C7432F" w:rsidRDefault="00C7432F" w:rsidP="00C7432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hAnsi="PT Astra Serif"/>
          <w:b/>
          <w:bCs/>
          <w:w w:val="90"/>
          <w:sz w:val="28"/>
          <w:szCs w:val="28"/>
        </w:rPr>
        <w:t>Наглядный</w:t>
      </w:r>
      <w:r>
        <w:rPr>
          <w:rFonts w:ascii="PT Astra Serif" w:hAnsi="PT Astra Serif"/>
          <w:b/>
          <w:bCs/>
          <w:w w:val="90"/>
          <w:sz w:val="28"/>
          <w:szCs w:val="28"/>
        </w:rPr>
        <w:t xml:space="preserve"> – 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вопросы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р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ассматривание альбомов, просмотр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в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идеороликов,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и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ллюстрации.</w:t>
      </w:r>
    </w:p>
    <w:p w:rsidR="00C7432F" w:rsidRPr="00C7432F" w:rsidRDefault="00C7432F" w:rsidP="00C7432F">
      <w:pPr>
        <w:shd w:val="clear" w:color="auto" w:fill="FFFFFF"/>
        <w:spacing w:after="0" w:line="240" w:lineRule="auto"/>
        <w:rPr>
          <w:rFonts w:ascii="PT Astra Serif" w:hAnsi="PT Astra Serif"/>
          <w:w w:val="90"/>
          <w:sz w:val="28"/>
          <w:szCs w:val="28"/>
        </w:rPr>
      </w:pPr>
      <w:r w:rsidRPr="00C7432F">
        <w:rPr>
          <w:rFonts w:ascii="PT Astra Serif" w:hAnsi="PT Astra Serif"/>
          <w:b/>
          <w:bCs/>
          <w:w w:val="90"/>
          <w:sz w:val="28"/>
          <w:szCs w:val="28"/>
        </w:rPr>
        <w:t>Практический</w:t>
      </w:r>
      <w:r>
        <w:rPr>
          <w:rFonts w:ascii="PT Astra Serif" w:hAnsi="PT Astra Serif"/>
          <w:b/>
          <w:bCs/>
          <w:w w:val="90"/>
          <w:sz w:val="28"/>
          <w:szCs w:val="28"/>
        </w:rPr>
        <w:t xml:space="preserve"> - 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Совместное изготовление 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поварской 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книги,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книжка-малышка «Профессии»,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создание проблемных</w:t>
      </w:r>
      <w:r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 xml:space="preserve"> 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ситуаций.</w:t>
      </w:r>
    </w:p>
    <w:p w:rsidR="00C14EFF" w:rsidRPr="00C7432F" w:rsidRDefault="005A60E6" w:rsidP="005A60E6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Оборудование, материалы: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  <w:r w:rsidR="006B4097" w:rsidRPr="00C7432F">
        <w:rPr>
          <w:rFonts w:ascii="PT Astra Serif" w:hAnsi="PT Astra Serif" w:cs="Times New Roman"/>
          <w:w w:val="90"/>
          <w:sz w:val="28"/>
          <w:szCs w:val="28"/>
        </w:rPr>
        <w:t xml:space="preserve"> атрибуты для сюжетно – ролевых игр,</w:t>
      </w:r>
      <w:r w:rsidR="00BE7516" w:rsidRPr="00C7432F">
        <w:rPr>
          <w:rFonts w:ascii="PT Astra Serif" w:hAnsi="PT Astra Serif" w:cs="Times New Roman"/>
          <w:w w:val="90"/>
          <w:sz w:val="28"/>
          <w:szCs w:val="28"/>
        </w:rPr>
        <w:t xml:space="preserve"> создание      </w:t>
      </w:r>
      <w:r w:rsidR="00C14EFF" w:rsidRPr="00C7432F">
        <w:rPr>
          <w:rFonts w:ascii="PT Astra Serif" w:hAnsi="PT Astra Serif" w:cs="Times New Roman"/>
          <w:w w:val="90"/>
          <w:sz w:val="28"/>
          <w:szCs w:val="28"/>
        </w:rPr>
        <w:t xml:space="preserve">         </w:t>
      </w:r>
    </w:p>
    <w:p w:rsidR="00A56ABC" w:rsidRPr="00C7432F" w:rsidRDefault="002F0EDC" w:rsidP="005A60E6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альбома</w:t>
      </w:r>
      <w:r w:rsidR="00BE7516" w:rsidRPr="00C7432F">
        <w:rPr>
          <w:rFonts w:ascii="PT Astra Serif" w:hAnsi="PT Astra Serif" w:cs="Times New Roman"/>
          <w:w w:val="90"/>
          <w:sz w:val="28"/>
          <w:szCs w:val="28"/>
        </w:rPr>
        <w:t xml:space="preserve"> «Профессии мам и пап»</w:t>
      </w:r>
      <w:r w:rsidR="00A56ABC" w:rsidRPr="00C7432F">
        <w:rPr>
          <w:rFonts w:ascii="PT Astra Serif" w:hAnsi="PT Astra Serif" w:cs="Times New Roman"/>
          <w:w w:val="90"/>
          <w:sz w:val="28"/>
          <w:szCs w:val="28"/>
        </w:rPr>
        <w:t xml:space="preserve">; оформление альбома «Стихи и загадки   </w:t>
      </w:r>
    </w:p>
    <w:p w:rsidR="00E14693" w:rsidRPr="00C7791E" w:rsidRDefault="00A56ABC" w:rsidP="005A60E6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о профессиях»</w:t>
      </w:r>
      <w:r w:rsidR="00437F81" w:rsidRPr="00C7432F">
        <w:rPr>
          <w:rFonts w:ascii="PT Astra Serif" w:hAnsi="PT Astra Serif" w:cs="Times New Roman"/>
          <w:w w:val="90"/>
          <w:sz w:val="28"/>
          <w:szCs w:val="28"/>
        </w:rPr>
        <w:t>.</w:t>
      </w:r>
    </w:p>
    <w:p w:rsidR="005A60E6" w:rsidRPr="00C7432F" w:rsidRDefault="005A60E6" w:rsidP="005A60E6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Предполагаемые итоги реализации проекта: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 </w:t>
      </w:r>
    </w:p>
    <w:p w:rsidR="005A60E6" w:rsidRPr="00C7432F" w:rsidRDefault="001F3D1C" w:rsidP="00CD28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Понимание</w:t>
      </w:r>
      <w:r w:rsidR="005A60E6" w:rsidRPr="00C7432F">
        <w:rPr>
          <w:rFonts w:ascii="PT Astra Serif" w:hAnsi="PT Astra Serif" w:cs="Times New Roman"/>
          <w:w w:val="90"/>
          <w:sz w:val="28"/>
          <w:szCs w:val="28"/>
        </w:rPr>
        <w:t xml:space="preserve"> значения слова «Профессия»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.</w:t>
      </w:r>
    </w:p>
    <w:p w:rsidR="00E14693" w:rsidRPr="00C7432F" w:rsidRDefault="0019680F" w:rsidP="00CD28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proofErr w:type="gramStart"/>
      <w:r w:rsidRPr="00C7432F">
        <w:rPr>
          <w:rFonts w:ascii="PT Astra Serif" w:hAnsi="PT Astra Serif" w:cs="Times New Roman"/>
          <w:w w:val="90"/>
          <w:sz w:val="28"/>
          <w:szCs w:val="28"/>
        </w:rPr>
        <w:lastRenderedPageBreak/>
        <w:t>Сформированы  представления детей</w:t>
      </w:r>
      <w:r w:rsidR="00B47418" w:rsidRPr="00C7432F">
        <w:rPr>
          <w:rFonts w:ascii="PT Astra Serif" w:hAnsi="PT Astra Serif" w:cs="Times New Roman"/>
          <w:w w:val="90"/>
          <w:sz w:val="28"/>
          <w:szCs w:val="28"/>
        </w:rPr>
        <w:t xml:space="preserve"> о </w:t>
      </w:r>
      <w:r w:rsidR="00B73398" w:rsidRPr="00C7432F">
        <w:rPr>
          <w:rFonts w:ascii="PT Astra Serif" w:hAnsi="PT Astra Serif" w:cs="Times New Roman"/>
          <w:w w:val="90"/>
          <w:sz w:val="28"/>
          <w:szCs w:val="28"/>
        </w:rPr>
        <w:t>профессиях (почтальон, повар, врач, водитель, парикмахер, продавец, строитель)</w:t>
      </w:r>
      <w:r w:rsidR="00E14693" w:rsidRPr="00C7432F">
        <w:rPr>
          <w:rFonts w:ascii="PT Astra Serif" w:hAnsi="PT Astra Serif" w:cs="Times New Roman"/>
          <w:w w:val="90"/>
          <w:sz w:val="28"/>
          <w:szCs w:val="28"/>
        </w:rPr>
        <w:t>.</w:t>
      </w:r>
      <w:proofErr w:type="gramEnd"/>
    </w:p>
    <w:p w:rsidR="005A60E6" w:rsidRPr="00C7432F" w:rsidRDefault="00087375" w:rsidP="00CD28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  <w:shd w:val="clear" w:color="auto" w:fill="FFFFFF"/>
        </w:rPr>
        <w:t>Сформированы понятия о значимости профессий в жизни людей.</w:t>
      </w:r>
    </w:p>
    <w:p w:rsidR="00087375" w:rsidRPr="00C7791E" w:rsidRDefault="00B47418" w:rsidP="005A60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Умение самостоятельно организовывать сюжетно – ролевые игры на основ</w:t>
      </w:r>
      <w:r w:rsidR="00E14693" w:rsidRPr="00C7432F">
        <w:rPr>
          <w:rFonts w:ascii="PT Astra Serif" w:hAnsi="PT Astra Serif" w:cs="Times New Roman"/>
          <w:w w:val="90"/>
          <w:sz w:val="28"/>
          <w:szCs w:val="28"/>
        </w:rPr>
        <w:t xml:space="preserve">е имеющихся знаний о </w:t>
      </w:r>
      <w:r w:rsidR="00B8095A" w:rsidRPr="00C7432F">
        <w:rPr>
          <w:rFonts w:ascii="PT Astra Serif" w:hAnsi="PT Astra Serif" w:cs="Times New Roman"/>
          <w:w w:val="90"/>
          <w:sz w:val="28"/>
          <w:szCs w:val="28"/>
        </w:rPr>
        <w:t>профессия</w:t>
      </w:r>
      <w:r w:rsidR="00E14693" w:rsidRPr="00C7432F">
        <w:rPr>
          <w:rFonts w:ascii="PT Astra Serif" w:hAnsi="PT Astra Serif" w:cs="Times New Roman"/>
          <w:w w:val="90"/>
          <w:sz w:val="28"/>
          <w:szCs w:val="28"/>
        </w:rPr>
        <w:t>х.</w:t>
      </w:r>
    </w:p>
    <w:p w:rsidR="00B47418" w:rsidRPr="00C7432F" w:rsidRDefault="00B47418" w:rsidP="005A60E6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>II</w:t>
      </w: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 xml:space="preserve"> этап: Реализация проекта:</w:t>
      </w:r>
    </w:p>
    <w:p w:rsidR="00B47418" w:rsidRPr="00C7432F" w:rsidRDefault="00B47418" w:rsidP="00CD28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Довести до участников п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>роекта важность данной проблемы.</w:t>
      </w:r>
    </w:p>
    <w:p w:rsidR="00B47418" w:rsidRPr="00C7432F" w:rsidRDefault="00B47418" w:rsidP="00CD28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Подобрать методическую, художественную литературу, </w:t>
      </w:r>
      <w:r w:rsidR="00BC201E" w:rsidRPr="00C7432F">
        <w:rPr>
          <w:rFonts w:ascii="PT Astra Serif" w:hAnsi="PT Astra Serif" w:cs="Times New Roman"/>
          <w:w w:val="90"/>
          <w:sz w:val="28"/>
          <w:szCs w:val="28"/>
        </w:rPr>
        <w:t xml:space="preserve">наглядно – дидактический и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>иллюстрир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>ованный материал по данной теме.</w:t>
      </w:r>
    </w:p>
    <w:p w:rsidR="00BC201E" w:rsidRPr="00C7432F" w:rsidRDefault="00BC201E" w:rsidP="00CD28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Подобрать материал для изобразительной и 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>продуктивной деятельности детей.</w:t>
      </w:r>
    </w:p>
    <w:p w:rsidR="00B47418" w:rsidRPr="00C7432F" w:rsidRDefault="00BC201E" w:rsidP="00CD28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Организация 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 xml:space="preserve">предметно – </w:t>
      </w:r>
      <w:r w:rsidRPr="00C7432F">
        <w:rPr>
          <w:rFonts w:ascii="PT Astra Serif" w:hAnsi="PT Astra Serif" w:cs="Times New Roman"/>
          <w:w w:val="90"/>
          <w:sz w:val="28"/>
          <w:szCs w:val="28"/>
        </w:rPr>
        <w:t>развивающей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 xml:space="preserve"> среды в группе.</w:t>
      </w:r>
    </w:p>
    <w:p w:rsidR="00BC201E" w:rsidRPr="00C7432F" w:rsidRDefault="00BC201E" w:rsidP="00CD28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Написать</w:t>
      </w:r>
      <w:r w:rsidR="0019680F" w:rsidRPr="00C7432F">
        <w:rPr>
          <w:rFonts w:ascii="PT Astra Serif" w:hAnsi="PT Astra Serif" w:cs="Times New Roman"/>
          <w:w w:val="90"/>
          <w:sz w:val="28"/>
          <w:szCs w:val="28"/>
        </w:rPr>
        <w:t xml:space="preserve"> перспективный план мероприятий.</w:t>
      </w:r>
    </w:p>
    <w:p w:rsidR="00B47418" w:rsidRPr="00C7432F" w:rsidRDefault="00B47418" w:rsidP="00CD284C">
      <w:pPr>
        <w:spacing w:after="0" w:line="240" w:lineRule="auto"/>
        <w:jc w:val="both"/>
        <w:rPr>
          <w:rFonts w:ascii="PT Astra Serif" w:hAnsi="PT Astra Serif" w:cs="Times New Roman"/>
          <w:w w:val="90"/>
          <w:sz w:val="28"/>
          <w:szCs w:val="28"/>
        </w:rPr>
      </w:pPr>
    </w:p>
    <w:p w:rsidR="00BC201E" w:rsidRPr="00C7432F" w:rsidRDefault="00BC201E" w:rsidP="005A60E6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 xml:space="preserve">III </w:t>
      </w:r>
      <w:proofErr w:type="spellStart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>этап</w:t>
      </w:r>
      <w:proofErr w:type="spellEnd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 xml:space="preserve">: </w:t>
      </w:r>
      <w:proofErr w:type="spellStart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>Выполнение</w:t>
      </w:r>
      <w:proofErr w:type="spellEnd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 xml:space="preserve"> </w:t>
      </w:r>
      <w:proofErr w:type="spellStart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>пр</w:t>
      </w:r>
      <w:proofErr w:type="spellEnd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о</w:t>
      </w:r>
      <w:proofErr w:type="spellStart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  <w:lang w:val="en-US"/>
        </w:rPr>
        <w:t>екта</w:t>
      </w:r>
      <w:proofErr w:type="spellEnd"/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:</w:t>
      </w:r>
    </w:p>
    <w:p w:rsidR="00933328" w:rsidRPr="00C7432F" w:rsidRDefault="00933328" w:rsidP="00A74748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</w:p>
    <w:p w:rsidR="00A74748" w:rsidRPr="00C7432F" w:rsidRDefault="001F3D1C" w:rsidP="001F3D1C">
      <w:pPr>
        <w:rPr>
          <w:rFonts w:ascii="PT Astra Serif" w:hAnsi="PT Astra Serif" w:cs="Times New Roman"/>
          <w:b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</w:rPr>
        <w:t>Исходя из задач проекта, мы наметили следующие формы работы: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919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Формы работы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 xml:space="preserve">Социально коммуникативное развитие 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A82D27" w:rsidRPr="00C7432F" w:rsidRDefault="00A82D27" w:rsidP="00361FD1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Общение: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  <w:r w:rsidR="00361FD1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«Кто работает в детском саду», 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«Знакомство с профессией Почтальон», «Если ты заболел», </w:t>
            </w:r>
            <w:r w:rsidR="00361FD1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«Профессия повар», «Чем занимается помощник воспитателя», «Предметы и инструменты, нужные людям различных профессий».</w:t>
            </w:r>
          </w:p>
          <w:p w:rsidR="00361FD1" w:rsidRPr="00C7432F" w:rsidRDefault="00361FD1" w:rsidP="00361FD1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Моделирование игровой ситуации: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«Мамины помощники», «Готовим обед для всей семьи», «На приеме у врача», «Принимаем товар в магазине».</w:t>
            </w:r>
          </w:p>
          <w:p w:rsidR="00401D5A" w:rsidRPr="00C7432F" w:rsidRDefault="000603D9" w:rsidP="00361FD1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Сюжетно-ролевые игры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: «Магазин», «Почта», «Супермаркет», «Поликлиника», «Салон красоты», «Строители».</w:t>
            </w:r>
          </w:p>
          <w:p w:rsidR="00455980" w:rsidRPr="00C7432F" w:rsidRDefault="00953B5E" w:rsidP="00455980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Дидактические игры</w:t>
            </w:r>
            <w:r w:rsidR="006B4097"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:</w:t>
            </w:r>
            <w:r w:rsidR="006B4097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  <w:r w:rsidR="00455980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«Назови профессию», «Кто, где работает», «Доскажи словечко», «Что кому», «Кому без них не обойтись», «Что делают этим предметом»,</w:t>
            </w:r>
          </w:p>
          <w:p w:rsidR="0010561A" w:rsidRPr="00C7432F" w:rsidRDefault="00455980" w:rsidP="00455980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«Что лишнее». 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Познавательное развитие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3A1EE4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Экскурсия на пищеблок. Знакомство с поварами. </w:t>
            </w:r>
          </w:p>
          <w:p w:rsidR="00A079DA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Э</w:t>
            </w:r>
            <w:r w:rsidR="002279A2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к</w:t>
            </w:r>
            <w:r w:rsidR="001F3D1C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скурсия в медицинский кабинет, п</w:t>
            </w:r>
            <w:r w:rsidR="002279A2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рачечную</w:t>
            </w:r>
            <w:r w:rsidR="00E14693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.</w:t>
            </w:r>
          </w:p>
          <w:p w:rsidR="00A079DA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Познавательные рассказы педагога о профессиях.</w:t>
            </w:r>
          </w:p>
          <w:p w:rsidR="00401D5A" w:rsidRPr="00C7432F" w:rsidRDefault="002279A2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Просмотр </w:t>
            </w:r>
            <w:proofErr w:type="spellStart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мульфильмов</w:t>
            </w:r>
            <w:proofErr w:type="spellEnd"/>
            <w:r w:rsidR="00A56ABC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по теме профессии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: «Доктор Айболит»,  «Простоквашино»</w:t>
            </w:r>
            <w:r w:rsidR="00A56ABC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, «Дядя Степа».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Речевое развитие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401D5A" w:rsidRPr="00C7432F" w:rsidRDefault="006B4097" w:rsidP="006B4097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Составление рассказов о профессии родителей.</w:t>
            </w:r>
          </w:p>
          <w:p w:rsidR="006B4097" w:rsidRPr="00C7432F" w:rsidRDefault="006B4097" w:rsidP="006B4097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Разучивание стихотворений о профессиях.</w:t>
            </w:r>
          </w:p>
          <w:p w:rsidR="006B4097" w:rsidRPr="00C7432F" w:rsidRDefault="006B4097" w:rsidP="006B4097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Рассказы детей из личного опыта «На приеме у врача».</w:t>
            </w:r>
          </w:p>
          <w:p w:rsidR="006B4097" w:rsidRPr="00C7432F" w:rsidRDefault="006B4097" w:rsidP="006B4097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Отгадывание загадок на тему «Профессии».</w:t>
            </w:r>
          </w:p>
          <w:p w:rsidR="006B4097" w:rsidRPr="00C7432F" w:rsidRDefault="006B4097" w:rsidP="007118A9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lastRenderedPageBreak/>
              <w:t>Чтен</w:t>
            </w:r>
            <w:r w:rsidR="00E14693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ие пословиц и поговорок о труде.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Художественно-эстетическое развитие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401D5A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Конструирование: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«С</w:t>
            </w:r>
            <w:r w:rsidR="007B3245">
              <w:rPr>
                <w:rFonts w:ascii="PT Astra Serif" w:hAnsi="PT Astra Serif" w:cs="Times New Roman"/>
                <w:w w:val="90"/>
                <w:sz w:val="28"/>
                <w:szCs w:val="28"/>
              </w:rPr>
              <w:t>троители», «Больница для кукол».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</w:p>
          <w:p w:rsidR="00A079DA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Аппликация: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</w:t>
            </w:r>
            <w:proofErr w:type="spellStart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Витаминки</w:t>
            </w:r>
            <w:proofErr w:type="spellEnd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для </w:t>
            </w:r>
            <w:proofErr w:type="spellStart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Иринки</w:t>
            </w:r>
            <w:proofErr w:type="spellEnd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»,</w:t>
            </w:r>
            <w:r w:rsidR="00EA1B80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«Чашки большие и маленькие», «Красивый фартук </w:t>
            </w:r>
            <w:r w:rsidR="00437F81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для няни», «Консервируем овощи», «Доктор», «Варежка - прихватка», «Строим дом».</w:t>
            </w:r>
          </w:p>
          <w:p w:rsidR="00A079DA" w:rsidRPr="00C7432F" w:rsidRDefault="00A079DA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Лепка: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</w:t>
            </w:r>
            <w:r w:rsidR="00437F81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Пирожное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для кукол», «</w:t>
            </w:r>
            <w:r w:rsidR="00EA1B80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Фрукты и овощи для повара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»</w:t>
            </w:r>
            <w:r w:rsidR="00EA1B80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.</w:t>
            </w:r>
          </w:p>
          <w:p w:rsidR="00A079DA" w:rsidRPr="00C7432F" w:rsidRDefault="00EA1B80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Рисование: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«Украсим чайную чашку и тарелку», «Овощи и фрукты».</w:t>
            </w:r>
          </w:p>
          <w:p w:rsidR="00AB2F0E" w:rsidRPr="00C7432F" w:rsidRDefault="00AB2F0E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Музыкальная игра</w:t>
            </w:r>
            <w:r w:rsidR="001F3D1C"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«Мы платочки постираем».</w:t>
            </w:r>
          </w:p>
          <w:p w:rsidR="00C14EFF" w:rsidRPr="00C7432F" w:rsidRDefault="00C14EFF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Чтение художественной литературы: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Б. </w:t>
            </w:r>
            <w:proofErr w:type="spellStart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Заходер</w:t>
            </w:r>
            <w:proofErr w:type="spellEnd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«Строители», «Шофер», С. Маршак «Почта», К. Чуковский «Доктор Айболит», Л. </w:t>
            </w:r>
            <w:proofErr w:type="spellStart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Разумова</w:t>
            </w:r>
            <w:proofErr w:type="spellEnd"/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«Повар».  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Физическое развитие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401D5A" w:rsidRPr="00C7432F" w:rsidRDefault="000603D9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Подвижные игры: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«Пожарные», «Пекарь», «Строитель», «Доктор Айболит»</w:t>
            </w:r>
            <w:r w:rsidR="00A82D27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, «Детский сад»</w:t>
            </w:r>
            <w:r w:rsidR="00E148D8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.</w:t>
            </w:r>
          </w:p>
          <w:p w:rsidR="00E148D8" w:rsidRPr="00C7432F" w:rsidRDefault="00E148D8" w:rsidP="00A079DA">
            <w:pPr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Спортивные эстафеты.</w:t>
            </w:r>
          </w:p>
          <w:p w:rsidR="001F3D1C" w:rsidRPr="00C7432F" w:rsidRDefault="001F3D1C" w:rsidP="00A079DA">
            <w:pPr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Физкультминутки.</w:t>
            </w:r>
          </w:p>
        </w:tc>
      </w:tr>
      <w:tr w:rsidR="00C7432F" w:rsidRPr="00C7432F" w:rsidTr="00401D5A">
        <w:tc>
          <w:tcPr>
            <w:tcW w:w="3652" w:type="dxa"/>
          </w:tcPr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  <w:t>Работа с родителями</w:t>
            </w:r>
          </w:p>
          <w:p w:rsidR="00401D5A" w:rsidRPr="00C7432F" w:rsidRDefault="00401D5A" w:rsidP="00A74748">
            <w:pPr>
              <w:jc w:val="center"/>
              <w:rPr>
                <w:rFonts w:ascii="PT Astra Serif" w:hAnsi="PT Astra Serif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5919" w:type="dxa"/>
          </w:tcPr>
          <w:p w:rsidR="00C90688" w:rsidRPr="00C7432F" w:rsidRDefault="006B4097" w:rsidP="006B4097">
            <w:pPr>
              <w:pStyle w:val="a3"/>
              <w:ind w:left="0"/>
              <w:jc w:val="both"/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Участие родителей в подборке материала «</w:t>
            </w:r>
            <w:r w:rsidR="00C90688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Профессии людей»</w:t>
            </w:r>
            <w:r w:rsidR="007B3245">
              <w:rPr>
                <w:rFonts w:ascii="PT Astra Serif" w:hAnsi="PT Astra Serif" w:cs="Times New Roman"/>
                <w:w w:val="90"/>
                <w:sz w:val="28"/>
                <w:szCs w:val="28"/>
              </w:rPr>
              <w:t>.</w:t>
            </w:r>
            <w:r w:rsidR="00C90688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</w:p>
          <w:p w:rsidR="006B4097" w:rsidRPr="00C7432F" w:rsidRDefault="00C90688" w:rsidP="006B4097">
            <w:pPr>
              <w:pStyle w:val="a3"/>
              <w:ind w:left="0"/>
              <w:jc w:val="both"/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Консультации для родителей.</w:t>
            </w:r>
          </w:p>
          <w:p w:rsidR="006B4097" w:rsidRPr="00C7432F" w:rsidRDefault="006B4097" w:rsidP="009935E7">
            <w:pPr>
              <w:pStyle w:val="a3"/>
              <w:ind w:left="0"/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Помощь в создании предметно</w:t>
            </w:r>
            <w:r w:rsidR="009935E7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– 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развивающей</w:t>
            </w:r>
            <w:r w:rsidR="009935E7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 среды в группе.</w:t>
            </w:r>
          </w:p>
          <w:p w:rsidR="00401D5A" w:rsidRPr="00C7432F" w:rsidRDefault="006B4097" w:rsidP="009935E7">
            <w:pPr>
              <w:pStyle w:val="a3"/>
              <w:ind w:left="0"/>
              <w:rPr>
                <w:rFonts w:ascii="PT Astra Serif" w:hAnsi="PT Astra Serif" w:cs="Times New Roman"/>
                <w:w w:val="90"/>
                <w:sz w:val="28"/>
                <w:szCs w:val="28"/>
              </w:rPr>
            </w:pP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Изготовление атрибутов для </w:t>
            </w:r>
            <w:r w:rsidR="00E148D8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сюжетно – ролевых игр,</w:t>
            </w:r>
            <w:r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 xml:space="preserve"> </w:t>
            </w:r>
            <w:r w:rsidR="00E148D8" w:rsidRPr="00C7432F">
              <w:rPr>
                <w:rFonts w:ascii="PT Astra Serif" w:hAnsi="PT Astra Serif" w:cs="Times New Roman"/>
                <w:w w:val="90"/>
                <w:sz w:val="28"/>
                <w:szCs w:val="28"/>
              </w:rPr>
              <w:t>фотоальбомы своими руками.</w:t>
            </w:r>
          </w:p>
        </w:tc>
      </w:tr>
    </w:tbl>
    <w:p w:rsidR="00834C61" w:rsidRPr="00834C61" w:rsidRDefault="00C7791E" w:rsidP="00C7791E">
      <w:pPr>
        <w:spacing w:before="100" w:beforeAutospacing="1" w:after="100" w:afterAutospacing="1" w:line="312" w:lineRule="atLeast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w w:val="90"/>
          <w:sz w:val="28"/>
          <w:szCs w:val="28"/>
          <w:lang w:eastAsia="ru-RU"/>
        </w:rPr>
        <w:t xml:space="preserve">      </w:t>
      </w:r>
      <w:r w:rsidR="00834C61" w:rsidRPr="00834C61">
        <w:rPr>
          <w:rFonts w:ascii="PT Astra Serif" w:eastAsia="Times New Roman" w:hAnsi="PT Astra Serif" w:cs="Times New Roman"/>
          <w:b/>
          <w:bCs/>
          <w:w w:val="90"/>
          <w:sz w:val="28"/>
          <w:szCs w:val="28"/>
          <w:lang w:eastAsia="ru-RU"/>
        </w:rPr>
        <w:t>Ожидаемые результаты:</w:t>
      </w:r>
    </w:p>
    <w:p w:rsidR="00834C61" w:rsidRPr="00C7432F" w:rsidRDefault="00834C61" w:rsidP="00834C61">
      <w:pPr>
        <w:pStyle w:val="a3"/>
        <w:numPr>
          <w:ilvl w:val="0"/>
          <w:numId w:val="12"/>
        </w:numPr>
        <w:spacing w:after="6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Дети должны знать и называть профессии своих мам и пап, их значимость;</w:t>
      </w:r>
    </w:p>
    <w:p w:rsidR="00834C61" w:rsidRPr="00C7432F" w:rsidRDefault="00834C61" w:rsidP="00834C61">
      <w:pPr>
        <w:pStyle w:val="a3"/>
        <w:numPr>
          <w:ilvl w:val="0"/>
          <w:numId w:val="12"/>
        </w:numPr>
        <w:spacing w:after="6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Дети должны знать и называть  большое количество профессий, пословиц, поговорок о труде, орудиях труда, должны уметь составить описательный рассказ о профессии.</w:t>
      </w:r>
    </w:p>
    <w:p w:rsidR="00834C61" w:rsidRPr="00C7432F" w:rsidRDefault="00834C61" w:rsidP="00834C61">
      <w:pPr>
        <w:pStyle w:val="a3"/>
        <w:numPr>
          <w:ilvl w:val="0"/>
          <w:numId w:val="12"/>
        </w:numPr>
        <w:spacing w:after="6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Сделать детей более  самостоятельными.</w:t>
      </w:r>
    </w:p>
    <w:p w:rsidR="00834C61" w:rsidRPr="00C7432F" w:rsidRDefault="00834C61" w:rsidP="00834C61">
      <w:pPr>
        <w:pStyle w:val="a3"/>
        <w:numPr>
          <w:ilvl w:val="0"/>
          <w:numId w:val="12"/>
        </w:numPr>
        <w:spacing w:after="6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У детей должно быть сформировано чувство гордости за своих маму и папу; желание помогать и воспитывать бережное отношение к труду взрослых.</w:t>
      </w:r>
    </w:p>
    <w:p w:rsidR="00834C61" w:rsidRPr="00C7432F" w:rsidRDefault="00834C61" w:rsidP="00834C61">
      <w:pPr>
        <w:pStyle w:val="a3"/>
        <w:numPr>
          <w:ilvl w:val="0"/>
          <w:numId w:val="12"/>
        </w:numPr>
        <w:spacing w:after="60" w:line="240" w:lineRule="auto"/>
        <w:jc w:val="both"/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</w:pP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У родителей должен проявит</w:t>
      </w:r>
      <w:r w:rsidR="00AF080C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ь</w:t>
      </w:r>
      <w:r w:rsidRPr="00C7432F">
        <w:rPr>
          <w:rFonts w:ascii="PT Astra Serif" w:eastAsia="Times New Roman" w:hAnsi="PT Astra Serif" w:cs="Times New Roman"/>
          <w:w w:val="90"/>
          <w:sz w:val="28"/>
          <w:szCs w:val="28"/>
          <w:lang w:eastAsia="ru-RU"/>
        </w:rPr>
        <w:t>ся интерес к  образовательному процессу, развитию творчества, знаний и умений у детей, желание общаться  с педагогом, участвовать в жизни  группы.</w:t>
      </w:r>
    </w:p>
    <w:p w:rsidR="00AF080C" w:rsidRDefault="00CD284C" w:rsidP="00CD284C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w w:val="90"/>
          <w:sz w:val="28"/>
          <w:szCs w:val="28"/>
        </w:rPr>
      </w:pPr>
      <w:r w:rsidRPr="00C7432F">
        <w:rPr>
          <w:rFonts w:ascii="PT Astra Serif" w:hAnsi="PT Astra Serif"/>
          <w:w w:val="90"/>
          <w:sz w:val="28"/>
          <w:szCs w:val="28"/>
        </w:rPr>
        <w:t xml:space="preserve">      </w:t>
      </w:r>
    </w:p>
    <w:p w:rsidR="0019680F" w:rsidRPr="00C7432F" w:rsidRDefault="00AF080C" w:rsidP="00CD284C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w w:val="90"/>
          <w:sz w:val="28"/>
          <w:szCs w:val="28"/>
        </w:rPr>
      </w:pPr>
      <w:r>
        <w:rPr>
          <w:rFonts w:ascii="PT Astra Serif" w:hAnsi="PT Astra Serif"/>
          <w:w w:val="90"/>
          <w:sz w:val="28"/>
          <w:szCs w:val="28"/>
        </w:rPr>
        <w:t xml:space="preserve">        </w:t>
      </w:r>
      <w:r w:rsidR="0019680F" w:rsidRPr="00C7432F">
        <w:rPr>
          <w:rFonts w:ascii="PT Astra Serif" w:hAnsi="PT Astra Serif"/>
          <w:w w:val="90"/>
          <w:sz w:val="28"/>
          <w:szCs w:val="28"/>
        </w:rPr>
        <w:t>Такая работа позволила нам систематизировать представления детей и вызвать интерес к</w:t>
      </w:r>
      <w:r w:rsidR="0019680F" w:rsidRPr="00C7432F">
        <w:rPr>
          <w:rStyle w:val="apple-converted-space"/>
          <w:rFonts w:ascii="PT Astra Serif" w:hAnsi="PT Astra Serif"/>
          <w:w w:val="90"/>
          <w:sz w:val="28"/>
          <w:szCs w:val="28"/>
        </w:rPr>
        <w:t> </w:t>
      </w:r>
      <w:r w:rsidR="0019680F" w:rsidRPr="00C7432F">
        <w:rPr>
          <w:rStyle w:val="a6"/>
          <w:rFonts w:ascii="PT Astra Serif" w:hAnsi="PT Astra Serif"/>
          <w:b w:val="0"/>
          <w:w w:val="90"/>
          <w:sz w:val="28"/>
          <w:szCs w:val="28"/>
          <w:bdr w:val="none" w:sz="0" w:space="0" w:color="auto" w:frame="1"/>
        </w:rPr>
        <w:t>профессиональной</w:t>
      </w:r>
      <w:r w:rsidR="0019680F" w:rsidRPr="00C7432F">
        <w:rPr>
          <w:rStyle w:val="apple-converted-space"/>
          <w:rFonts w:ascii="PT Astra Serif" w:hAnsi="PT Astra Serif"/>
          <w:w w:val="90"/>
          <w:sz w:val="28"/>
          <w:szCs w:val="28"/>
        </w:rPr>
        <w:t> </w:t>
      </w:r>
      <w:r w:rsidR="0019680F" w:rsidRPr="00C7432F">
        <w:rPr>
          <w:rFonts w:ascii="PT Astra Serif" w:hAnsi="PT Astra Serif"/>
          <w:w w:val="90"/>
          <w:sz w:val="28"/>
          <w:szCs w:val="28"/>
        </w:rPr>
        <w:t xml:space="preserve">деятельности взрослых. </w:t>
      </w:r>
      <w:r w:rsidR="00E83D56" w:rsidRPr="00C7432F">
        <w:rPr>
          <w:rFonts w:ascii="PT Astra Serif" w:hAnsi="PT Astra Serif"/>
          <w:w w:val="90"/>
          <w:sz w:val="28"/>
          <w:szCs w:val="28"/>
        </w:rPr>
        <w:t xml:space="preserve">Расширились представления о роли труда в жизни людей, о многообразии орудиях труда, трудовых действиях. </w:t>
      </w:r>
      <w:r w:rsidR="0019680F" w:rsidRPr="00C7432F">
        <w:rPr>
          <w:rFonts w:ascii="PT Astra Serif" w:hAnsi="PT Astra Serif"/>
          <w:w w:val="90"/>
          <w:sz w:val="28"/>
          <w:szCs w:val="28"/>
        </w:rPr>
        <w:t xml:space="preserve">Дети стали задавать </w:t>
      </w:r>
      <w:r w:rsidR="00E14693" w:rsidRPr="00C7432F">
        <w:rPr>
          <w:rFonts w:ascii="PT Astra Serif" w:hAnsi="PT Astra Serif"/>
          <w:w w:val="90"/>
          <w:sz w:val="28"/>
          <w:szCs w:val="28"/>
        </w:rPr>
        <w:t>больше</w:t>
      </w:r>
      <w:r w:rsidR="0019680F" w:rsidRPr="00C7432F">
        <w:rPr>
          <w:rFonts w:ascii="PT Astra Serif" w:hAnsi="PT Astra Serif"/>
          <w:w w:val="90"/>
          <w:sz w:val="28"/>
          <w:szCs w:val="28"/>
        </w:rPr>
        <w:t xml:space="preserve"> вопросов, связанных с</w:t>
      </w:r>
      <w:r w:rsidR="0019680F" w:rsidRPr="00C7432F">
        <w:rPr>
          <w:rStyle w:val="apple-converted-space"/>
          <w:rFonts w:ascii="PT Astra Serif" w:hAnsi="PT Astra Serif"/>
          <w:w w:val="90"/>
          <w:sz w:val="28"/>
          <w:szCs w:val="28"/>
        </w:rPr>
        <w:t> </w:t>
      </w:r>
      <w:r w:rsidR="00E14693" w:rsidRPr="00C7432F">
        <w:rPr>
          <w:rStyle w:val="a6"/>
          <w:rFonts w:ascii="PT Astra Serif" w:hAnsi="PT Astra Serif"/>
          <w:b w:val="0"/>
          <w:w w:val="90"/>
          <w:sz w:val="28"/>
          <w:szCs w:val="28"/>
          <w:bdr w:val="none" w:sz="0" w:space="0" w:color="auto" w:frame="1"/>
        </w:rPr>
        <w:t xml:space="preserve">трудом </w:t>
      </w:r>
      <w:r w:rsidR="0019680F" w:rsidRPr="00C7432F">
        <w:rPr>
          <w:rFonts w:ascii="PT Astra Serif" w:hAnsi="PT Astra Serif"/>
          <w:w w:val="90"/>
          <w:sz w:val="28"/>
          <w:szCs w:val="28"/>
        </w:rPr>
        <w:t>взрослых. Интереснее стали</w:t>
      </w:r>
      <w:r w:rsidR="00E83D56" w:rsidRPr="00C7432F">
        <w:rPr>
          <w:rFonts w:ascii="PT Astra Serif" w:hAnsi="PT Astra Serif"/>
          <w:w w:val="90"/>
          <w:sz w:val="28"/>
          <w:szCs w:val="28"/>
        </w:rPr>
        <w:t xml:space="preserve"> проводиться</w:t>
      </w:r>
      <w:r w:rsidR="00E14693" w:rsidRPr="00C7432F">
        <w:rPr>
          <w:rFonts w:ascii="PT Astra Serif" w:hAnsi="PT Astra Serif"/>
          <w:w w:val="90"/>
          <w:sz w:val="28"/>
          <w:szCs w:val="28"/>
        </w:rPr>
        <w:t xml:space="preserve"> сюжетно – ролевые </w:t>
      </w:r>
      <w:r w:rsidR="0019680F" w:rsidRPr="00C7432F">
        <w:rPr>
          <w:rFonts w:ascii="PT Astra Serif" w:hAnsi="PT Astra Serif"/>
          <w:w w:val="90"/>
          <w:sz w:val="28"/>
          <w:szCs w:val="28"/>
        </w:rPr>
        <w:t xml:space="preserve"> игры, где дети подражали взрослым и </w:t>
      </w:r>
      <w:r w:rsidR="0019680F" w:rsidRPr="00C7432F">
        <w:rPr>
          <w:rFonts w:ascii="PT Astra Serif" w:hAnsi="PT Astra Serif"/>
          <w:w w:val="90"/>
          <w:sz w:val="28"/>
          <w:szCs w:val="28"/>
        </w:rPr>
        <w:lastRenderedPageBreak/>
        <w:t>воспроизводили их действия, присваивали себе роли продавцов, врачей, поваров</w:t>
      </w:r>
      <w:r w:rsidR="00E14693" w:rsidRPr="00C7432F">
        <w:rPr>
          <w:rFonts w:ascii="PT Astra Serif" w:hAnsi="PT Astra Serif"/>
          <w:w w:val="90"/>
          <w:sz w:val="28"/>
          <w:szCs w:val="28"/>
        </w:rPr>
        <w:t>, парикмахеров, почтальона.</w:t>
      </w:r>
      <w:r w:rsidR="00CD284C" w:rsidRPr="00C7432F">
        <w:rPr>
          <w:rFonts w:ascii="PT Astra Serif" w:hAnsi="PT Astra Serif"/>
          <w:w w:val="90"/>
          <w:sz w:val="28"/>
          <w:szCs w:val="28"/>
        </w:rPr>
        <w:t xml:space="preserve"> </w:t>
      </w:r>
      <w:r w:rsidR="0019680F" w:rsidRPr="00C7432F">
        <w:rPr>
          <w:rFonts w:ascii="PT Astra Serif" w:hAnsi="PT Astra Serif"/>
          <w:w w:val="90"/>
          <w:sz w:val="28"/>
          <w:szCs w:val="28"/>
        </w:rPr>
        <w:t>Склонность детей к определенным ролям, играм и видам труда свидетельствует о первых проявлениях</w:t>
      </w:r>
      <w:r w:rsidR="0019680F" w:rsidRPr="00C7432F">
        <w:rPr>
          <w:rStyle w:val="apple-converted-space"/>
          <w:rFonts w:ascii="PT Astra Serif" w:hAnsi="PT Astra Serif"/>
          <w:w w:val="90"/>
          <w:sz w:val="28"/>
          <w:szCs w:val="28"/>
        </w:rPr>
        <w:t> </w:t>
      </w:r>
      <w:r w:rsidR="0019680F" w:rsidRPr="00C7432F">
        <w:rPr>
          <w:rFonts w:ascii="PT Astra Serif" w:hAnsi="PT Astra Serif"/>
          <w:b/>
          <w:iCs/>
          <w:w w:val="90"/>
          <w:sz w:val="28"/>
          <w:szCs w:val="28"/>
          <w:bdr w:val="none" w:sz="0" w:space="0" w:color="auto" w:frame="1"/>
        </w:rPr>
        <w:t>«</w:t>
      </w:r>
      <w:r w:rsidR="0019680F" w:rsidRPr="00C7432F">
        <w:rPr>
          <w:rStyle w:val="a6"/>
          <w:rFonts w:ascii="PT Astra Serif" w:hAnsi="PT Astra Serif"/>
          <w:b w:val="0"/>
          <w:iCs/>
          <w:w w:val="90"/>
          <w:sz w:val="28"/>
          <w:szCs w:val="28"/>
          <w:bdr w:val="none" w:sz="0" w:space="0" w:color="auto" w:frame="1"/>
        </w:rPr>
        <w:t>профессиональной направленности</w:t>
      </w:r>
      <w:r w:rsidR="0019680F" w:rsidRPr="00C7432F">
        <w:rPr>
          <w:rFonts w:ascii="PT Astra Serif" w:hAnsi="PT Astra Serif"/>
          <w:iCs/>
          <w:w w:val="90"/>
          <w:sz w:val="28"/>
          <w:szCs w:val="28"/>
          <w:bdr w:val="none" w:sz="0" w:space="0" w:color="auto" w:frame="1"/>
        </w:rPr>
        <w:t>»</w:t>
      </w:r>
      <w:r w:rsidR="0019680F" w:rsidRPr="00C7432F">
        <w:rPr>
          <w:rStyle w:val="apple-converted-space"/>
          <w:rFonts w:ascii="PT Astra Serif" w:hAnsi="PT Astra Serif"/>
          <w:w w:val="90"/>
          <w:sz w:val="28"/>
          <w:szCs w:val="28"/>
        </w:rPr>
        <w:t> </w:t>
      </w:r>
      <w:r w:rsidR="0019680F" w:rsidRPr="00C7432F">
        <w:rPr>
          <w:rFonts w:ascii="PT Astra Serif" w:hAnsi="PT Astra Serif"/>
          <w:w w:val="90"/>
          <w:sz w:val="28"/>
          <w:szCs w:val="28"/>
        </w:rPr>
        <w:t>в развитии личности ребенка.</w:t>
      </w:r>
    </w:p>
    <w:p w:rsidR="00E83D56" w:rsidRPr="00C7432F" w:rsidRDefault="00E83D56" w:rsidP="00E83D56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Хочется отметить активное участие родителей в реализации данного проекта.</w:t>
      </w:r>
    </w:p>
    <w:p w:rsidR="00AF080C" w:rsidRDefault="00AF080C" w:rsidP="00C7791E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</w:p>
    <w:p w:rsidR="007B3245" w:rsidRDefault="007B3245" w:rsidP="00AF080C">
      <w:pPr>
        <w:spacing w:after="0" w:line="240" w:lineRule="auto"/>
        <w:jc w:val="center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</w:p>
    <w:p w:rsidR="00A63BEA" w:rsidRDefault="00A63BEA" w:rsidP="00AF080C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  <w:r w:rsidRPr="00C7432F">
        <w:rPr>
          <w:rFonts w:ascii="PT Astra Serif" w:hAnsi="PT Astra Serif" w:cs="Times New Roman"/>
          <w:b/>
          <w:w w:val="90"/>
          <w:sz w:val="28"/>
          <w:szCs w:val="28"/>
          <w:u w:val="single"/>
        </w:rPr>
        <w:t>Список литературы:</w:t>
      </w:r>
    </w:p>
    <w:p w:rsidR="007B3245" w:rsidRPr="00C7432F" w:rsidRDefault="007B3245">
      <w:pPr>
        <w:spacing w:after="0" w:line="240" w:lineRule="auto"/>
        <w:rPr>
          <w:rFonts w:ascii="PT Astra Serif" w:hAnsi="PT Astra Serif" w:cs="Times New Roman"/>
          <w:b/>
          <w:w w:val="90"/>
          <w:sz w:val="28"/>
          <w:szCs w:val="28"/>
          <w:u w:val="single"/>
        </w:rPr>
      </w:pPr>
    </w:p>
    <w:p w:rsidR="00A63BEA" w:rsidRPr="00C7432F" w:rsidRDefault="00A63BEA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Краснощекова Н.В. «Сюжетно – ролевые игры для детей дошкольного возраста», Изд. 2-е – Ростов, Н.Д.: Феникс, 2007.</w:t>
      </w:r>
    </w:p>
    <w:p w:rsidR="00A63BEA" w:rsidRPr="00C7432F" w:rsidRDefault="00A63BEA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Методическое пособие «Обучение и игра», М.: </w:t>
      </w:r>
      <w:proofErr w:type="spellStart"/>
      <w:r w:rsidRPr="00C7432F">
        <w:rPr>
          <w:rFonts w:ascii="PT Astra Serif" w:hAnsi="PT Astra Serif" w:cs="Times New Roman"/>
          <w:w w:val="90"/>
          <w:sz w:val="28"/>
          <w:szCs w:val="28"/>
        </w:rPr>
        <w:t>Мозайка</w:t>
      </w:r>
      <w:proofErr w:type="spellEnd"/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– Синтез, 2004.</w:t>
      </w:r>
    </w:p>
    <w:p w:rsidR="00302154" w:rsidRPr="00C7432F" w:rsidRDefault="00A63BEA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r w:rsidRPr="00C7432F">
        <w:rPr>
          <w:rFonts w:ascii="PT Astra Serif" w:hAnsi="PT Astra Serif" w:cs="Times New Roman"/>
          <w:w w:val="90"/>
          <w:sz w:val="28"/>
          <w:szCs w:val="28"/>
        </w:rPr>
        <w:t>Морозова И.И., Пушкарева В.</w:t>
      </w:r>
      <w:r w:rsidR="00302154" w:rsidRPr="00C7432F">
        <w:rPr>
          <w:rFonts w:ascii="PT Astra Serif" w:hAnsi="PT Astra Serif" w:cs="Times New Roman"/>
          <w:w w:val="90"/>
          <w:sz w:val="28"/>
          <w:szCs w:val="28"/>
        </w:rPr>
        <w:t>А. «Ознакомление с окружающим миром», Изд. «</w:t>
      </w:r>
      <w:proofErr w:type="spellStart"/>
      <w:r w:rsidR="00302154" w:rsidRPr="00C7432F">
        <w:rPr>
          <w:rFonts w:ascii="PT Astra Serif" w:hAnsi="PT Astra Serif" w:cs="Times New Roman"/>
          <w:w w:val="90"/>
          <w:sz w:val="28"/>
          <w:szCs w:val="28"/>
        </w:rPr>
        <w:t>Мозайка</w:t>
      </w:r>
      <w:proofErr w:type="spellEnd"/>
      <w:r w:rsidR="00302154" w:rsidRPr="00C7432F">
        <w:rPr>
          <w:rFonts w:ascii="PT Astra Serif" w:hAnsi="PT Astra Serif" w:cs="Times New Roman"/>
          <w:w w:val="90"/>
          <w:sz w:val="28"/>
          <w:szCs w:val="28"/>
        </w:rPr>
        <w:t xml:space="preserve"> – Синтез», 2011.</w:t>
      </w:r>
    </w:p>
    <w:p w:rsidR="00A63BEA" w:rsidRPr="00C7432F" w:rsidRDefault="00302154">
      <w:pPr>
        <w:spacing w:after="0" w:line="240" w:lineRule="auto"/>
        <w:rPr>
          <w:rFonts w:ascii="PT Astra Serif" w:hAnsi="PT Astra Serif" w:cs="Times New Roman"/>
          <w:w w:val="90"/>
          <w:sz w:val="28"/>
          <w:szCs w:val="28"/>
        </w:rPr>
      </w:pPr>
      <w:proofErr w:type="spellStart"/>
      <w:r w:rsidRPr="00C7432F">
        <w:rPr>
          <w:rFonts w:ascii="PT Astra Serif" w:hAnsi="PT Astra Serif" w:cs="Times New Roman"/>
          <w:w w:val="90"/>
          <w:sz w:val="28"/>
          <w:szCs w:val="28"/>
        </w:rPr>
        <w:t>Потакова</w:t>
      </w:r>
      <w:proofErr w:type="spellEnd"/>
      <w:r w:rsidRPr="00C7432F">
        <w:rPr>
          <w:rFonts w:ascii="PT Astra Serif" w:hAnsi="PT Astra Serif" w:cs="Times New Roman"/>
          <w:w w:val="90"/>
          <w:sz w:val="28"/>
          <w:szCs w:val="28"/>
        </w:rPr>
        <w:t xml:space="preserve"> Т.В. «Беседы с дошкольниками о профессиях», М.: Творческий центр, 2005. </w:t>
      </w:r>
      <w:r w:rsidR="00A63BEA" w:rsidRPr="00C7432F">
        <w:rPr>
          <w:rFonts w:ascii="PT Astra Serif" w:hAnsi="PT Astra Serif" w:cs="Times New Roman"/>
          <w:w w:val="90"/>
          <w:sz w:val="28"/>
          <w:szCs w:val="28"/>
        </w:rPr>
        <w:t xml:space="preserve"> </w:t>
      </w:r>
    </w:p>
    <w:sectPr w:rsidR="00A63BEA" w:rsidRPr="00C7432F" w:rsidSect="00963C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761"/>
    <w:multiLevelType w:val="hybridMultilevel"/>
    <w:tmpl w:val="61EA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754"/>
    <w:multiLevelType w:val="hybridMultilevel"/>
    <w:tmpl w:val="4E52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3621"/>
    <w:multiLevelType w:val="hybridMultilevel"/>
    <w:tmpl w:val="AC9E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73CFB"/>
    <w:multiLevelType w:val="hybridMultilevel"/>
    <w:tmpl w:val="D5F22620"/>
    <w:lvl w:ilvl="0" w:tplc="6290B06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EC6743"/>
    <w:multiLevelType w:val="hybridMultilevel"/>
    <w:tmpl w:val="4968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D5379"/>
    <w:multiLevelType w:val="multilevel"/>
    <w:tmpl w:val="3C12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A0402"/>
    <w:multiLevelType w:val="hybridMultilevel"/>
    <w:tmpl w:val="DB04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1574A"/>
    <w:multiLevelType w:val="hybridMultilevel"/>
    <w:tmpl w:val="E9FE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5745"/>
    <w:multiLevelType w:val="hybridMultilevel"/>
    <w:tmpl w:val="2F4CD256"/>
    <w:lvl w:ilvl="0" w:tplc="6290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B19C5"/>
    <w:multiLevelType w:val="hybridMultilevel"/>
    <w:tmpl w:val="1630914E"/>
    <w:lvl w:ilvl="0" w:tplc="DCB8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968B2"/>
    <w:multiLevelType w:val="hybridMultilevel"/>
    <w:tmpl w:val="603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72E16"/>
    <w:multiLevelType w:val="hybridMultilevel"/>
    <w:tmpl w:val="8C0C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16419"/>
    <w:multiLevelType w:val="hybridMultilevel"/>
    <w:tmpl w:val="C974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48"/>
    <w:rsid w:val="000235E1"/>
    <w:rsid w:val="00025089"/>
    <w:rsid w:val="00045C2D"/>
    <w:rsid w:val="000603D9"/>
    <w:rsid w:val="00087375"/>
    <w:rsid w:val="000B5D8A"/>
    <w:rsid w:val="0010561A"/>
    <w:rsid w:val="00136312"/>
    <w:rsid w:val="001625EE"/>
    <w:rsid w:val="00181428"/>
    <w:rsid w:val="00192F7D"/>
    <w:rsid w:val="0019680F"/>
    <w:rsid w:val="001F3D1C"/>
    <w:rsid w:val="00213931"/>
    <w:rsid w:val="00221414"/>
    <w:rsid w:val="002279A2"/>
    <w:rsid w:val="00283C0A"/>
    <w:rsid w:val="00295EF1"/>
    <w:rsid w:val="002E6838"/>
    <w:rsid w:val="002F0EDC"/>
    <w:rsid w:val="00302154"/>
    <w:rsid w:val="00361FD1"/>
    <w:rsid w:val="0038499F"/>
    <w:rsid w:val="003A1EE4"/>
    <w:rsid w:val="003B5DD1"/>
    <w:rsid w:val="003C5154"/>
    <w:rsid w:val="003D1962"/>
    <w:rsid w:val="0040026F"/>
    <w:rsid w:val="00401D5A"/>
    <w:rsid w:val="00433B7F"/>
    <w:rsid w:val="00437F81"/>
    <w:rsid w:val="00440903"/>
    <w:rsid w:val="00455980"/>
    <w:rsid w:val="004B73BE"/>
    <w:rsid w:val="00563853"/>
    <w:rsid w:val="00571869"/>
    <w:rsid w:val="00596DBD"/>
    <w:rsid w:val="005A60E6"/>
    <w:rsid w:val="005C4324"/>
    <w:rsid w:val="006B4097"/>
    <w:rsid w:val="007118A9"/>
    <w:rsid w:val="007118AD"/>
    <w:rsid w:val="00714F11"/>
    <w:rsid w:val="007940C6"/>
    <w:rsid w:val="007B3245"/>
    <w:rsid w:val="0081050E"/>
    <w:rsid w:val="00834C61"/>
    <w:rsid w:val="008368CB"/>
    <w:rsid w:val="00874739"/>
    <w:rsid w:val="00882A2F"/>
    <w:rsid w:val="008E6A09"/>
    <w:rsid w:val="00901BE2"/>
    <w:rsid w:val="00906C3A"/>
    <w:rsid w:val="009231F3"/>
    <w:rsid w:val="00933328"/>
    <w:rsid w:val="00953B5E"/>
    <w:rsid w:val="00963CB0"/>
    <w:rsid w:val="009935E7"/>
    <w:rsid w:val="00A079DA"/>
    <w:rsid w:val="00A56ABC"/>
    <w:rsid w:val="00A63BEA"/>
    <w:rsid w:val="00A74748"/>
    <w:rsid w:val="00A82D27"/>
    <w:rsid w:val="00AB2F0E"/>
    <w:rsid w:val="00AF080C"/>
    <w:rsid w:val="00B33ACF"/>
    <w:rsid w:val="00B47418"/>
    <w:rsid w:val="00B73398"/>
    <w:rsid w:val="00B8095A"/>
    <w:rsid w:val="00BA39A2"/>
    <w:rsid w:val="00BC201E"/>
    <w:rsid w:val="00BE7516"/>
    <w:rsid w:val="00C14EFF"/>
    <w:rsid w:val="00C6425E"/>
    <w:rsid w:val="00C7432F"/>
    <w:rsid w:val="00C7791E"/>
    <w:rsid w:val="00C90688"/>
    <w:rsid w:val="00CD284C"/>
    <w:rsid w:val="00D64F95"/>
    <w:rsid w:val="00D87B6F"/>
    <w:rsid w:val="00E14693"/>
    <w:rsid w:val="00E148D8"/>
    <w:rsid w:val="00E578E8"/>
    <w:rsid w:val="00E83D56"/>
    <w:rsid w:val="00EA1B80"/>
    <w:rsid w:val="00EF6133"/>
    <w:rsid w:val="00F36EAD"/>
    <w:rsid w:val="00F92ED0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E6"/>
    <w:pPr>
      <w:ind w:left="720"/>
      <w:contextualSpacing/>
    </w:pPr>
  </w:style>
  <w:style w:type="table" w:styleId="a4">
    <w:name w:val="Table Grid"/>
    <w:basedOn w:val="a1"/>
    <w:uiPriority w:val="39"/>
    <w:rsid w:val="0040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80F"/>
  </w:style>
  <w:style w:type="character" w:styleId="a6">
    <w:name w:val="Strong"/>
    <w:basedOn w:val="a0"/>
    <w:uiPriority w:val="22"/>
    <w:qFormat/>
    <w:rsid w:val="00196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3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37</cp:revision>
  <cp:lastPrinted>2017-01-26T19:17:00Z</cp:lastPrinted>
  <dcterms:created xsi:type="dcterms:W3CDTF">2017-01-10T16:26:00Z</dcterms:created>
  <dcterms:modified xsi:type="dcterms:W3CDTF">2022-12-26T19:55:00Z</dcterms:modified>
</cp:coreProperties>
</file>