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572" w:rsidRDefault="00B52572" w:rsidP="00B525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7C6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Самарской области средняя общеобразовательная </w:t>
      </w:r>
      <w:proofErr w:type="gramStart"/>
      <w:r w:rsidRPr="00A827C6">
        <w:rPr>
          <w:rFonts w:ascii="Times New Roman" w:hAnsi="Times New Roman" w:cs="Times New Roman"/>
          <w:sz w:val="28"/>
          <w:szCs w:val="28"/>
        </w:rPr>
        <w:t>школа  №</w:t>
      </w:r>
      <w:proofErr w:type="gramEnd"/>
      <w:r w:rsidRPr="00A827C6">
        <w:rPr>
          <w:rFonts w:ascii="Times New Roman" w:hAnsi="Times New Roman" w:cs="Times New Roman"/>
          <w:sz w:val="28"/>
          <w:szCs w:val="28"/>
        </w:rPr>
        <w:t xml:space="preserve"> 1 «Образовательный центр» имени 21 армии Вооруженных сил  СССР </w:t>
      </w:r>
      <w:proofErr w:type="spellStart"/>
      <w:r w:rsidRPr="00A827C6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A827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27C6">
        <w:rPr>
          <w:rFonts w:ascii="Times New Roman" w:hAnsi="Times New Roman" w:cs="Times New Roman"/>
          <w:sz w:val="28"/>
          <w:szCs w:val="28"/>
        </w:rPr>
        <w:t>Стройкерамика</w:t>
      </w:r>
      <w:proofErr w:type="spellEnd"/>
    </w:p>
    <w:p w:rsidR="00B52572" w:rsidRPr="00A827C6" w:rsidRDefault="00B52572" w:rsidP="00B5257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7C6">
        <w:rPr>
          <w:rFonts w:ascii="Times New Roman" w:hAnsi="Times New Roman" w:cs="Times New Roman"/>
          <w:sz w:val="28"/>
          <w:szCs w:val="28"/>
        </w:rPr>
        <w:t xml:space="preserve"> СП «Детский сад «Солнышко»</w:t>
      </w:r>
    </w:p>
    <w:p w:rsidR="00B52572" w:rsidRDefault="00B52572" w:rsidP="00B525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2572" w:rsidRDefault="00B52572" w:rsidP="00B525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2572" w:rsidRDefault="00B52572" w:rsidP="00B525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2572" w:rsidRDefault="00B52572" w:rsidP="00B525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2572" w:rsidRPr="00A827C6" w:rsidRDefault="00B52572" w:rsidP="00B525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2572" w:rsidRPr="00B52572" w:rsidRDefault="00B52572" w:rsidP="00B52572">
      <w:pPr>
        <w:pStyle w:val="a3"/>
        <w:shd w:val="clear" w:color="auto" w:fill="FFFFFF"/>
        <w:spacing w:before="0" w:beforeAutospacing="0" w:after="136" w:afterAutospacing="0" w:line="360" w:lineRule="auto"/>
        <w:contextualSpacing/>
        <w:jc w:val="center"/>
        <w:rPr>
          <w:rStyle w:val="a4"/>
          <w:color w:val="000000"/>
          <w:sz w:val="48"/>
          <w:szCs w:val="48"/>
        </w:rPr>
      </w:pPr>
      <w:r w:rsidRPr="00B52572">
        <w:rPr>
          <w:rStyle w:val="a4"/>
          <w:color w:val="000000"/>
          <w:sz w:val="48"/>
          <w:szCs w:val="48"/>
        </w:rPr>
        <w:t xml:space="preserve">«Игры В.В. </w:t>
      </w:r>
      <w:proofErr w:type="spellStart"/>
      <w:r w:rsidRPr="00B52572">
        <w:rPr>
          <w:rStyle w:val="a4"/>
          <w:color w:val="000000"/>
          <w:sz w:val="48"/>
          <w:szCs w:val="48"/>
        </w:rPr>
        <w:t>Воскобовича</w:t>
      </w:r>
      <w:proofErr w:type="spellEnd"/>
      <w:r w:rsidRPr="00B52572">
        <w:rPr>
          <w:rStyle w:val="a4"/>
          <w:color w:val="000000"/>
          <w:sz w:val="48"/>
          <w:szCs w:val="48"/>
        </w:rPr>
        <w:t xml:space="preserve"> как средство познавательного развития</w:t>
      </w:r>
    </w:p>
    <w:p w:rsidR="00B52572" w:rsidRPr="00B52572" w:rsidRDefault="00B52572" w:rsidP="00B52572">
      <w:pPr>
        <w:pStyle w:val="a3"/>
        <w:shd w:val="clear" w:color="auto" w:fill="FFFFFF"/>
        <w:spacing w:before="0" w:beforeAutospacing="0" w:after="136" w:afterAutospacing="0" w:line="360" w:lineRule="auto"/>
        <w:contextualSpacing/>
        <w:jc w:val="center"/>
        <w:rPr>
          <w:b/>
          <w:bCs/>
          <w:color w:val="000000"/>
          <w:sz w:val="48"/>
          <w:szCs w:val="48"/>
        </w:rPr>
      </w:pPr>
      <w:r w:rsidRPr="00B52572">
        <w:rPr>
          <w:rStyle w:val="a4"/>
          <w:color w:val="000000"/>
          <w:sz w:val="48"/>
          <w:szCs w:val="48"/>
        </w:rPr>
        <w:t>дошкольников»</w:t>
      </w:r>
    </w:p>
    <w:p w:rsidR="00B52572" w:rsidRDefault="00B52572" w:rsidP="00B525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2572" w:rsidRDefault="00B52572" w:rsidP="00B525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2572" w:rsidRDefault="00B52572" w:rsidP="00B525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2572" w:rsidRDefault="00B52572" w:rsidP="00B5257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Составил:</w:t>
      </w:r>
    </w:p>
    <w:p w:rsidR="00B52572" w:rsidRPr="00A827C6" w:rsidRDefault="00B52572" w:rsidP="00B5257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Каликанова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О.А.</w:t>
      </w:r>
    </w:p>
    <w:p w:rsidR="00B52572" w:rsidRDefault="00B52572" w:rsidP="00B525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2572" w:rsidRDefault="00B52572" w:rsidP="00B525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2572" w:rsidRPr="00A827C6" w:rsidRDefault="00B52572" w:rsidP="00B525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2572" w:rsidRPr="007D4057" w:rsidRDefault="00B52572" w:rsidP="007D4057">
      <w:pPr>
        <w:spacing w:line="360" w:lineRule="auto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П.г.т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Стройкерамика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2023</w:t>
      </w:r>
      <w:r w:rsidRPr="00A827C6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804CE0" w:rsidRPr="006E5940" w:rsidRDefault="006E5940" w:rsidP="009A35BF">
      <w:pPr>
        <w:pStyle w:val="a3"/>
        <w:shd w:val="clear" w:color="auto" w:fill="FFFFFF"/>
        <w:spacing w:before="0" w:beforeAutospacing="0" w:after="136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0C6551">
        <w:rPr>
          <w:sz w:val="28"/>
          <w:szCs w:val="28"/>
        </w:rPr>
        <w:lastRenderedPageBreak/>
        <w:t>Одним из принципов Федерального государственного образовательного стандарта дошкольного образования является формирование познавательных интересов и познавательных действий ребенка в различных видах деятельности. С самого рождения ребенок является первоотк</w:t>
      </w:r>
      <w:r>
        <w:rPr>
          <w:sz w:val="28"/>
          <w:szCs w:val="28"/>
        </w:rPr>
        <w:t xml:space="preserve">рывателем, исследователем мира, который его окружает. Найти ответы на многие вопросы детям помогает игра. </w:t>
      </w:r>
      <w:r>
        <w:rPr>
          <w:rStyle w:val="a4"/>
          <w:color w:val="000000"/>
          <w:sz w:val="28"/>
          <w:szCs w:val="28"/>
        </w:rPr>
        <w:t xml:space="preserve"> </w:t>
      </w:r>
      <w:r w:rsidR="00804CE0" w:rsidRPr="006E5940">
        <w:rPr>
          <w:rStyle w:val="a4"/>
          <w:b w:val="0"/>
          <w:color w:val="000000"/>
          <w:sz w:val="28"/>
          <w:szCs w:val="28"/>
        </w:rPr>
        <w:t>Игра</w:t>
      </w:r>
      <w:r w:rsidR="00804CE0" w:rsidRPr="006E5940">
        <w:rPr>
          <w:rStyle w:val="apple-converted-space"/>
          <w:b/>
          <w:color w:val="000000"/>
          <w:sz w:val="28"/>
          <w:szCs w:val="28"/>
        </w:rPr>
        <w:t> </w:t>
      </w:r>
      <w:r w:rsidR="00804CE0" w:rsidRPr="006E5940">
        <w:rPr>
          <w:b/>
          <w:color w:val="000000"/>
          <w:sz w:val="28"/>
          <w:szCs w:val="28"/>
        </w:rPr>
        <w:t>–</w:t>
      </w:r>
      <w:r w:rsidR="00804CE0">
        <w:rPr>
          <w:color w:val="000000"/>
          <w:sz w:val="28"/>
          <w:szCs w:val="28"/>
        </w:rPr>
        <w:t xml:space="preserve"> е</w:t>
      </w:r>
      <w:r w:rsidR="00AD0C25">
        <w:rPr>
          <w:color w:val="000000"/>
          <w:sz w:val="28"/>
          <w:szCs w:val="28"/>
        </w:rPr>
        <w:t xml:space="preserve">стественное состояние ребёнка! Это </w:t>
      </w:r>
      <w:r w:rsidR="00804CE0">
        <w:rPr>
          <w:color w:val="000000"/>
          <w:sz w:val="28"/>
          <w:szCs w:val="28"/>
        </w:rPr>
        <w:t>наиболее доступный для детей вид деятельности, через неё дети отражают полученные знания, впечатления. Игра способствует развитию тво</w:t>
      </w:r>
      <w:r>
        <w:rPr>
          <w:color w:val="000000"/>
          <w:sz w:val="28"/>
          <w:szCs w:val="28"/>
        </w:rPr>
        <w:t xml:space="preserve">рческого воображения, фантазии и </w:t>
      </w:r>
      <w:r w:rsidR="00804CE0">
        <w:rPr>
          <w:color w:val="000000"/>
          <w:sz w:val="28"/>
          <w:szCs w:val="28"/>
        </w:rPr>
        <w:t>побуждает детей знакомиться с окружающ</w:t>
      </w:r>
      <w:r>
        <w:rPr>
          <w:color w:val="000000"/>
          <w:sz w:val="28"/>
          <w:szCs w:val="28"/>
        </w:rPr>
        <w:t xml:space="preserve">им </w:t>
      </w:r>
      <w:r w:rsidRPr="006E5940">
        <w:rPr>
          <w:color w:val="000000"/>
          <w:sz w:val="28"/>
          <w:szCs w:val="28"/>
        </w:rPr>
        <w:t>миром.</w:t>
      </w:r>
    </w:p>
    <w:p w:rsidR="00864904" w:rsidRDefault="006E5940" w:rsidP="009A35BF">
      <w:pPr>
        <w:pStyle w:val="a3"/>
        <w:shd w:val="clear" w:color="auto" w:fill="FFFFFF"/>
        <w:spacing w:before="0" w:beforeAutospacing="0" w:after="136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</w:t>
      </w:r>
      <w:r w:rsidRPr="006E5940">
        <w:rPr>
          <w:bCs/>
          <w:color w:val="000000"/>
          <w:sz w:val="28"/>
          <w:szCs w:val="28"/>
        </w:rPr>
        <w:t>оиск</w:t>
      </w:r>
      <w:r>
        <w:rPr>
          <w:bCs/>
          <w:color w:val="000000"/>
          <w:sz w:val="28"/>
          <w:szCs w:val="28"/>
        </w:rPr>
        <w:t>ах</w:t>
      </w:r>
      <w:r w:rsidRPr="006E5940">
        <w:rPr>
          <w:bCs/>
          <w:color w:val="000000"/>
          <w:sz w:val="28"/>
          <w:szCs w:val="28"/>
        </w:rPr>
        <w:t xml:space="preserve"> эффективных технологий развития п</w:t>
      </w:r>
      <w:r>
        <w:rPr>
          <w:bCs/>
          <w:color w:val="000000"/>
          <w:sz w:val="28"/>
          <w:szCs w:val="28"/>
        </w:rPr>
        <w:t xml:space="preserve">ознавательной активности у дошкольников наше внимание привлекла технология В. В. </w:t>
      </w:r>
      <w:proofErr w:type="spellStart"/>
      <w:r>
        <w:rPr>
          <w:bCs/>
          <w:color w:val="000000"/>
          <w:sz w:val="28"/>
          <w:szCs w:val="28"/>
        </w:rPr>
        <w:t>Воскобовича</w:t>
      </w:r>
      <w:proofErr w:type="spellEnd"/>
      <w:r>
        <w:rPr>
          <w:bCs/>
          <w:color w:val="000000"/>
          <w:sz w:val="28"/>
          <w:szCs w:val="28"/>
        </w:rPr>
        <w:t xml:space="preserve">. </w:t>
      </w:r>
    </w:p>
    <w:p w:rsidR="00864904" w:rsidRDefault="00864904" w:rsidP="009A35BF">
      <w:pPr>
        <w:pStyle w:val="a3"/>
        <w:shd w:val="clear" w:color="auto" w:fill="FFFFFF"/>
        <w:spacing w:before="0" w:beforeAutospacing="0" w:after="136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864904">
        <w:rPr>
          <w:bCs/>
          <w:color w:val="000000"/>
          <w:sz w:val="28"/>
          <w:szCs w:val="28"/>
        </w:rPr>
        <w:t xml:space="preserve">Развивающие игры </w:t>
      </w:r>
      <w:proofErr w:type="spellStart"/>
      <w:r w:rsidRPr="00864904">
        <w:rPr>
          <w:bCs/>
          <w:color w:val="000000"/>
          <w:sz w:val="28"/>
          <w:szCs w:val="28"/>
        </w:rPr>
        <w:t>Воскобовича</w:t>
      </w:r>
      <w:proofErr w:type="spellEnd"/>
      <w:r w:rsidRPr="00864904">
        <w:rPr>
          <w:bCs/>
          <w:color w:val="000000"/>
          <w:sz w:val="28"/>
          <w:szCs w:val="28"/>
        </w:rPr>
        <w:t xml:space="preserve"> — это особенная, самобытная, творческая и очень добрая методика. В основу игр заложены три основных принципа: интерес, познание, творчество. Это не просто игры — это сказки, интриги, приключения, забавные персонажи, которые побуждают малыша к мышлению и творчеству.</w:t>
      </w:r>
    </w:p>
    <w:p w:rsidR="00864904" w:rsidRDefault="00864904" w:rsidP="009A35BF">
      <w:pPr>
        <w:pStyle w:val="a3"/>
        <w:shd w:val="clear" w:color="auto" w:fill="FFFFFF"/>
        <w:spacing w:after="136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864904">
        <w:rPr>
          <w:bCs/>
          <w:color w:val="000000"/>
          <w:sz w:val="28"/>
          <w:szCs w:val="28"/>
        </w:rPr>
        <w:t xml:space="preserve">Игры В. </w:t>
      </w:r>
      <w:proofErr w:type="spellStart"/>
      <w:r w:rsidRPr="00864904">
        <w:rPr>
          <w:bCs/>
          <w:color w:val="000000"/>
          <w:sz w:val="28"/>
          <w:szCs w:val="28"/>
        </w:rPr>
        <w:t>Воскобовича</w:t>
      </w:r>
      <w:proofErr w:type="spellEnd"/>
      <w:r w:rsidRPr="00864904">
        <w:rPr>
          <w:bCs/>
          <w:color w:val="000000"/>
          <w:sz w:val="28"/>
          <w:szCs w:val="28"/>
        </w:rPr>
        <w:t xml:space="preserve"> – необыкновенные пособия, которые соответствуют современным требованиям в развитии дошкольника. Их простота, незатейливость, большие возможности в плане решения воспитательных и образовательных задач неоценимы в работе с детьми. Игры подобного рода психологически комфортны. Ребенок складывает, раскладывает, упражняется, экспериментирует, творит, не нанося ущерба себе и игрушке. Игры мобильны, многофункциональны, увлекательны для детей. Играя в них, дети становятся раскрепощенными, уверенными в себе.</w:t>
      </w:r>
    </w:p>
    <w:p w:rsidR="009A35BF" w:rsidRDefault="009A35BF" w:rsidP="009A35BF">
      <w:pPr>
        <w:pStyle w:val="a3"/>
        <w:shd w:val="clear" w:color="auto" w:fill="FFFFFF"/>
        <w:spacing w:after="136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9A35BF">
        <w:rPr>
          <w:bCs/>
          <w:color w:val="000000"/>
          <w:sz w:val="28"/>
          <w:szCs w:val="28"/>
        </w:rPr>
        <w:t xml:space="preserve">Автор методики Вячеслав Вадимович </w:t>
      </w:r>
      <w:proofErr w:type="spellStart"/>
      <w:r w:rsidRPr="009A35BF">
        <w:rPr>
          <w:bCs/>
          <w:color w:val="000000"/>
          <w:sz w:val="28"/>
          <w:szCs w:val="28"/>
        </w:rPr>
        <w:t>Воскобович</w:t>
      </w:r>
      <w:proofErr w:type="spellEnd"/>
      <w:r w:rsidRPr="009A35BF">
        <w:rPr>
          <w:bCs/>
          <w:color w:val="000000"/>
          <w:sz w:val="28"/>
          <w:szCs w:val="28"/>
        </w:rPr>
        <w:t xml:space="preserve"> уверен, что обучение должно быть веселым и непринужденным. В связи с этим, один из принципов методики </w:t>
      </w:r>
      <w:proofErr w:type="spellStart"/>
      <w:r w:rsidRPr="009A35BF">
        <w:rPr>
          <w:bCs/>
          <w:color w:val="000000"/>
          <w:sz w:val="28"/>
          <w:szCs w:val="28"/>
        </w:rPr>
        <w:t>Воскобовича</w:t>
      </w:r>
      <w:proofErr w:type="spellEnd"/>
      <w:r w:rsidRPr="009A35BF">
        <w:rPr>
          <w:bCs/>
          <w:color w:val="000000"/>
          <w:sz w:val="28"/>
          <w:szCs w:val="28"/>
        </w:rPr>
        <w:t xml:space="preserve"> – интересные сказки.  Каждую развивающую игру </w:t>
      </w:r>
      <w:proofErr w:type="spellStart"/>
      <w:r w:rsidRPr="009A35BF">
        <w:rPr>
          <w:bCs/>
          <w:color w:val="000000"/>
          <w:sz w:val="28"/>
          <w:szCs w:val="28"/>
        </w:rPr>
        <w:t>Воскобовича</w:t>
      </w:r>
      <w:proofErr w:type="spellEnd"/>
      <w:r w:rsidRPr="009A35BF">
        <w:rPr>
          <w:bCs/>
          <w:color w:val="000000"/>
          <w:sz w:val="28"/>
          <w:szCs w:val="28"/>
        </w:rPr>
        <w:t xml:space="preserve"> сопровождает увлекательная сказка, которая </w:t>
      </w:r>
      <w:r w:rsidRPr="009A35BF">
        <w:rPr>
          <w:bCs/>
          <w:color w:val="000000"/>
          <w:sz w:val="28"/>
          <w:szCs w:val="28"/>
        </w:rPr>
        <w:lastRenderedPageBreak/>
        <w:t>помогает ребенку быстрее запомнить цифры, буквы или формы. В сюжете сказки малыш помогает героям, выполняя различные задания и упражнения.</w:t>
      </w:r>
    </w:p>
    <w:p w:rsidR="009A35BF" w:rsidRPr="009A35BF" w:rsidRDefault="009A35BF" w:rsidP="009A35BF">
      <w:pPr>
        <w:pStyle w:val="a3"/>
        <w:shd w:val="clear" w:color="auto" w:fill="FFFFFF"/>
        <w:spacing w:after="136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9A35BF">
        <w:rPr>
          <w:bCs/>
          <w:color w:val="000000"/>
          <w:sz w:val="28"/>
          <w:szCs w:val="28"/>
        </w:rPr>
        <w:t xml:space="preserve">    Вторым принципом методики </w:t>
      </w:r>
      <w:proofErr w:type="spellStart"/>
      <w:r w:rsidRPr="009A35BF">
        <w:rPr>
          <w:bCs/>
          <w:color w:val="000000"/>
          <w:sz w:val="28"/>
          <w:szCs w:val="28"/>
        </w:rPr>
        <w:t>Воскобовича</w:t>
      </w:r>
      <w:proofErr w:type="spellEnd"/>
      <w:r w:rsidRPr="009A35BF">
        <w:rPr>
          <w:bCs/>
          <w:color w:val="000000"/>
          <w:sz w:val="28"/>
          <w:szCs w:val="28"/>
        </w:rPr>
        <w:t xml:space="preserve"> является игра с пользой.  Развивающие игры автора достаточно многофункциональны. В игровой форме можно обучаться чтению или счету, параллельно развивая логику, мышление, память</w:t>
      </w:r>
      <w:r>
        <w:rPr>
          <w:bCs/>
          <w:color w:val="000000"/>
          <w:sz w:val="28"/>
          <w:szCs w:val="28"/>
        </w:rPr>
        <w:t xml:space="preserve"> </w:t>
      </w:r>
      <w:r w:rsidRPr="009A35BF">
        <w:rPr>
          <w:bCs/>
          <w:color w:val="000000"/>
          <w:sz w:val="28"/>
          <w:szCs w:val="28"/>
        </w:rPr>
        <w:t xml:space="preserve">и другие психологические процессы. Таким образом, ценность игры заключается в ее способности всесторонне развивать и обучать малыша. </w:t>
      </w:r>
    </w:p>
    <w:p w:rsidR="009A35BF" w:rsidRDefault="009A35BF" w:rsidP="009A35BF">
      <w:pPr>
        <w:pStyle w:val="a3"/>
        <w:shd w:val="clear" w:color="auto" w:fill="FFFFFF"/>
        <w:spacing w:after="136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9A35BF">
        <w:rPr>
          <w:bCs/>
          <w:color w:val="000000"/>
          <w:sz w:val="28"/>
          <w:szCs w:val="28"/>
        </w:rPr>
        <w:t xml:space="preserve">      Третий принцип авторской методики </w:t>
      </w:r>
      <w:proofErr w:type="spellStart"/>
      <w:r w:rsidRPr="009A35BF">
        <w:rPr>
          <w:bCs/>
          <w:color w:val="000000"/>
          <w:sz w:val="28"/>
          <w:szCs w:val="28"/>
        </w:rPr>
        <w:t>Воскобовича</w:t>
      </w:r>
      <w:proofErr w:type="spellEnd"/>
      <w:r w:rsidRPr="009A35BF">
        <w:rPr>
          <w:bCs/>
          <w:color w:val="000000"/>
          <w:sz w:val="28"/>
          <w:szCs w:val="28"/>
        </w:rPr>
        <w:t xml:space="preserve"> заключается в развитие у ребенка творческого начала.  Игры и сказки </w:t>
      </w:r>
      <w:proofErr w:type="spellStart"/>
      <w:r w:rsidRPr="009A35BF">
        <w:rPr>
          <w:bCs/>
          <w:color w:val="000000"/>
          <w:sz w:val="28"/>
          <w:szCs w:val="28"/>
        </w:rPr>
        <w:t>Воскобовича</w:t>
      </w:r>
      <w:proofErr w:type="spellEnd"/>
      <w:r w:rsidRPr="009A35BF">
        <w:rPr>
          <w:bCs/>
          <w:color w:val="000000"/>
          <w:sz w:val="28"/>
          <w:szCs w:val="28"/>
        </w:rPr>
        <w:t xml:space="preserve"> помогают развивать воображение, фантазию</w:t>
      </w:r>
      <w:r w:rsidR="00B45D58">
        <w:rPr>
          <w:bCs/>
          <w:color w:val="000000"/>
          <w:sz w:val="28"/>
          <w:szCs w:val="28"/>
        </w:rPr>
        <w:t xml:space="preserve"> </w:t>
      </w:r>
      <w:r w:rsidRPr="009A35BF">
        <w:rPr>
          <w:bCs/>
          <w:color w:val="000000"/>
          <w:sz w:val="28"/>
          <w:szCs w:val="28"/>
        </w:rPr>
        <w:t xml:space="preserve">и творческий потенциал. Выполнение нетрадиционных заданий различного уровня сложности способствует формированию раннего креативного мышления у детей. </w:t>
      </w:r>
    </w:p>
    <w:p w:rsidR="009A35BF" w:rsidRDefault="009A35BF" w:rsidP="009A35BF">
      <w:pPr>
        <w:pStyle w:val="a3"/>
        <w:shd w:val="clear" w:color="auto" w:fill="FFFFFF"/>
        <w:spacing w:after="136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9A35BF">
        <w:rPr>
          <w:bCs/>
          <w:color w:val="000000"/>
          <w:sz w:val="28"/>
          <w:szCs w:val="28"/>
        </w:rPr>
        <w:t xml:space="preserve">Игры </w:t>
      </w:r>
      <w:proofErr w:type="spellStart"/>
      <w:r w:rsidRPr="009A35BF">
        <w:rPr>
          <w:bCs/>
          <w:color w:val="000000"/>
          <w:sz w:val="28"/>
          <w:szCs w:val="28"/>
        </w:rPr>
        <w:t>Воскобовича</w:t>
      </w:r>
      <w:proofErr w:type="spellEnd"/>
      <w:r w:rsidRPr="009A35BF">
        <w:rPr>
          <w:bCs/>
          <w:color w:val="000000"/>
          <w:sz w:val="28"/>
          <w:szCs w:val="28"/>
        </w:rPr>
        <w:t xml:space="preserve"> также учитывают интересы ребенка. Дети в ходе увлекательного игрового процесса совершают новые открытия и получают эмоциональное удовлетворение от выполненных задач. Большинство развивающих игр </w:t>
      </w:r>
      <w:proofErr w:type="spellStart"/>
      <w:r w:rsidRPr="009A35BF">
        <w:rPr>
          <w:bCs/>
          <w:color w:val="000000"/>
          <w:sz w:val="28"/>
          <w:szCs w:val="28"/>
        </w:rPr>
        <w:t>Воскобовича</w:t>
      </w:r>
      <w:proofErr w:type="spellEnd"/>
      <w:r w:rsidRPr="009A35BF">
        <w:rPr>
          <w:bCs/>
          <w:color w:val="000000"/>
          <w:sz w:val="28"/>
          <w:szCs w:val="28"/>
        </w:rPr>
        <w:t xml:space="preserve"> сопровождаются специальными методическими пособиями с иллюстрированными сказками, в которых необходимо выполнить интересные задания или ответить на поставленные вопросы. Добрые герои сказок помогают ребенку в игровой форме освоить не только азы чтения или математики, но и учат малыша общению и взаимопониманию. </w:t>
      </w:r>
    </w:p>
    <w:p w:rsidR="00134340" w:rsidRPr="00134340" w:rsidRDefault="00A0624F" w:rsidP="00A0624F">
      <w:pPr>
        <w:pStyle w:val="a3"/>
        <w:shd w:val="clear" w:color="auto" w:fill="FFFFFF"/>
        <w:spacing w:after="136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134340">
        <w:rPr>
          <w:bCs/>
          <w:color w:val="000000"/>
          <w:sz w:val="28"/>
          <w:szCs w:val="28"/>
        </w:rPr>
        <w:t xml:space="preserve">Методические советы по эффективному внедрению педагогической технологии развивающих игр в работу детского сада: </w:t>
      </w:r>
    </w:p>
    <w:p w:rsidR="00134340" w:rsidRDefault="00A0624F" w:rsidP="00A0624F">
      <w:pPr>
        <w:pStyle w:val="a3"/>
        <w:shd w:val="clear" w:color="auto" w:fill="FFFFFF"/>
        <w:spacing w:after="136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A0624F">
        <w:rPr>
          <w:bCs/>
          <w:color w:val="000000"/>
          <w:sz w:val="28"/>
          <w:szCs w:val="28"/>
        </w:rPr>
        <w:t xml:space="preserve"> -Ребенку не навязывается никакой определенной программы обучения. Он погружается в мир игры, в котором сам волен выбирать сферу деятельности. Ребенку предоставляется максимальная степень свободы. </w:t>
      </w:r>
    </w:p>
    <w:p w:rsidR="00134340" w:rsidRDefault="00A0624F" w:rsidP="00A0624F">
      <w:pPr>
        <w:pStyle w:val="a3"/>
        <w:shd w:val="clear" w:color="auto" w:fill="FFFFFF"/>
        <w:spacing w:after="136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A0624F">
        <w:rPr>
          <w:bCs/>
          <w:color w:val="000000"/>
          <w:sz w:val="28"/>
          <w:szCs w:val="28"/>
        </w:rPr>
        <w:t xml:space="preserve"> -Ребенку не объясняется новая игра, он вовлекается в нее с помощью сказки, подражая взрослому, </w:t>
      </w:r>
      <w:r w:rsidR="00134340">
        <w:rPr>
          <w:bCs/>
          <w:color w:val="000000"/>
          <w:sz w:val="28"/>
          <w:szCs w:val="28"/>
        </w:rPr>
        <w:t xml:space="preserve">участвуя в коллективной игре. </w:t>
      </w:r>
    </w:p>
    <w:p w:rsidR="00134340" w:rsidRDefault="00A0624F" w:rsidP="00A0624F">
      <w:pPr>
        <w:pStyle w:val="a3"/>
        <w:shd w:val="clear" w:color="auto" w:fill="FFFFFF"/>
        <w:spacing w:after="136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A0624F">
        <w:rPr>
          <w:bCs/>
          <w:color w:val="000000"/>
          <w:sz w:val="28"/>
          <w:szCs w:val="28"/>
        </w:rPr>
        <w:lastRenderedPageBreak/>
        <w:t>-Организуя предметную среду, оснащенную развивающими играми, взрослый привлекает внимание ребенка к играм посредством собственной игровой деятельности. Взрослым создается ситуация непринужденного общения по поводу</w:t>
      </w:r>
      <w:r w:rsidR="00134340">
        <w:rPr>
          <w:bCs/>
          <w:color w:val="000000"/>
          <w:sz w:val="28"/>
          <w:szCs w:val="28"/>
        </w:rPr>
        <w:t xml:space="preserve"> заданий, предлагаемых в игре. </w:t>
      </w:r>
    </w:p>
    <w:p w:rsidR="00134340" w:rsidRDefault="00A0624F" w:rsidP="00A0624F">
      <w:pPr>
        <w:pStyle w:val="a3"/>
        <w:shd w:val="clear" w:color="auto" w:fill="FFFFFF"/>
        <w:spacing w:after="136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A0624F">
        <w:rPr>
          <w:bCs/>
          <w:color w:val="000000"/>
          <w:sz w:val="28"/>
          <w:szCs w:val="28"/>
        </w:rPr>
        <w:t xml:space="preserve"> -Освоение новой игры, как правило, требует активного участия взрослого. В дальнейшем ребенок может заниматься самостоятельно. Взрослый вы</w:t>
      </w:r>
      <w:r w:rsidR="00134340">
        <w:rPr>
          <w:bCs/>
          <w:color w:val="000000"/>
          <w:sz w:val="28"/>
          <w:szCs w:val="28"/>
        </w:rPr>
        <w:t xml:space="preserve">ступает в роли «консультанта». </w:t>
      </w:r>
    </w:p>
    <w:p w:rsidR="00134340" w:rsidRDefault="00A0624F" w:rsidP="00A0624F">
      <w:pPr>
        <w:pStyle w:val="a3"/>
        <w:shd w:val="clear" w:color="auto" w:fill="FFFFFF"/>
        <w:spacing w:after="136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A0624F">
        <w:rPr>
          <w:bCs/>
          <w:color w:val="000000"/>
          <w:sz w:val="28"/>
          <w:szCs w:val="28"/>
        </w:rPr>
        <w:t xml:space="preserve"> -Перед ребенком ставят задачи, ко</w:t>
      </w:r>
      <w:r w:rsidR="00134340">
        <w:rPr>
          <w:bCs/>
          <w:color w:val="000000"/>
          <w:sz w:val="28"/>
          <w:szCs w:val="28"/>
        </w:rPr>
        <w:t xml:space="preserve">торые постепенно усложняются. </w:t>
      </w:r>
    </w:p>
    <w:p w:rsidR="00134340" w:rsidRDefault="00A0624F" w:rsidP="00A0624F">
      <w:pPr>
        <w:pStyle w:val="a3"/>
        <w:shd w:val="clear" w:color="auto" w:fill="FFFFFF"/>
        <w:spacing w:after="136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A0624F">
        <w:rPr>
          <w:bCs/>
          <w:color w:val="000000"/>
          <w:sz w:val="28"/>
          <w:szCs w:val="28"/>
        </w:rPr>
        <w:t>-Любое достижение ребенка должно положительно</w:t>
      </w:r>
      <w:r w:rsidR="00134340">
        <w:rPr>
          <w:bCs/>
          <w:color w:val="000000"/>
          <w:sz w:val="28"/>
          <w:szCs w:val="28"/>
        </w:rPr>
        <w:t xml:space="preserve"> оцениваться взрослым. </w:t>
      </w:r>
    </w:p>
    <w:p w:rsidR="00134340" w:rsidRDefault="00A0624F" w:rsidP="00A0624F">
      <w:pPr>
        <w:pStyle w:val="a3"/>
        <w:shd w:val="clear" w:color="auto" w:fill="FFFFFF"/>
        <w:spacing w:after="136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A0624F">
        <w:rPr>
          <w:bCs/>
          <w:color w:val="000000"/>
          <w:sz w:val="28"/>
          <w:szCs w:val="28"/>
        </w:rPr>
        <w:t>- Подсказка - распространенная форма «помощи», но она только вредит делу. Ребенку нельзя подсказывать (подсказка исключается полностью). Он должен иметь возм</w:t>
      </w:r>
      <w:r w:rsidR="00134340">
        <w:rPr>
          <w:bCs/>
          <w:color w:val="000000"/>
          <w:sz w:val="28"/>
          <w:szCs w:val="28"/>
        </w:rPr>
        <w:t xml:space="preserve">ожность думать самостоятельно. </w:t>
      </w:r>
    </w:p>
    <w:p w:rsidR="00134340" w:rsidRDefault="00A0624F" w:rsidP="00A0624F">
      <w:pPr>
        <w:pStyle w:val="a3"/>
        <w:shd w:val="clear" w:color="auto" w:fill="FFFFFF"/>
        <w:spacing w:after="136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A0624F">
        <w:rPr>
          <w:bCs/>
          <w:color w:val="000000"/>
          <w:sz w:val="28"/>
          <w:szCs w:val="28"/>
        </w:rPr>
        <w:t xml:space="preserve"> -Нельзя делать за ребенка то, что он сам может сделать, думать за него, к</w:t>
      </w:r>
      <w:r w:rsidR="00134340">
        <w:rPr>
          <w:bCs/>
          <w:color w:val="000000"/>
          <w:sz w:val="28"/>
          <w:szCs w:val="28"/>
        </w:rPr>
        <w:t xml:space="preserve">огда он сам может додуматься. </w:t>
      </w:r>
    </w:p>
    <w:p w:rsidR="00A0624F" w:rsidRPr="00A0624F" w:rsidRDefault="00A0624F" w:rsidP="00A0624F">
      <w:pPr>
        <w:pStyle w:val="a3"/>
        <w:shd w:val="clear" w:color="auto" w:fill="FFFFFF"/>
        <w:spacing w:after="136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A0624F">
        <w:rPr>
          <w:bCs/>
          <w:color w:val="000000"/>
          <w:sz w:val="28"/>
          <w:szCs w:val="28"/>
        </w:rPr>
        <w:t>-Если ребенок не может справиться с заданием, значит, взрослый переоценил его способности. Нужно вернуться к легким, уже сделанным заданиям или временно оставить эту игру и начать игру через несколько дней с более легких заданий. Если ребенок достиг «потолка» своих возможностей или утратил интерес к игре, нужно на время ее отложить.</w:t>
      </w:r>
    </w:p>
    <w:p w:rsidR="009A35BF" w:rsidRPr="00134340" w:rsidRDefault="00E668CF" w:rsidP="00134340">
      <w:pPr>
        <w:pStyle w:val="a3"/>
        <w:shd w:val="clear" w:color="auto" w:fill="FFFFFF"/>
        <w:spacing w:after="136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E668CF">
        <w:rPr>
          <w:bCs/>
          <w:color w:val="000000"/>
          <w:sz w:val="28"/>
          <w:szCs w:val="28"/>
        </w:rPr>
        <w:t xml:space="preserve">В процессе работы по технологии В. В. </w:t>
      </w:r>
      <w:proofErr w:type="spellStart"/>
      <w:r w:rsidRPr="00E668CF">
        <w:rPr>
          <w:bCs/>
          <w:color w:val="000000"/>
          <w:sz w:val="28"/>
          <w:szCs w:val="28"/>
        </w:rPr>
        <w:t>Воскобовича</w:t>
      </w:r>
      <w:proofErr w:type="spellEnd"/>
      <w:r w:rsidRPr="00E668CF">
        <w:rPr>
          <w:bCs/>
          <w:color w:val="000000"/>
          <w:sz w:val="28"/>
          <w:szCs w:val="28"/>
        </w:rPr>
        <w:t xml:space="preserve"> дошкольники познакомились со многими играми и пособиями: </w:t>
      </w:r>
      <w:proofErr w:type="spellStart"/>
      <w:r w:rsidRPr="00E668CF">
        <w:rPr>
          <w:bCs/>
          <w:color w:val="000000"/>
          <w:sz w:val="28"/>
          <w:szCs w:val="28"/>
        </w:rPr>
        <w:t>коврограф</w:t>
      </w:r>
      <w:proofErr w:type="spellEnd"/>
      <w:r w:rsidRPr="00E668CF">
        <w:rPr>
          <w:bCs/>
          <w:color w:val="000000"/>
          <w:sz w:val="28"/>
          <w:szCs w:val="28"/>
        </w:rPr>
        <w:t xml:space="preserve"> «Ларчик», «Фиолетовый лес», «Волшебный квадрат», «Чудо-соты», «</w:t>
      </w:r>
      <w:proofErr w:type="spellStart"/>
      <w:r w:rsidRPr="00E668CF">
        <w:rPr>
          <w:bCs/>
          <w:color w:val="000000"/>
          <w:sz w:val="28"/>
          <w:szCs w:val="28"/>
        </w:rPr>
        <w:t>Геоконт</w:t>
      </w:r>
      <w:proofErr w:type="spellEnd"/>
      <w:r w:rsidRPr="00E668CF">
        <w:rPr>
          <w:bCs/>
          <w:color w:val="000000"/>
          <w:sz w:val="28"/>
          <w:szCs w:val="28"/>
        </w:rPr>
        <w:t>», «</w:t>
      </w:r>
      <w:proofErr w:type="spellStart"/>
      <w:r w:rsidRPr="00E668CF">
        <w:rPr>
          <w:bCs/>
          <w:color w:val="000000"/>
          <w:sz w:val="28"/>
          <w:szCs w:val="28"/>
        </w:rPr>
        <w:t>Игровизор</w:t>
      </w:r>
      <w:proofErr w:type="spellEnd"/>
      <w:r w:rsidRPr="00E668CF">
        <w:rPr>
          <w:bCs/>
          <w:color w:val="000000"/>
          <w:sz w:val="28"/>
          <w:szCs w:val="28"/>
        </w:rPr>
        <w:t>». Особый интерес вызвала у воспитанников развивающая игра «Прозрачный квадрат».</w:t>
      </w:r>
      <w:r w:rsidR="007045FE">
        <w:rPr>
          <w:bCs/>
          <w:color w:val="000000"/>
          <w:sz w:val="28"/>
          <w:szCs w:val="28"/>
        </w:rPr>
        <w:t xml:space="preserve"> Многие игры были изготовлены педагогами своими руками.</w:t>
      </w:r>
      <w:r w:rsidRPr="00E668CF">
        <w:rPr>
          <w:bCs/>
          <w:color w:val="000000"/>
          <w:sz w:val="28"/>
          <w:szCs w:val="28"/>
        </w:rPr>
        <w:t xml:space="preserve"> </w:t>
      </w:r>
      <w:r w:rsidR="009A35BF" w:rsidRPr="009A35BF">
        <w:rPr>
          <w:bCs/>
          <w:color w:val="000000"/>
          <w:sz w:val="28"/>
          <w:szCs w:val="28"/>
        </w:rPr>
        <w:t xml:space="preserve">Дошкольники в процессе использования игрового материала по технологии </w:t>
      </w:r>
      <w:r w:rsidR="009A35BF">
        <w:rPr>
          <w:bCs/>
          <w:color w:val="000000"/>
          <w:sz w:val="28"/>
          <w:szCs w:val="28"/>
        </w:rPr>
        <w:t xml:space="preserve">В. В. </w:t>
      </w:r>
      <w:proofErr w:type="spellStart"/>
      <w:r w:rsidR="009A35BF">
        <w:rPr>
          <w:bCs/>
          <w:color w:val="000000"/>
          <w:sz w:val="28"/>
          <w:szCs w:val="28"/>
        </w:rPr>
        <w:t>Воскобовича</w:t>
      </w:r>
      <w:proofErr w:type="spellEnd"/>
      <w:r w:rsidR="009A35BF">
        <w:rPr>
          <w:bCs/>
          <w:color w:val="000000"/>
          <w:sz w:val="28"/>
          <w:szCs w:val="28"/>
        </w:rPr>
        <w:t xml:space="preserve"> совершенствовали</w:t>
      </w:r>
      <w:r w:rsidR="009A35BF" w:rsidRPr="009A35BF">
        <w:rPr>
          <w:bCs/>
          <w:color w:val="000000"/>
          <w:sz w:val="28"/>
          <w:szCs w:val="28"/>
        </w:rPr>
        <w:t xml:space="preserve"> </w:t>
      </w:r>
      <w:r w:rsidR="009A35BF">
        <w:rPr>
          <w:bCs/>
          <w:color w:val="000000"/>
          <w:sz w:val="28"/>
          <w:szCs w:val="28"/>
        </w:rPr>
        <w:t>познавательные умения,</w:t>
      </w:r>
      <w:r w:rsidR="009A35BF" w:rsidRPr="009A35BF">
        <w:rPr>
          <w:bCs/>
          <w:color w:val="000000"/>
          <w:sz w:val="28"/>
          <w:szCs w:val="28"/>
        </w:rPr>
        <w:t xml:space="preserve"> стали лучше концентрироваться при выполнении сложных мыслительных операций и доводить начатое дело до конца, стали проявлять наблюдательность, исследовательский подход к явлениям и объектам окружающей дейс</w:t>
      </w:r>
      <w:r w:rsidR="009A35BF">
        <w:rPr>
          <w:bCs/>
          <w:color w:val="000000"/>
          <w:sz w:val="28"/>
          <w:szCs w:val="28"/>
        </w:rPr>
        <w:t>твительности.</w:t>
      </w:r>
      <w:r w:rsidR="007045FE" w:rsidRPr="007045FE">
        <w:t xml:space="preserve"> </w:t>
      </w:r>
      <w:r w:rsidR="007045FE">
        <w:rPr>
          <w:bCs/>
          <w:color w:val="000000"/>
          <w:sz w:val="28"/>
          <w:szCs w:val="28"/>
        </w:rPr>
        <w:t xml:space="preserve">Кроме того, игры </w:t>
      </w:r>
      <w:proofErr w:type="spellStart"/>
      <w:r w:rsidR="007045FE">
        <w:rPr>
          <w:bCs/>
          <w:color w:val="000000"/>
          <w:sz w:val="28"/>
          <w:szCs w:val="28"/>
        </w:rPr>
        <w:t>Воскобовича</w:t>
      </w:r>
      <w:proofErr w:type="spellEnd"/>
      <w:r w:rsidR="007045FE">
        <w:rPr>
          <w:bCs/>
          <w:color w:val="000000"/>
          <w:sz w:val="28"/>
          <w:szCs w:val="28"/>
        </w:rPr>
        <w:t xml:space="preserve"> развивают </w:t>
      </w:r>
      <w:r w:rsidR="007045FE">
        <w:rPr>
          <w:bCs/>
          <w:color w:val="000000"/>
          <w:sz w:val="28"/>
          <w:szCs w:val="28"/>
        </w:rPr>
        <w:lastRenderedPageBreak/>
        <w:t>память, внимание и логическое мышление.</w:t>
      </w:r>
      <w:r w:rsidR="00626A09">
        <w:rPr>
          <w:bCs/>
          <w:color w:val="000000"/>
          <w:sz w:val="28"/>
          <w:szCs w:val="28"/>
        </w:rPr>
        <w:t xml:space="preserve"> </w:t>
      </w:r>
      <w:r w:rsidR="002745A4" w:rsidRPr="002745A4">
        <w:rPr>
          <w:bCs/>
          <w:color w:val="000000"/>
          <w:sz w:val="28"/>
          <w:szCs w:val="28"/>
        </w:rPr>
        <w:t>Занимаясь с такими игровыми пособиями</w:t>
      </w:r>
      <w:r w:rsidR="002745A4">
        <w:rPr>
          <w:bCs/>
          <w:color w:val="000000"/>
          <w:sz w:val="28"/>
          <w:szCs w:val="28"/>
        </w:rPr>
        <w:t>,</w:t>
      </w:r>
      <w:r w:rsidR="002745A4" w:rsidRPr="002745A4">
        <w:rPr>
          <w:bCs/>
          <w:color w:val="000000"/>
          <w:sz w:val="28"/>
          <w:szCs w:val="28"/>
        </w:rPr>
        <w:t xml:space="preserve"> дети получают истинное удовольствие и открывают для себя всё новые и новые возможности.</w:t>
      </w:r>
      <w:r w:rsidR="002745A4">
        <w:rPr>
          <w:bCs/>
          <w:color w:val="000000"/>
          <w:sz w:val="28"/>
          <w:szCs w:val="28"/>
        </w:rPr>
        <w:t xml:space="preserve"> </w:t>
      </w:r>
      <w:r w:rsidR="00134340" w:rsidRPr="00134340">
        <w:rPr>
          <w:bCs/>
          <w:color w:val="000000"/>
          <w:sz w:val="28"/>
          <w:szCs w:val="28"/>
        </w:rPr>
        <w:t xml:space="preserve">Отличительной особенностью развивающих игр В. </w:t>
      </w:r>
      <w:r w:rsidR="00134340">
        <w:rPr>
          <w:bCs/>
          <w:color w:val="000000"/>
          <w:sz w:val="28"/>
          <w:szCs w:val="28"/>
        </w:rPr>
        <w:t xml:space="preserve">В. </w:t>
      </w:r>
      <w:proofErr w:type="spellStart"/>
      <w:r w:rsidR="00134340">
        <w:rPr>
          <w:bCs/>
          <w:color w:val="000000"/>
          <w:sz w:val="28"/>
          <w:szCs w:val="28"/>
        </w:rPr>
        <w:t>Воскобовича</w:t>
      </w:r>
      <w:proofErr w:type="spellEnd"/>
      <w:r w:rsidR="00134340">
        <w:rPr>
          <w:bCs/>
          <w:color w:val="000000"/>
          <w:sz w:val="28"/>
          <w:szCs w:val="28"/>
        </w:rPr>
        <w:t xml:space="preserve"> является то, что </w:t>
      </w:r>
      <w:r w:rsidR="00134340" w:rsidRPr="00134340">
        <w:rPr>
          <w:bCs/>
          <w:color w:val="000000"/>
          <w:sz w:val="28"/>
          <w:szCs w:val="28"/>
        </w:rPr>
        <w:t>их можно использовать не только при коллект</w:t>
      </w:r>
      <w:r w:rsidR="00134340">
        <w:rPr>
          <w:bCs/>
          <w:color w:val="000000"/>
          <w:sz w:val="28"/>
          <w:szCs w:val="28"/>
        </w:rPr>
        <w:t xml:space="preserve">ивном, но и домашнем воспитании </w:t>
      </w:r>
      <w:r w:rsidR="00134340" w:rsidRPr="00134340">
        <w:rPr>
          <w:bCs/>
          <w:color w:val="000000"/>
          <w:sz w:val="28"/>
          <w:szCs w:val="28"/>
        </w:rPr>
        <w:t xml:space="preserve">ребенка </w:t>
      </w:r>
      <w:r w:rsidR="00134340">
        <w:rPr>
          <w:bCs/>
          <w:color w:val="000000"/>
          <w:sz w:val="28"/>
          <w:szCs w:val="28"/>
        </w:rPr>
        <w:t xml:space="preserve">- дошкольника. </w:t>
      </w:r>
      <w:r w:rsidR="00626A09">
        <w:rPr>
          <w:bCs/>
          <w:color w:val="000000"/>
          <w:sz w:val="28"/>
          <w:szCs w:val="28"/>
        </w:rPr>
        <w:t>Для ознакомления родителей до</w:t>
      </w:r>
      <w:r w:rsidR="002745A4">
        <w:rPr>
          <w:bCs/>
          <w:color w:val="000000"/>
          <w:sz w:val="28"/>
          <w:szCs w:val="28"/>
        </w:rPr>
        <w:t>школьников с данной игровой</w:t>
      </w:r>
      <w:r w:rsidR="00626A09">
        <w:rPr>
          <w:bCs/>
          <w:color w:val="000000"/>
          <w:sz w:val="28"/>
          <w:szCs w:val="28"/>
        </w:rPr>
        <w:t xml:space="preserve"> </w:t>
      </w:r>
      <w:r w:rsidR="00626A09" w:rsidRPr="00134340">
        <w:rPr>
          <w:bCs/>
          <w:color w:val="000000"/>
          <w:sz w:val="28"/>
          <w:szCs w:val="28"/>
        </w:rPr>
        <w:t>технологией</w:t>
      </w:r>
      <w:r w:rsidR="002745A4" w:rsidRPr="00134340">
        <w:rPr>
          <w:bCs/>
          <w:color w:val="000000"/>
          <w:sz w:val="28"/>
          <w:szCs w:val="28"/>
        </w:rPr>
        <w:t>,</w:t>
      </w:r>
      <w:r w:rsidR="00626A09" w:rsidRPr="00134340">
        <w:rPr>
          <w:bCs/>
          <w:color w:val="000000"/>
          <w:sz w:val="28"/>
          <w:szCs w:val="28"/>
        </w:rPr>
        <w:t xml:space="preserve"> был проведен мастер-класс</w:t>
      </w:r>
      <w:r w:rsidR="00134340" w:rsidRPr="00134340">
        <w:rPr>
          <w:sz w:val="28"/>
          <w:szCs w:val="28"/>
        </w:rPr>
        <w:t xml:space="preserve"> и подготовлены консультации об использовании игровой технологии </w:t>
      </w:r>
      <w:proofErr w:type="spellStart"/>
      <w:r w:rsidR="00134340" w:rsidRPr="00134340">
        <w:rPr>
          <w:sz w:val="28"/>
          <w:szCs w:val="28"/>
        </w:rPr>
        <w:t>Воскобовича</w:t>
      </w:r>
      <w:proofErr w:type="spellEnd"/>
      <w:r w:rsidR="00134340" w:rsidRPr="00134340">
        <w:rPr>
          <w:sz w:val="28"/>
          <w:szCs w:val="28"/>
        </w:rPr>
        <w:t xml:space="preserve"> в домашних условиях.</w:t>
      </w:r>
    </w:p>
    <w:p w:rsidR="00E668CF" w:rsidRPr="00E668CF" w:rsidRDefault="00E668CF" w:rsidP="009A35BF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668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Таким образом, внедрение развивающих игр В. В. </w:t>
      </w:r>
      <w:proofErr w:type="spellStart"/>
      <w:r w:rsidRPr="00E668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Воскобовича</w:t>
      </w:r>
      <w:proofErr w:type="spellEnd"/>
      <w:r w:rsidRPr="00E668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образовательное пространство ДОУ позволяет решать ряд образовательных задач, успешно формируя познавательную активность у детей дошкольного возраста.</w:t>
      </w:r>
    </w:p>
    <w:p w:rsidR="00E668CF" w:rsidRDefault="00E668CF" w:rsidP="009A35BF">
      <w:pPr>
        <w:pStyle w:val="a3"/>
        <w:shd w:val="clear" w:color="auto" w:fill="FFFFFF"/>
        <w:spacing w:before="0" w:beforeAutospacing="0" w:after="136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</w:p>
    <w:p w:rsidR="00E668CF" w:rsidRPr="006E5940" w:rsidRDefault="00E668CF" w:rsidP="009A35BF">
      <w:pPr>
        <w:pStyle w:val="a3"/>
        <w:shd w:val="clear" w:color="auto" w:fill="FFFFFF"/>
        <w:spacing w:before="0" w:beforeAutospacing="0" w:after="136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A014A6" w:rsidRPr="006E5940" w:rsidRDefault="00A014A6" w:rsidP="009A35BF">
      <w:pPr>
        <w:spacing w:line="360" w:lineRule="auto"/>
        <w:contextualSpacing/>
        <w:jc w:val="both"/>
      </w:pPr>
    </w:p>
    <w:sectPr w:rsidR="00A014A6" w:rsidRPr="006E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F5"/>
    <w:rsid w:val="000152E0"/>
    <w:rsid w:val="00015F94"/>
    <w:rsid w:val="00016D55"/>
    <w:rsid w:val="0002406A"/>
    <w:rsid w:val="00030E90"/>
    <w:rsid w:val="00031E9B"/>
    <w:rsid w:val="000627FB"/>
    <w:rsid w:val="000711A5"/>
    <w:rsid w:val="000962F4"/>
    <w:rsid w:val="0009760D"/>
    <w:rsid w:val="000B3496"/>
    <w:rsid w:val="000B3572"/>
    <w:rsid w:val="000C0DD1"/>
    <w:rsid w:val="000C4191"/>
    <w:rsid w:val="000E055E"/>
    <w:rsid w:val="000F5BFC"/>
    <w:rsid w:val="00100FCD"/>
    <w:rsid w:val="00115259"/>
    <w:rsid w:val="00120FA6"/>
    <w:rsid w:val="00131403"/>
    <w:rsid w:val="00134340"/>
    <w:rsid w:val="00135A30"/>
    <w:rsid w:val="0014163A"/>
    <w:rsid w:val="001505BA"/>
    <w:rsid w:val="00167BE7"/>
    <w:rsid w:val="00186046"/>
    <w:rsid w:val="00196EBA"/>
    <w:rsid w:val="001A1CCF"/>
    <w:rsid w:val="001B3D81"/>
    <w:rsid w:val="001B4BA5"/>
    <w:rsid w:val="001C6596"/>
    <w:rsid w:val="001E105A"/>
    <w:rsid w:val="001F2BCB"/>
    <w:rsid w:val="00201F99"/>
    <w:rsid w:val="00206294"/>
    <w:rsid w:val="002136B9"/>
    <w:rsid w:val="00215A3A"/>
    <w:rsid w:val="00225F04"/>
    <w:rsid w:val="002666F3"/>
    <w:rsid w:val="002745A4"/>
    <w:rsid w:val="002822EA"/>
    <w:rsid w:val="00290FC7"/>
    <w:rsid w:val="002B0CC2"/>
    <w:rsid w:val="002C09A4"/>
    <w:rsid w:val="002F17A9"/>
    <w:rsid w:val="002F526F"/>
    <w:rsid w:val="002F5EA2"/>
    <w:rsid w:val="002F6524"/>
    <w:rsid w:val="003014DD"/>
    <w:rsid w:val="0030495D"/>
    <w:rsid w:val="0031589F"/>
    <w:rsid w:val="003228B6"/>
    <w:rsid w:val="00332378"/>
    <w:rsid w:val="003353FB"/>
    <w:rsid w:val="00344024"/>
    <w:rsid w:val="00354048"/>
    <w:rsid w:val="003554F8"/>
    <w:rsid w:val="00376B33"/>
    <w:rsid w:val="003835E6"/>
    <w:rsid w:val="003913D5"/>
    <w:rsid w:val="003A50A0"/>
    <w:rsid w:val="003B7F58"/>
    <w:rsid w:val="003C64F7"/>
    <w:rsid w:val="003D07D7"/>
    <w:rsid w:val="003E503A"/>
    <w:rsid w:val="003E6FA2"/>
    <w:rsid w:val="003F7917"/>
    <w:rsid w:val="004012D3"/>
    <w:rsid w:val="00406C71"/>
    <w:rsid w:val="00413C70"/>
    <w:rsid w:val="00424418"/>
    <w:rsid w:val="00433C55"/>
    <w:rsid w:val="00435244"/>
    <w:rsid w:val="00446000"/>
    <w:rsid w:val="00447F76"/>
    <w:rsid w:val="00455A10"/>
    <w:rsid w:val="00470371"/>
    <w:rsid w:val="00471FC1"/>
    <w:rsid w:val="00474E14"/>
    <w:rsid w:val="00476A27"/>
    <w:rsid w:val="004867A8"/>
    <w:rsid w:val="00487F52"/>
    <w:rsid w:val="004953C9"/>
    <w:rsid w:val="004A6BD0"/>
    <w:rsid w:val="004B3033"/>
    <w:rsid w:val="004C412E"/>
    <w:rsid w:val="004C4DD0"/>
    <w:rsid w:val="004E7778"/>
    <w:rsid w:val="00515D6E"/>
    <w:rsid w:val="00530848"/>
    <w:rsid w:val="00530EB7"/>
    <w:rsid w:val="00537CA5"/>
    <w:rsid w:val="00553CC1"/>
    <w:rsid w:val="0055673D"/>
    <w:rsid w:val="005613F6"/>
    <w:rsid w:val="00580242"/>
    <w:rsid w:val="00583307"/>
    <w:rsid w:val="005B10C5"/>
    <w:rsid w:val="005D4D98"/>
    <w:rsid w:val="005E0EB1"/>
    <w:rsid w:val="005E43B4"/>
    <w:rsid w:val="00602AF7"/>
    <w:rsid w:val="006043B2"/>
    <w:rsid w:val="0061168B"/>
    <w:rsid w:val="00620DF1"/>
    <w:rsid w:val="00626A09"/>
    <w:rsid w:val="00633424"/>
    <w:rsid w:val="00656325"/>
    <w:rsid w:val="0066379F"/>
    <w:rsid w:val="00665BA6"/>
    <w:rsid w:val="00683856"/>
    <w:rsid w:val="0068557F"/>
    <w:rsid w:val="006939E9"/>
    <w:rsid w:val="006B275E"/>
    <w:rsid w:val="006B2A4A"/>
    <w:rsid w:val="006B2A8F"/>
    <w:rsid w:val="006B5168"/>
    <w:rsid w:val="006C145D"/>
    <w:rsid w:val="006D45F6"/>
    <w:rsid w:val="006E544C"/>
    <w:rsid w:val="006E55F0"/>
    <w:rsid w:val="006E5940"/>
    <w:rsid w:val="006F2B06"/>
    <w:rsid w:val="007045FE"/>
    <w:rsid w:val="00715C77"/>
    <w:rsid w:val="00727F54"/>
    <w:rsid w:val="0073137C"/>
    <w:rsid w:val="007346B0"/>
    <w:rsid w:val="00761C14"/>
    <w:rsid w:val="00762BB5"/>
    <w:rsid w:val="00795874"/>
    <w:rsid w:val="007B0ECE"/>
    <w:rsid w:val="007B75E8"/>
    <w:rsid w:val="007D4057"/>
    <w:rsid w:val="007E30F7"/>
    <w:rsid w:val="008001DA"/>
    <w:rsid w:val="008012F8"/>
    <w:rsid w:val="00804CE0"/>
    <w:rsid w:val="00863894"/>
    <w:rsid w:val="00864712"/>
    <w:rsid w:val="00864904"/>
    <w:rsid w:val="00867D93"/>
    <w:rsid w:val="00873673"/>
    <w:rsid w:val="00875EBB"/>
    <w:rsid w:val="00881E64"/>
    <w:rsid w:val="00895B33"/>
    <w:rsid w:val="008A489F"/>
    <w:rsid w:val="008A4BFD"/>
    <w:rsid w:val="008B0E07"/>
    <w:rsid w:val="008B1189"/>
    <w:rsid w:val="008B7D50"/>
    <w:rsid w:val="008D24BD"/>
    <w:rsid w:val="008D34D0"/>
    <w:rsid w:val="008D3B37"/>
    <w:rsid w:val="008D3C7E"/>
    <w:rsid w:val="008E3B62"/>
    <w:rsid w:val="008E4287"/>
    <w:rsid w:val="008E7CAC"/>
    <w:rsid w:val="008F5AC1"/>
    <w:rsid w:val="009159D0"/>
    <w:rsid w:val="00921861"/>
    <w:rsid w:val="00924719"/>
    <w:rsid w:val="0092577F"/>
    <w:rsid w:val="00931F59"/>
    <w:rsid w:val="0093220F"/>
    <w:rsid w:val="009326FB"/>
    <w:rsid w:val="00941761"/>
    <w:rsid w:val="00954789"/>
    <w:rsid w:val="009625BC"/>
    <w:rsid w:val="00980F4F"/>
    <w:rsid w:val="009830D3"/>
    <w:rsid w:val="009A1308"/>
    <w:rsid w:val="009A35BF"/>
    <w:rsid w:val="009C4695"/>
    <w:rsid w:val="009C5BD0"/>
    <w:rsid w:val="009D3EB2"/>
    <w:rsid w:val="009F2541"/>
    <w:rsid w:val="009F513E"/>
    <w:rsid w:val="00A014A6"/>
    <w:rsid w:val="00A0624F"/>
    <w:rsid w:val="00A15082"/>
    <w:rsid w:val="00A246C3"/>
    <w:rsid w:val="00A451F2"/>
    <w:rsid w:val="00A76151"/>
    <w:rsid w:val="00A763EC"/>
    <w:rsid w:val="00A96BDD"/>
    <w:rsid w:val="00AA076C"/>
    <w:rsid w:val="00AA40A0"/>
    <w:rsid w:val="00AD0C25"/>
    <w:rsid w:val="00AD16BD"/>
    <w:rsid w:val="00AD173C"/>
    <w:rsid w:val="00AD19E4"/>
    <w:rsid w:val="00AE24DC"/>
    <w:rsid w:val="00B14141"/>
    <w:rsid w:val="00B17FB0"/>
    <w:rsid w:val="00B20FC5"/>
    <w:rsid w:val="00B27EDA"/>
    <w:rsid w:val="00B32271"/>
    <w:rsid w:val="00B3430A"/>
    <w:rsid w:val="00B4235F"/>
    <w:rsid w:val="00B4512D"/>
    <w:rsid w:val="00B45D58"/>
    <w:rsid w:val="00B52572"/>
    <w:rsid w:val="00B60A73"/>
    <w:rsid w:val="00B63D15"/>
    <w:rsid w:val="00B6511A"/>
    <w:rsid w:val="00B66DC0"/>
    <w:rsid w:val="00B72487"/>
    <w:rsid w:val="00B830AE"/>
    <w:rsid w:val="00B93324"/>
    <w:rsid w:val="00B9699B"/>
    <w:rsid w:val="00B97C22"/>
    <w:rsid w:val="00BB7107"/>
    <w:rsid w:val="00BC605D"/>
    <w:rsid w:val="00C201E2"/>
    <w:rsid w:val="00C23D6A"/>
    <w:rsid w:val="00C30896"/>
    <w:rsid w:val="00C32347"/>
    <w:rsid w:val="00C35925"/>
    <w:rsid w:val="00C51D16"/>
    <w:rsid w:val="00C52BA9"/>
    <w:rsid w:val="00C54CD7"/>
    <w:rsid w:val="00C85932"/>
    <w:rsid w:val="00C91986"/>
    <w:rsid w:val="00C93D5E"/>
    <w:rsid w:val="00CA1F59"/>
    <w:rsid w:val="00CA3230"/>
    <w:rsid w:val="00CA4264"/>
    <w:rsid w:val="00CB21BB"/>
    <w:rsid w:val="00CC11F8"/>
    <w:rsid w:val="00CC12AD"/>
    <w:rsid w:val="00CC33CA"/>
    <w:rsid w:val="00CD2BAA"/>
    <w:rsid w:val="00D24E89"/>
    <w:rsid w:val="00D26B3D"/>
    <w:rsid w:val="00D33F9E"/>
    <w:rsid w:val="00D52BCB"/>
    <w:rsid w:val="00D55221"/>
    <w:rsid w:val="00D554D5"/>
    <w:rsid w:val="00D556BA"/>
    <w:rsid w:val="00D64CFD"/>
    <w:rsid w:val="00D727EA"/>
    <w:rsid w:val="00D879B2"/>
    <w:rsid w:val="00D91FFB"/>
    <w:rsid w:val="00DA25A6"/>
    <w:rsid w:val="00DC5136"/>
    <w:rsid w:val="00DC726F"/>
    <w:rsid w:val="00DD1557"/>
    <w:rsid w:val="00DF0988"/>
    <w:rsid w:val="00E02DF5"/>
    <w:rsid w:val="00E050B8"/>
    <w:rsid w:val="00E16A1F"/>
    <w:rsid w:val="00E2432B"/>
    <w:rsid w:val="00E37F51"/>
    <w:rsid w:val="00E4720D"/>
    <w:rsid w:val="00E55B1D"/>
    <w:rsid w:val="00E60CC4"/>
    <w:rsid w:val="00E64497"/>
    <w:rsid w:val="00E668CF"/>
    <w:rsid w:val="00E6763E"/>
    <w:rsid w:val="00E71435"/>
    <w:rsid w:val="00E740DF"/>
    <w:rsid w:val="00E74E6D"/>
    <w:rsid w:val="00E8375F"/>
    <w:rsid w:val="00E926D4"/>
    <w:rsid w:val="00E946E3"/>
    <w:rsid w:val="00E96402"/>
    <w:rsid w:val="00E9767F"/>
    <w:rsid w:val="00EA5951"/>
    <w:rsid w:val="00EA7592"/>
    <w:rsid w:val="00EC1E6B"/>
    <w:rsid w:val="00EC5AA8"/>
    <w:rsid w:val="00ED3B9C"/>
    <w:rsid w:val="00EE225E"/>
    <w:rsid w:val="00EE5989"/>
    <w:rsid w:val="00EF11FF"/>
    <w:rsid w:val="00F12168"/>
    <w:rsid w:val="00F33036"/>
    <w:rsid w:val="00F3476C"/>
    <w:rsid w:val="00F53FCC"/>
    <w:rsid w:val="00F54889"/>
    <w:rsid w:val="00F60256"/>
    <w:rsid w:val="00F95973"/>
    <w:rsid w:val="00FD006C"/>
    <w:rsid w:val="00FD1430"/>
    <w:rsid w:val="00FD4EAE"/>
    <w:rsid w:val="00FE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1057"/>
  <w15:docId w15:val="{AC718AF3-5F76-48F1-A575-F1C0664D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CE0"/>
  </w:style>
  <w:style w:type="character" w:styleId="a4">
    <w:name w:val="Strong"/>
    <w:basedOn w:val="a0"/>
    <w:qFormat/>
    <w:rsid w:val="00804CE0"/>
    <w:rPr>
      <w:b/>
      <w:bCs/>
    </w:rPr>
  </w:style>
  <w:style w:type="character" w:styleId="a5">
    <w:name w:val="Emphasis"/>
    <w:basedOn w:val="a0"/>
    <w:qFormat/>
    <w:rsid w:val="00804C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2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Дом</cp:lastModifiedBy>
  <cp:revision>14</cp:revision>
  <dcterms:created xsi:type="dcterms:W3CDTF">2020-01-23T17:14:00Z</dcterms:created>
  <dcterms:modified xsi:type="dcterms:W3CDTF">2023-01-28T18:54:00Z</dcterms:modified>
</cp:coreProperties>
</file>