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970" w:rsidRPr="00B61970" w:rsidRDefault="0001772C" w:rsidP="00B61970">
      <w:pPr>
        <w:spacing w:after="0" w:line="240" w:lineRule="auto"/>
        <w:jc w:val="center"/>
        <w:rPr>
          <w:color w:val="auto"/>
          <w:lang w:val="ru-RU"/>
        </w:rPr>
      </w:pPr>
      <w:r w:rsidRPr="00B61970">
        <w:rPr>
          <w:color w:val="auto"/>
          <w:sz w:val="24"/>
          <w:szCs w:val="24"/>
          <w:lang w:val="ru-RU"/>
        </w:rPr>
        <w:t xml:space="preserve">      </w:t>
      </w:r>
      <w:r w:rsidR="00B61970" w:rsidRPr="00B61970">
        <w:rPr>
          <w:color w:val="auto"/>
          <w:lang w:val="ru-RU"/>
        </w:rPr>
        <w:t>Государственное автономное образовательное учреждение</w:t>
      </w:r>
    </w:p>
    <w:p w:rsidR="00B61970" w:rsidRPr="00B61970" w:rsidRDefault="00B61970" w:rsidP="00B61970">
      <w:pPr>
        <w:spacing w:after="0" w:line="240" w:lineRule="auto"/>
        <w:jc w:val="center"/>
        <w:rPr>
          <w:color w:val="auto"/>
          <w:lang w:val="ru-RU"/>
        </w:rPr>
      </w:pPr>
      <w:r w:rsidRPr="00B61970">
        <w:rPr>
          <w:color w:val="auto"/>
          <w:lang w:val="ru-RU"/>
        </w:rPr>
        <w:t>среднего профессионального образования Республики Крым</w:t>
      </w:r>
    </w:p>
    <w:p w:rsidR="00B61970" w:rsidRPr="00B61970" w:rsidRDefault="00B61970" w:rsidP="00B61970">
      <w:pPr>
        <w:spacing w:after="0" w:line="240" w:lineRule="auto"/>
        <w:jc w:val="center"/>
        <w:rPr>
          <w:color w:val="auto"/>
          <w:lang w:val="ru-RU"/>
        </w:rPr>
      </w:pPr>
      <w:r w:rsidRPr="00B61970">
        <w:rPr>
          <w:color w:val="auto"/>
          <w:lang w:val="ru-RU"/>
        </w:rPr>
        <w:t>«Крымский медицинский колледж»</w:t>
      </w:r>
    </w:p>
    <w:p w:rsidR="00B61970" w:rsidRPr="00B61970" w:rsidRDefault="00B61970" w:rsidP="00B61970">
      <w:pPr>
        <w:jc w:val="center"/>
        <w:rPr>
          <w:b/>
          <w:color w:val="auto"/>
          <w:shd w:val="clear" w:color="auto" w:fill="FFFFFF"/>
          <w:lang w:val="ru-RU"/>
        </w:rPr>
      </w:pPr>
    </w:p>
    <w:p w:rsidR="00B61970" w:rsidRPr="00B61970" w:rsidRDefault="00B61970" w:rsidP="00B61970">
      <w:pPr>
        <w:rPr>
          <w:color w:val="auto"/>
          <w:shd w:val="clear" w:color="auto" w:fill="FFFFFF"/>
          <w:lang w:val="ru-RU"/>
        </w:rPr>
      </w:pPr>
    </w:p>
    <w:p w:rsidR="00B61970" w:rsidRPr="00B61970" w:rsidRDefault="00B61970" w:rsidP="00B61970">
      <w:pPr>
        <w:rPr>
          <w:color w:val="auto"/>
          <w:shd w:val="clear" w:color="auto" w:fill="FFFFFF"/>
          <w:lang w:val="ru-RU"/>
        </w:rPr>
      </w:pPr>
    </w:p>
    <w:p w:rsidR="00B61970" w:rsidRDefault="00B61970" w:rsidP="00B61970">
      <w:pPr>
        <w:jc w:val="center"/>
        <w:rPr>
          <w:b/>
          <w:color w:val="auto"/>
          <w:shd w:val="clear" w:color="auto" w:fill="FFFFFF"/>
          <w:lang w:val="ru-RU"/>
        </w:rPr>
      </w:pPr>
    </w:p>
    <w:p w:rsidR="00B61970" w:rsidRPr="00B61970" w:rsidRDefault="00B61970" w:rsidP="00B61970">
      <w:pPr>
        <w:jc w:val="center"/>
        <w:rPr>
          <w:b/>
          <w:color w:val="auto"/>
          <w:shd w:val="clear" w:color="auto" w:fill="FFFFFF"/>
          <w:lang w:val="ru-RU"/>
        </w:rPr>
      </w:pPr>
      <w:r w:rsidRPr="00B61970">
        <w:rPr>
          <w:b/>
          <w:color w:val="auto"/>
          <w:shd w:val="clear" w:color="auto" w:fill="FFFFFF"/>
          <w:lang w:val="ru-RU"/>
        </w:rPr>
        <w:t>Методический доклад на тему:</w:t>
      </w:r>
    </w:p>
    <w:p w:rsidR="00B61970" w:rsidRPr="00B61970" w:rsidRDefault="00B61970" w:rsidP="00B61970">
      <w:pPr>
        <w:jc w:val="center"/>
        <w:rPr>
          <w:b/>
          <w:color w:val="auto"/>
          <w:shd w:val="clear" w:color="auto" w:fill="FFFFFF"/>
          <w:lang w:val="ru-RU"/>
        </w:rPr>
      </w:pPr>
    </w:p>
    <w:p w:rsidR="00B61970" w:rsidRPr="0003277A" w:rsidRDefault="00B61970" w:rsidP="008B5B7F">
      <w:pPr>
        <w:jc w:val="center"/>
        <w:rPr>
          <w:color w:val="auto"/>
          <w:lang w:val="ru-RU"/>
        </w:rPr>
      </w:pPr>
      <w:r w:rsidRPr="0003277A">
        <w:rPr>
          <w:color w:val="auto"/>
          <w:shd w:val="clear" w:color="auto" w:fill="FFFFFF"/>
          <w:lang w:val="ru-RU"/>
        </w:rPr>
        <w:t>Применение дистанционных форм и методов обучения по дисциплине «Иностранный язык» в условиях реализации программы подготовки специалистов среднего звена медицинского профиля</w:t>
      </w:r>
    </w:p>
    <w:p w:rsidR="00B61970" w:rsidRPr="00B61970" w:rsidRDefault="00B61970" w:rsidP="00B61970">
      <w:pPr>
        <w:jc w:val="center"/>
        <w:rPr>
          <w:color w:val="auto"/>
          <w:shd w:val="clear" w:color="auto" w:fill="FFFFFF"/>
          <w:lang w:val="ru-RU"/>
        </w:rPr>
      </w:pPr>
    </w:p>
    <w:p w:rsidR="00B61970" w:rsidRPr="00B61970" w:rsidRDefault="00B61970" w:rsidP="00B61970">
      <w:pPr>
        <w:jc w:val="center"/>
        <w:rPr>
          <w:color w:val="auto"/>
          <w:shd w:val="clear" w:color="auto" w:fill="FFFFFF"/>
          <w:lang w:val="ru-RU"/>
        </w:rPr>
      </w:pPr>
    </w:p>
    <w:p w:rsidR="00B61970" w:rsidRPr="00B61970" w:rsidRDefault="00B61970" w:rsidP="00B61970">
      <w:pPr>
        <w:jc w:val="right"/>
        <w:rPr>
          <w:color w:val="auto"/>
          <w:lang w:val="ru-RU"/>
        </w:rPr>
      </w:pPr>
    </w:p>
    <w:p w:rsidR="00B61970" w:rsidRPr="00B61970" w:rsidRDefault="00B61970" w:rsidP="00B61970">
      <w:pPr>
        <w:jc w:val="right"/>
        <w:rPr>
          <w:color w:val="auto"/>
          <w:lang w:val="ru-RU"/>
        </w:rPr>
      </w:pPr>
    </w:p>
    <w:p w:rsidR="00B61970" w:rsidRPr="00B61970" w:rsidRDefault="00B61970" w:rsidP="00B61970">
      <w:pPr>
        <w:rPr>
          <w:color w:val="auto"/>
          <w:lang w:val="ru-RU"/>
        </w:rPr>
      </w:pPr>
      <w:r w:rsidRPr="00B61970">
        <w:rPr>
          <w:color w:val="auto"/>
          <w:lang w:val="ru-RU"/>
        </w:rPr>
        <w:t xml:space="preserve">                                                    </w:t>
      </w:r>
      <w:r>
        <w:rPr>
          <w:color w:val="auto"/>
          <w:lang w:val="ru-RU"/>
        </w:rPr>
        <w:t xml:space="preserve">                               </w:t>
      </w:r>
      <w:r w:rsidRPr="00B61970">
        <w:rPr>
          <w:color w:val="auto"/>
          <w:lang w:val="ru-RU"/>
        </w:rPr>
        <w:t xml:space="preserve">Подготовила преподаватель </w:t>
      </w:r>
    </w:p>
    <w:p w:rsidR="00B61970" w:rsidRPr="00B61970" w:rsidRDefault="00B61970" w:rsidP="00B61970">
      <w:pPr>
        <w:spacing w:after="0"/>
        <w:jc w:val="right"/>
        <w:rPr>
          <w:color w:val="auto"/>
          <w:lang w:val="ru-RU"/>
        </w:rPr>
      </w:pPr>
      <w:r w:rsidRPr="00B61970">
        <w:rPr>
          <w:color w:val="auto"/>
          <w:lang w:val="ru-RU"/>
        </w:rPr>
        <w:t>первой квалификационной категории</w:t>
      </w:r>
    </w:p>
    <w:p w:rsidR="00B61970" w:rsidRPr="00B61970" w:rsidRDefault="00B61970" w:rsidP="00B61970">
      <w:pPr>
        <w:spacing w:after="0"/>
        <w:jc w:val="right"/>
        <w:rPr>
          <w:color w:val="auto"/>
          <w:lang w:val="ru-RU"/>
        </w:rPr>
      </w:pPr>
      <w:r w:rsidRPr="00B61970">
        <w:rPr>
          <w:color w:val="auto"/>
          <w:lang w:val="ru-RU"/>
        </w:rPr>
        <w:t xml:space="preserve"> ГАОУ СПО РК «Крымский медицинский колледж»</w:t>
      </w:r>
    </w:p>
    <w:p w:rsidR="00B61970" w:rsidRPr="00B61970" w:rsidRDefault="00B61970" w:rsidP="00B61970">
      <w:pPr>
        <w:spacing w:after="0"/>
        <w:jc w:val="right"/>
        <w:rPr>
          <w:b/>
          <w:color w:val="auto"/>
          <w:shd w:val="clear" w:color="auto" w:fill="FFFFFF"/>
          <w:lang w:val="ru-RU"/>
        </w:rPr>
      </w:pPr>
      <w:r w:rsidRPr="00B61970">
        <w:rPr>
          <w:color w:val="auto"/>
          <w:lang w:val="ru-RU"/>
        </w:rPr>
        <w:t xml:space="preserve"> </w:t>
      </w:r>
      <w:proofErr w:type="spellStart"/>
      <w:r w:rsidRPr="00B61970">
        <w:rPr>
          <w:color w:val="auto"/>
          <w:lang w:val="ru-RU"/>
        </w:rPr>
        <w:t>Бартош</w:t>
      </w:r>
      <w:proofErr w:type="spellEnd"/>
      <w:r w:rsidRPr="00B61970">
        <w:rPr>
          <w:color w:val="auto"/>
          <w:lang w:val="ru-RU"/>
        </w:rPr>
        <w:t xml:space="preserve"> Н.Ю.</w:t>
      </w:r>
    </w:p>
    <w:p w:rsidR="00B61970" w:rsidRPr="00B61970" w:rsidRDefault="00B61970" w:rsidP="00B61970">
      <w:pPr>
        <w:jc w:val="center"/>
        <w:rPr>
          <w:b/>
          <w:color w:val="auto"/>
          <w:shd w:val="clear" w:color="auto" w:fill="FFFFFF"/>
          <w:lang w:val="ru-RU"/>
        </w:rPr>
      </w:pPr>
    </w:p>
    <w:p w:rsidR="00B61970" w:rsidRDefault="00B61970" w:rsidP="00B61970">
      <w:pPr>
        <w:spacing w:after="0"/>
        <w:rPr>
          <w:color w:val="auto"/>
          <w:shd w:val="clear" w:color="auto" w:fill="FFFFFF"/>
          <w:lang w:val="ru-RU"/>
        </w:rPr>
      </w:pPr>
    </w:p>
    <w:p w:rsidR="00B61970" w:rsidRPr="00B61970" w:rsidRDefault="00B61970" w:rsidP="00B61970">
      <w:pPr>
        <w:spacing w:after="0"/>
        <w:rPr>
          <w:color w:val="auto"/>
          <w:shd w:val="clear" w:color="auto" w:fill="FFFFFF"/>
          <w:lang w:val="ru-RU"/>
        </w:rPr>
      </w:pPr>
      <w:r w:rsidRPr="00B61970">
        <w:rPr>
          <w:color w:val="auto"/>
          <w:shd w:val="clear" w:color="auto" w:fill="FFFFFF"/>
          <w:lang w:val="ru-RU"/>
        </w:rPr>
        <w:t>Заслушано на заседании цикловой комиссии</w:t>
      </w:r>
    </w:p>
    <w:p w:rsidR="00B61970" w:rsidRPr="00B61970" w:rsidRDefault="00B61970" w:rsidP="00B61970">
      <w:pPr>
        <w:spacing w:after="0"/>
        <w:rPr>
          <w:color w:val="auto"/>
          <w:lang w:val="ru-RU"/>
        </w:rPr>
      </w:pPr>
      <w:r w:rsidRPr="00B61970">
        <w:rPr>
          <w:color w:val="auto"/>
          <w:lang w:val="ru-RU"/>
        </w:rPr>
        <w:t xml:space="preserve">общего гуманитарного, социально – экономического, </w:t>
      </w:r>
    </w:p>
    <w:p w:rsidR="00B61970" w:rsidRPr="00B61970" w:rsidRDefault="00B61970" w:rsidP="00B61970">
      <w:pPr>
        <w:spacing w:after="0"/>
        <w:rPr>
          <w:color w:val="auto"/>
          <w:lang w:val="ru-RU"/>
        </w:rPr>
      </w:pPr>
      <w:r w:rsidRPr="00B61970">
        <w:rPr>
          <w:color w:val="auto"/>
          <w:lang w:val="ru-RU"/>
        </w:rPr>
        <w:t>математического и естественно – научного цикла.</w:t>
      </w:r>
    </w:p>
    <w:p w:rsidR="00B61970" w:rsidRPr="00B61970" w:rsidRDefault="00B61970" w:rsidP="00B61970">
      <w:pPr>
        <w:spacing w:after="0"/>
        <w:rPr>
          <w:color w:val="auto"/>
          <w:lang w:val="ru-RU"/>
        </w:rPr>
      </w:pPr>
      <w:r w:rsidRPr="00B61970">
        <w:rPr>
          <w:color w:val="auto"/>
          <w:lang w:val="ru-RU"/>
        </w:rPr>
        <w:t>Протокол № ____ от «___»________  20____г.</w:t>
      </w:r>
    </w:p>
    <w:p w:rsidR="00B61970" w:rsidRPr="00B61970" w:rsidRDefault="00B61970" w:rsidP="00B61970">
      <w:pPr>
        <w:spacing w:after="0"/>
        <w:rPr>
          <w:color w:val="auto"/>
          <w:lang w:val="ru-RU"/>
        </w:rPr>
      </w:pPr>
      <w:r w:rsidRPr="00B61970">
        <w:rPr>
          <w:color w:val="auto"/>
          <w:lang w:val="ru-RU"/>
        </w:rPr>
        <w:t>Председатель ЦМК __________________</w:t>
      </w:r>
    </w:p>
    <w:p w:rsidR="00B61970" w:rsidRPr="0003277A" w:rsidRDefault="00B61970" w:rsidP="00B61970">
      <w:pPr>
        <w:spacing w:after="0"/>
        <w:rPr>
          <w:color w:val="auto"/>
          <w:shd w:val="clear" w:color="auto" w:fill="FFFFFF"/>
          <w:lang w:val="ru-RU"/>
        </w:rPr>
      </w:pPr>
      <w:r w:rsidRPr="00B61970">
        <w:rPr>
          <w:color w:val="auto"/>
          <w:lang w:val="ru-RU"/>
        </w:rPr>
        <w:t xml:space="preserve">                                                 </w:t>
      </w:r>
      <w:r w:rsidRPr="0003277A">
        <w:rPr>
          <w:color w:val="auto"/>
          <w:lang w:val="ru-RU"/>
        </w:rPr>
        <w:t>(подпись)</w:t>
      </w:r>
    </w:p>
    <w:p w:rsidR="00B61970" w:rsidRPr="0003277A" w:rsidRDefault="00B61970" w:rsidP="00B61970">
      <w:pPr>
        <w:rPr>
          <w:color w:val="auto"/>
          <w:shd w:val="clear" w:color="auto" w:fill="FFFFFF"/>
          <w:lang w:val="ru-RU"/>
        </w:rPr>
      </w:pPr>
    </w:p>
    <w:p w:rsidR="00B61970" w:rsidRPr="0003277A" w:rsidRDefault="00B61970" w:rsidP="00B61970">
      <w:pPr>
        <w:jc w:val="center"/>
        <w:rPr>
          <w:color w:val="auto"/>
          <w:shd w:val="clear" w:color="auto" w:fill="FFFFFF"/>
          <w:lang w:val="ru-RU"/>
        </w:rPr>
      </w:pPr>
    </w:p>
    <w:p w:rsidR="0003277A" w:rsidRDefault="00B61970" w:rsidP="0003277A">
      <w:pPr>
        <w:jc w:val="center"/>
        <w:rPr>
          <w:b/>
          <w:color w:val="auto"/>
          <w:lang w:val="ru-RU"/>
        </w:rPr>
      </w:pPr>
      <w:r w:rsidRPr="0003277A">
        <w:rPr>
          <w:color w:val="auto"/>
          <w:shd w:val="clear" w:color="auto" w:fill="FFFFFF"/>
          <w:lang w:val="ru-RU"/>
        </w:rPr>
        <w:t>Симферополь, 20</w:t>
      </w:r>
      <w:r w:rsidRPr="00B61970">
        <w:rPr>
          <w:color w:val="auto"/>
          <w:shd w:val="clear" w:color="auto" w:fill="FFFFFF"/>
          <w:lang w:val="ru-RU"/>
        </w:rPr>
        <w:t>21</w:t>
      </w:r>
    </w:p>
    <w:p w:rsidR="0001772C" w:rsidRPr="0003277A" w:rsidRDefault="0003277A" w:rsidP="0003277A">
      <w:pPr>
        <w:rPr>
          <w:b/>
          <w:color w:val="auto"/>
          <w:lang w:val="ru-RU"/>
        </w:rPr>
      </w:pPr>
      <w:r>
        <w:rPr>
          <w:b/>
          <w:color w:val="auto"/>
          <w:lang w:val="ru-RU"/>
        </w:rPr>
        <w:lastRenderedPageBreak/>
        <w:t xml:space="preserve">       </w:t>
      </w:r>
      <w:r w:rsidR="00A4407A" w:rsidRPr="0001772C">
        <w:rPr>
          <w:color w:val="auto"/>
          <w:lang w:val="ru-RU"/>
        </w:rPr>
        <w:t xml:space="preserve">В период организации дистанционного освоения обучающимися основных образовательных программ </w:t>
      </w:r>
      <w:r w:rsidR="0001772C">
        <w:rPr>
          <w:color w:val="auto"/>
          <w:lang w:val="ru-RU"/>
        </w:rPr>
        <w:t xml:space="preserve">специалистов среднего звена </w:t>
      </w:r>
      <w:proofErr w:type="gramStart"/>
      <w:r w:rsidR="00A4407A" w:rsidRPr="0001772C">
        <w:rPr>
          <w:color w:val="auto"/>
          <w:lang w:val="ru-RU"/>
        </w:rPr>
        <w:t>обучение по предмету</w:t>
      </w:r>
      <w:proofErr w:type="gramEnd"/>
      <w:r w:rsidR="00A4407A" w:rsidRPr="0001772C">
        <w:rPr>
          <w:color w:val="auto"/>
          <w:lang w:val="ru-RU"/>
        </w:rPr>
        <w:t xml:space="preserve"> «Иностранный язык» является одним из самых сложно организуемых процессов, обусловленных как спецификой пр</w:t>
      </w:r>
      <w:r w:rsidR="009A4262" w:rsidRPr="0001772C">
        <w:rPr>
          <w:color w:val="auto"/>
          <w:lang w:val="ru-RU"/>
        </w:rPr>
        <w:t>едмета, так и особенностями ме</w:t>
      </w:r>
      <w:r w:rsidR="00A4407A" w:rsidRPr="0001772C">
        <w:rPr>
          <w:color w:val="auto"/>
          <w:lang w:val="ru-RU"/>
        </w:rPr>
        <w:t xml:space="preserve">тодики преподавания иностранному языку. </w:t>
      </w:r>
    </w:p>
    <w:p w:rsidR="000E3440" w:rsidRPr="0001772C" w:rsidRDefault="0001772C" w:rsidP="00BE7CD1">
      <w:pPr>
        <w:spacing w:line="276" w:lineRule="auto"/>
        <w:rPr>
          <w:color w:val="auto"/>
          <w:lang w:val="ru-RU"/>
        </w:rPr>
      </w:pPr>
      <w:r>
        <w:rPr>
          <w:color w:val="auto"/>
          <w:lang w:val="ru-RU"/>
        </w:rPr>
        <w:t xml:space="preserve">     </w:t>
      </w:r>
      <w:r w:rsidR="00A4407A" w:rsidRPr="0001772C">
        <w:rPr>
          <w:color w:val="auto"/>
          <w:lang w:val="ru-RU"/>
        </w:rPr>
        <w:t>Дистанционное обучение</w:t>
      </w:r>
      <w:r w:rsidR="009A4262" w:rsidRPr="0001772C">
        <w:rPr>
          <w:color w:val="auto"/>
          <w:lang w:val="ru-RU"/>
        </w:rPr>
        <w:t xml:space="preserve"> при всей сложности его органи</w:t>
      </w:r>
      <w:r w:rsidR="00A4407A" w:rsidRPr="0001772C">
        <w:rPr>
          <w:color w:val="auto"/>
          <w:lang w:val="ru-RU"/>
        </w:rPr>
        <w:t>зации, может не только сохранить все традиционные компоненты, присущие учебному процессу (цели, содержание, методы, организационные формы работы учащихся, средства обучения), но также способствовать повышению мотивации обучающихся к изучению иностранного языка, дифференциации образовательного процесса в зависимости от индивидуальных запросов и трудностей учеников в предмете. При осознанном подходе к планированию и ор</w:t>
      </w:r>
      <w:r w:rsidR="009A4262" w:rsidRPr="0001772C">
        <w:rPr>
          <w:color w:val="auto"/>
          <w:lang w:val="ru-RU"/>
        </w:rPr>
        <w:t>ганизации образовательного про</w:t>
      </w:r>
      <w:r w:rsidR="00A4407A" w:rsidRPr="0001772C">
        <w:rPr>
          <w:color w:val="auto"/>
          <w:lang w:val="ru-RU"/>
        </w:rPr>
        <w:t>цесса дистанционное обучение может стать одной из эффективных и пол</w:t>
      </w:r>
      <w:r w:rsidR="009A4262" w:rsidRPr="0001772C">
        <w:rPr>
          <w:color w:val="auto"/>
          <w:lang w:val="ru-RU"/>
        </w:rPr>
        <w:t>езных форм освоения пред</w:t>
      </w:r>
      <w:r>
        <w:rPr>
          <w:color w:val="auto"/>
          <w:lang w:val="ru-RU"/>
        </w:rPr>
        <w:t>мета «Иностранный язык»</w:t>
      </w:r>
      <w:r w:rsidR="00A4407A" w:rsidRPr="0001772C">
        <w:rPr>
          <w:color w:val="auto"/>
          <w:lang w:val="ru-RU"/>
        </w:rPr>
        <w:t>.</w:t>
      </w:r>
    </w:p>
    <w:p w:rsidR="00F36D3B" w:rsidRPr="0001772C" w:rsidRDefault="00F36D3B" w:rsidP="0003277A">
      <w:pPr>
        <w:jc w:val="center"/>
        <w:rPr>
          <w:b/>
          <w:color w:val="auto"/>
          <w:lang w:val="ru-RU"/>
        </w:rPr>
      </w:pPr>
      <w:r w:rsidRPr="0001772C">
        <w:rPr>
          <w:b/>
          <w:color w:val="auto"/>
          <w:lang w:val="ru-RU"/>
        </w:rPr>
        <w:t>Особенности разработки структуры дистанционного урока</w:t>
      </w:r>
      <w:r w:rsidR="0001772C">
        <w:rPr>
          <w:b/>
          <w:color w:val="auto"/>
          <w:lang w:val="ru-RU"/>
        </w:rPr>
        <w:t>.</w:t>
      </w:r>
    </w:p>
    <w:p w:rsidR="00F36D3B" w:rsidRPr="00B61970" w:rsidRDefault="00F36D3B">
      <w:pPr>
        <w:rPr>
          <w:color w:val="auto"/>
          <w:lang w:val="ru-RU"/>
        </w:rPr>
      </w:pPr>
      <w:r w:rsidRPr="0001772C">
        <w:rPr>
          <w:color w:val="auto"/>
          <w:lang w:val="ru-RU"/>
        </w:rPr>
        <w:t xml:space="preserve">Модель структуры дистанционного урока включает в себя следующие элементы: </w:t>
      </w:r>
    </w:p>
    <w:p w:rsidR="00F36D3B" w:rsidRPr="0001772C" w:rsidRDefault="00F36D3B">
      <w:pPr>
        <w:rPr>
          <w:color w:val="auto"/>
          <w:lang w:val="ru-RU"/>
        </w:rPr>
      </w:pPr>
      <w:r w:rsidRPr="0001772C">
        <w:rPr>
          <w:color w:val="auto"/>
          <w:lang w:val="ru-RU"/>
        </w:rPr>
        <w:t xml:space="preserve">● Мотивационный блок. Мотивация - необходимая составляющая дистанционного обучения, которая должна поддерживаться на протяжении всего процесса обучения. Большое значение имеет четко определенная цель, которая ставится перед учениками. Мотивация быстро снижается, если уровень поставленных задач не соответствует уровню подготовки студента. </w:t>
      </w:r>
    </w:p>
    <w:p w:rsidR="00F36D3B" w:rsidRPr="00B61970" w:rsidRDefault="00F36D3B">
      <w:pPr>
        <w:rPr>
          <w:color w:val="auto"/>
          <w:lang w:val="ru-RU"/>
        </w:rPr>
      </w:pPr>
      <w:r w:rsidRPr="0001772C">
        <w:rPr>
          <w:color w:val="auto"/>
          <w:lang w:val="ru-RU"/>
        </w:rPr>
        <w:t xml:space="preserve">● Инструктивный блок (инструкции и методические рекомендации). </w:t>
      </w:r>
    </w:p>
    <w:p w:rsidR="00F36D3B" w:rsidRPr="00B61970" w:rsidRDefault="00F36D3B">
      <w:pPr>
        <w:rPr>
          <w:color w:val="auto"/>
          <w:lang w:val="ru-RU"/>
        </w:rPr>
      </w:pPr>
      <w:r w:rsidRPr="0001772C">
        <w:rPr>
          <w:color w:val="auto"/>
          <w:lang w:val="ru-RU"/>
        </w:rPr>
        <w:t xml:space="preserve">● Информационный блок (система информационного наполнения). </w:t>
      </w:r>
    </w:p>
    <w:p w:rsidR="00F36D3B" w:rsidRPr="00B61970" w:rsidRDefault="00F36D3B">
      <w:pPr>
        <w:rPr>
          <w:color w:val="auto"/>
          <w:lang w:val="ru-RU"/>
        </w:rPr>
      </w:pPr>
      <w:r w:rsidRPr="0001772C">
        <w:rPr>
          <w:color w:val="auto"/>
          <w:lang w:val="ru-RU"/>
        </w:rPr>
        <w:t xml:space="preserve">● Контрольный блок (система тестирования и контроля). </w:t>
      </w:r>
    </w:p>
    <w:p w:rsidR="00F36D3B" w:rsidRPr="00B61970" w:rsidRDefault="00F36D3B">
      <w:pPr>
        <w:rPr>
          <w:color w:val="auto"/>
          <w:lang w:val="ru-RU"/>
        </w:rPr>
      </w:pPr>
      <w:r w:rsidRPr="0001772C">
        <w:rPr>
          <w:color w:val="auto"/>
          <w:lang w:val="ru-RU"/>
        </w:rPr>
        <w:t>● Коммуникативный и консультативный блок (система интерактивного взаимодействия участников дистанционного урока с учителем и между собой).</w:t>
      </w:r>
    </w:p>
    <w:p w:rsidR="008A192E" w:rsidRPr="0001772C" w:rsidRDefault="008A192E" w:rsidP="0003277A">
      <w:pPr>
        <w:jc w:val="center"/>
        <w:rPr>
          <w:b/>
          <w:color w:val="auto"/>
          <w:lang w:val="ru-RU"/>
        </w:rPr>
      </w:pPr>
      <w:r w:rsidRPr="0001772C">
        <w:rPr>
          <w:b/>
          <w:color w:val="auto"/>
          <w:lang w:val="ru-RU"/>
        </w:rPr>
        <w:t>Алгоритм разработки дистанционного урока</w:t>
      </w:r>
      <w:r w:rsidR="0001772C">
        <w:rPr>
          <w:b/>
          <w:color w:val="auto"/>
          <w:lang w:val="ru-RU"/>
        </w:rPr>
        <w:t>.</w:t>
      </w:r>
    </w:p>
    <w:p w:rsidR="008A192E" w:rsidRPr="00B61970" w:rsidRDefault="008A192E">
      <w:pPr>
        <w:rPr>
          <w:color w:val="auto"/>
          <w:lang w:val="ru-RU"/>
        </w:rPr>
      </w:pPr>
      <w:r w:rsidRPr="0001772C">
        <w:rPr>
          <w:color w:val="auto"/>
          <w:lang w:val="ru-RU"/>
        </w:rPr>
        <w:t xml:space="preserve">1. Определить тему дистанционного урока. Выделить основные учебные элементы. </w:t>
      </w:r>
    </w:p>
    <w:p w:rsidR="008A192E" w:rsidRPr="00B61970" w:rsidRDefault="008A192E">
      <w:pPr>
        <w:rPr>
          <w:color w:val="auto"/>
          <w:lang w:val="ru-RU"/>
        </w:rPr>
      </w:pPr>
      <w:r w:rsidRPr="0001772C">
        <w:rPr>
          <w:color w:val="auto"/>
          <w:lang w:val="ru-RU"/>
        </w:rPr>
        <w:lastRenderedPageBreak/>
        <w:t>2. Определить тип дистанционного урока (изучение новой темы, повторение, углубление, контроль и т.д.).</w:t>
      </w:r>
    </w:p>
    <w:p w:rsidR="008A192E" w:rsidRPr="0001772C" w:rsidRDefault="008A192E">
      <w:pPr>
        <w:rPr>
          <w:color w:val="auto"/>
          <w:lang w:val="ru-RU"/>
        </w:rPr>
      </w:pPr>
      <w:r w:rsidRPr="0001772C">
        <w:rPr>
          <w:color w:val="auto"/>
          <w:lang w:val="ru-RU"/>
        </w:rPr>
        <w:t xml:space="preserve"> 3. Выбор наиболее оптимальной по техническим и технологическим особенностям модели дистанционного урока. Выбор модели дистанционного урока осущ</w:t>
      </w:r>
      <w:r w:rsidR="008B3335" w:rsidRPr="0001772C">
        <w:rPr>
          <w:color w:val="auto"/>
          <w:lang w:val="ru-RU"/>
        </w:rPr>
        <w:t xml:space="preserve">ествляется с учетом уровня </w:t>
      </w:r>
      <w:proofErr w:type="spellStart"/>
      <w:proofErr w:type="gramStart"/>
      <w:r w:rsidR="008B3335" w:rsidRPr="0001772C">
        <w:rPr>
          <w:color w:val="auto"/>
          <w:lang w:val="ru-RU"/>
        </w:rPr>
        <w:t>ИКТ-</w:t>
      </w:r>
      <w:r w:rsidRPr="0001772C">
        <w:rPr>
          <w:color w:val="auto"/>
          <w:lang w:val="ru-RU"/>
        </w:rPr>
        <w:t>компетентности</w:t>
      </w:r>
      <w:proofErr w:type="spellEnd"/>
      <w:proofErr w:type="gramEnd"/>
      <w:r w:rsidRPr="0001772C">
        <w:rPr>
          <w:color w:val="auto"/>
          <w:lang w:val="ru-RU"/>
        </w:rPr>
        <w:t xml:space="preserve"> учеников и наличия необходимы технических</w:t>
      </w:r>
      <w:r w:rsidR="008B3335" w:rsidRPr="0001772C">
        <w:rPr>
          <w:color w:val="auto"/>
          <w:lang w:val="ru-RU"/>
        </w:rPr>
        <w:t xml:space="preserve"> средств. Для этого заранее ре</w:t>
      </w:r>
      <w:r w:rsidRPr="0001772C">
        <w:rPr>
          <w:color w:val="auto"/>
          <w:lang w:val="ru-RU"/>
        </w:rPr>
        <w:t xml:space="preserve">комендуется провести анкетирование учеников. </w:t>
      </w:r>
    </w:p>
    <w:p w:rsidR="008A192E" w:rsidRPr="00B61970" w:rsidRDefault="008A192E">
      <w:pPr>
        <w:rPr>
          <w:color w:val="auto"/>
          <w:lang w:val="ru-RU"/>
        </w:rPr>
      </w:pPr>
      <w:r w:rsidRPr="0001772C">
        <w:rPr>
          <w:color w:val="auto"/>
          <w:lang w:val="ru-RU"/>
        </w:rPr>
        <w:t xml:space="preserve">4. На основе анализа результатов уровня </w:t>
      </w:r>
      <w:proofErr w:type="spellStart"/>
      <w:proofErr w:type="gramStart"/>
      <w:r w:rsidRPr="0001772C">
        <w:rPr>
          <w:color w:val="auto"/>
          <w:lang w:val="ru-RU"/>
        </w:rPr>
        <w:t>ИКТ-компетентности</w:t>
      </w:r>
      <w:proofErr w:type="spellEnd"/>
      <w:proofErr w:type="gramEnd"/>
      <w:r w:rsidRPr="0001772C">
        <w:rPr>
          <w:color w:val="auto"/>
          <w:lang w:val="ru-RU"/>
        </w:rPr>
        <w:t xml:space="preserve"> учеников подготовить для них инструкцию по обучению и выполнению заданий. </w:t>
      </w:r>
    </w:p>
    <w:p w:rsidR="008A192E" w:rsidRPr="00B61970" w:rsidRDefault="008A192E">
      <w:pPr>
        <w:rPr>
          <w:color w:val="auto"/>
          <w:lang w:val="ru-RU"/>
        </w:rPr>
      </w:pPr>
      <w:r w:rsidRPr="0001772C">
        <w:rPr>
          <w:color w:val="auto"/>
          <w:lang w:val="ru-RU"/>
        </w:rPr>
        <w:t>5. Определить форму проведения дистанционного урока (</w:t>
      </w:r>
      <w:proofErr w:type="spellStart"/>
      <w:r w:rsidRPr="0001772C">
        <w:rPr>
          <w:color w:val="auto"/>
          <w:lang w:val="ru-RU"/>
        </w:rPr>
        <w:t>вебинар</w:t>
      </w:r>
      <w:proofErr w:type="spellEnd"/>
      <w:r w:rsidRPr="0001772C">
        <w:rPr>
          <w:color w:val="auto"/>
          <w:lang w:val="ru-RU"/>
        </w:rPr>
        <w:t xml:space="preserve">, </w:t>
      </w:r>
      <w:proofErr w:type="spellStart"/>
      <w:r w:rsidRPr="0001772C">
        <w:rPr>
          <w:color w:val="auto"/>
          <w:lang w:val="ru-RU"/>
        </w:rPr>
        <w:t>веб-квест</w:t>
      </w:r>
      <w:proofErr w:type="spellEnd"/>
      <w:r w:rsidRPr="0001772C">
        <w:rPr>
          <w:color w:val="auto"/>
          <w:lang w:val="ru-RU"/>
        </w:rPr>
        <w:t>, семинар, конференция и т.д.).</w:t>
      </w:r>
    </w:p>
    <w:p w:rsidR="008A192E" w:rsidRPr="00B61970" w:rsidRDefault="008A192E">
      <w:pPr>
        <w:rPr>
          <w:color w:val="auto"/>
          <w:lang w:val="ru-RU"/>
        </w:rPr>
      </w:pPr>
      <w:r w:rsidRPr="0001772C">
        <w:rPr>
          <w:color w:val="auto"/>
          <w:lang w:val="ru-RU"/>
        </w:rPr>
        <w:t xml:space="preserve"> 6. Структуризация учебных элементов, выбор формы их предъявления ученикам (текстовые, графические, </w:t>
      </w:r>
      <w:proofErr w:type="spellStart"/>
      <w:r w:rsidRPr="0001772C">
        <w:rPr>
          <w:color w:val="auto"/>
          <w:lang w:val="ru-RU"/>
        </w:rPr>
        <w:t>медиа</w:t>
      </w:r>
      <w:proofErr w:type="spellEnd"/>
      <w:r w:rsidRPr="0001772C">
        <w:rPr>
          <w:color w:val="auto"/>
          <w:lang w:val="ru-RU"/>
        </w:rPr>
        <w:t xml:space="preserve">, рисунки, таблицы, слайды и т.д.). </w:t>
      </w:r>
    </w:p>
    <w:p w:rsidR="008A192E" w:rsidRPr="00B61970" w:rsidRDefault="008A192E">
      <w:pPr>
        <w:rPr>
          <w:color w:val="auto"/>
          <w:lang w:val="ru-RU"/>
        </w:rPr>
      </w:pPr>
      <w:r w:rsidRPr="0001772C">
        <w:rPr>
          <w:color w:val="auto"/>
          <w:lang w:val="ru-RU"/>
        </w:rPr>
        <w:t xml:space="preserve">7. Подготовка глоссария по тематике дистанционного урока. </w:t>
      </w:r>
    </w:p>
    <w:p w:rsidR="008A192E" w:rsidRPr="00B61970" w:rsidRDefault="008A192E">
      <w:pPr>
        <w:rPr>
          <w:color w:val="auto"/>
          <w:lang w:val="ru-RU"/>
        </w:rPr>
      </w:pPr>
      <w:r w:rsidRPr="0001772C">
        <w:rPr>
          <w:color w:val="auto"/>
          <w:lang w:val="ru-RU"/>
        </w:rPr>
        <w:t xml:space="preserve">8. Разработка контрольных заданий для каждого учебного элемента урока. Выбор системы оценивания и формирование шкалы и критериев оценивания ответов учеников. </w:t>
      </w:r>
    </w:p>
    <w:p w:rsidR="008A192E" w:rsidRPr="00B61970" w:rsidRDefault="008A192E">
      <w:pPr>
        <w:rPr>
          <w:color w:val="auto"/>
          <w:lang w:val="ru-RU"/>
        </w:rPr>
      </w:pPr>
      <w:r w:rsidRPr="0001772C">
        <w:rPr>
          <w:color w:val="auto"/>
          <w:lang w:val="ru-RU"/>
        </w:rPr>
        <w:t>9. Подбор списка литературы и гиперссылок на ресурсы Интернет (аннотированный перечень лучших сайтов по данной тематике, сайты электронных библиотек и электронных магазинов) подбор для каждого модуля гиперссылок на внутренние и внешние источники информации в сети Интернет.</w:t>
      </w:r>
    </w:p>
    <w:p w:rsidR="008A192E" w:rsidRPr="00B61970" w:rsidRDefault="008A192E">
      <w:pPr>
        <w:rPr>
          <w:color w:val="auto"/>
          <w:lang w:val="ru-RU"/>
        </w:rPr>
      </w:pPr>
      <w:r w:rsidRPr="0001772C">
        <w:rPr>
          <w:color w:val="auto"/>
          <w:lang w:val="ru-RU"/>
        </w:rPr>
        <w:t xml:space="preserve"> 10. Определение времени и длительности дистанционного урока, исходя из возрастной категории </w:t>
      </w:r>
      <w:proofErr w:type="gramStart"/>
      <w:r w:rsidRPr="0001772C">
        <w:rPr>
          <w:color w:val="auto"/>
          <w:lang w:val="ru-RU"/>
        </w:rPr>
        <w:t>обучающихся</w:t>
      </w:r>
      <w:proofErr w:type="gramEnd"/>
      <w:r w:rsidRPr="0001772C">
        <w:rPr>
          <w:color w:val="auto"/>
          <w:lang w:val="ru-RU"/>
        </w:rPr>
        <w:t xml:space="preserve">. </w:t>
      </w:r>
    </w:p>
    <w:p w:rsidR="008A192E" w:rsidRPr="00B61970" w:rsidRDefault="008A192E">
      <w:pPr>
        <w:rPr>
          <w:color w:val="auto"/>
          <w:lang w:val="ru-RU"/>
        </w:rPr>
      </w:pPr>
      <w:r w:rsidRPr="0001772C">
        <w:rPr>
          <w:color w:val="auto"/>
          <w:lang w:val="ru-RU"/>
        </w:rPr>
        <w:t>11. Выбрать способ доставки учебного материала и информационные обучающие материалы.</w:t>
      </w:r>
    </w:p>
    <w:p w:rsidR="008A192E" w:rsidRPr="00B61970" w:rsidRDefault="008A192E">
      <w:pPr>
        <w:rPr>
          <w:color w:val="auto"/>
          <w:lang w:val="ru-RU"/>
        </w:rPr>
      </w:pPr>
      <w:r w:rsidRPr="0001772C">
        <w:rPr>
          <w:color w:val="auto"/>
          <w:lang w:val="ru-RU"/>
        </w:rPr>
        <w:t xml:space="preserve"> 12. Программирование учебных элементов урока для представления в Интернете, в случае размещения урока на </w:t>
      </w:r>
      <w:proofErr w:type="spellStart"/>
      <w:r w:rsidRPr="0001772C">
        <w:rPr>
          <w:color w:val="auto"/>
          <w:lang w:val="ru-RU"/>
        </w:rPr>
        <w:t>веб-сайте</w:t>
      </w:r>
      <w:proofErr w:type="spellEnd"/>
      <w:r w:rsidRPr="0001772C">
        <w:rPr>
          <w:color w:val="auto"/>
          <w:lang w:val="ru-RU"/>
        </w:rPr>
        <w:t xml:space="preserve">. </w:t>
      </w:r>
    </w:p>
    <w:p w:rsidR="008A192E" w:rsidRPr="00B61970" w:rsidRDefault="008A192E">
      <w:pPr>
        <w:rPr>
          <w:color w:val="auto"/>
          <w:lang w:val="ru-RU"/>
        </w:rPr>
      </w:pPr>
      <w:r w:rsidRPr="0001772C">
        <w:rPr>
          <w:color w:val="auto"/>
          <w:lang w:val="ru-RU"/>
        </w:rPr>
        <w:t xml:space="preserve">13. Опытная эксплуатация урока: тестирование урока, в том числе на различных разрешениях экрана и в различных браузерах. </w:t>
      </w:r>
    </w:p>
    <w:p w:rsidR="008A192E" w:rsidRPr="00B61970" w:rsidRDefault="008A192E">
      <w:pPr>
        <w:rPr>
          <w:color w:val="auto"/>
          <w:lang w:val="ru-RU"/>
        </w:rPr>
      </w:pPr>
      <w:r w:rsidRPr="0001772C">
        <w:rPr>
          <w:color w:val="auto"/>
          <w:lang w:val="ru-RU"/>
        </w:rPr>
        <w:t xml:space="preserve">14. Модернизация урока по результатам опытной эксплуатации. </w:t>
      </w:r>
    </w:p>
    <w:p w:rsidR="008A192E" w:rsidRPr="00B61970" w:rsidRDefault="008A192E">
      <w:pPr>
        <w:rPr>
          <w:color w:val="auto"/>
          <w:lang w:val="ru-RU"/>
        </w:rPr>
      </w:pPr>
      <w:r w:rsidRPr="0001772C">
        <w:rPr>
          <w:color w:val="auto"/>
          <w:lang w:val="ru-RU"/>
        </w:rPr>
        <w:t>15. Проведение урока.</w:t>
      </w:r>
    </w:p>
    <w:p w:rsidR="008A192E" w:rsidRPr="0001772C" w:rsidRDefault="008A192E">
      <w:pPr>
        <w:rPr>
          <w:color w:val="auto"/>
          <w:lang w:val="ru-RU"/>
        </w:rPr>
      </w:pPr>
      <w:r w:rsidRPr="0001772C">
        <w:rPr>
          <w:color w:val="auto"/>
          <w:lang w:val="ru-RU"/>
        </w:rPr>
        <w:lastRenderedPageBreak/>
        <w:t xml:space="preserve"> 16. Анализ урока. Удалось ли достичь поставленных целей, какие при этом возникли трудности, как со стороны учеников, так и дистанционного учителя. </w:t>
      </w:r>
    </w:p>
    <w:p w:rsidR="00694779" w:rsidRPr="0001772C" w:rsidRDefault="008A192E">
      <w:pPr>
        <w:rPr>
          <w:color w:val="auto"/>
          <w:lang w:val="ru-RU"/>
        </w:rPr>
      </w:pPr>
      <w:r w:rsidRPr="0001772C">
        <w:rPr>
          <w:color w:val="auto"/>
          <w:lang w:val="ru-RU"/>
        </w:rPr>
        <w:t>17. Исправление недочетов, допущенных при проведении дистанционного урока.</w:t>
      </w:r>
    </w:p>
    <w:p w:rsidR="0003277A" w:rsidRDefault="0003277A" w:rsidP="00BE7CD1">
      <w:pPr>
        <w:shd w:val="clear" w:color="auto" w:fill="F5F5F5"/>
        <w:spacing w:after="0" w:line="276" w:lineRule="auto"/>
        <w:rPr>
          <w:color w:val="auto"/>
          <w:lang w:val="ru-RU"/>
        </w:rPr>
      </w:pPr>
    </w:p>
    <w:p w:rsidR="0001772C" w:rsidRDefault="0003277A" w:rsidP="00BE7CD1">
      <w:pPr>
        <w:shd w:val="clear" w:color="auto" w:fill="F5F5F5"/>
        <w:spacing w:after="0" w:line="276" w:lineRule="auto"/>
        <w:rPr>
          <w:b/>
          <w:color w:val="auto"/>
          <w:shd w:val="clear" w:color="auto" w:fill="FFFFFF"/>
          <w:lang w:val="ru-RU"/>
        </w:rPr>
      </w:pPr>
      <w:r>
        <w:rPr>
          <w:color w:val="auto"/>
          <w:lang w:val="ru-RU"/>
        </w:rPr>
        <w:t xml:space="preserve">     </w:t>
      </w:r>
      <w:r w:rsidR="0001772C">
        <w:rPr>
          <w:b/>
          <w:color w:val="auto"/>
          <w:shd w:val="clear" w:color="auto" w:fill="FFFFFF"/>
          <w:lang w:val="ru-RU"/>
        </w:rPr>
        <w:t xml:space="preserve"> </w:t>
      </w:r>
      <w:r w:rsidR="008B3335" w:rsidRPr="0001772C">
        <w:rPr>
          <w:b/>
          <w:color w:val="auto"/>
          <w:shd w:val="clear" w:color="auto" w:fill="FFFFFF"/>
          <w:lang w:val="ru-RU"/>
        </w:rPr>
        <w:t>П</w:t>
      </w:r>
      <w:r w:rsidR="008A192E" w:rsidRPr="0001772C">
        <w:rPr>
          <w:b/>
          <w:color w:val="auto"/>
          <w:shd w:val="clear" w:color="auto" w:fill="FFFFFF"/>
          <w:lang w:val="ru-RU"/>
        </w:rPr>
        <w:t xml:space="preserve">рименение технологии дистанционного обучения в обучении иностранному языку студентов </w:t>
      </w:r>
      <w:r>
        <w:rPr>
          <w:b/>
          <w:color w:val="auto"/>
          <w:shd w:val="clear" w:color="auto" w:fill="FFFFFF"/>
          <w:lang w:val="ru-RU"/>
        </w:rPr>
        <w:t>колледжа.</w:t>
      </w:r>
    </w:p>
    <w:p w:rsidR="0003277A" w:rsidRDefault="0003277A" w:rsidP="00BE7CD1">
      <w:pPr>
        <w:shd w:val="clear" w:color="auto" w:fill="F5F5F5"/>
        <w:spacing w:after="0" w:line="276" w:lineRule="auto"/>
        <w:rPr>
          <w:color w:val="auto"/>
          <w:shd w:val="clear" w:color="auto" w:fill="FFFFFF"/>
          <w:lang w:val="ru-RU"/>
        </w:rPr>
      </w:pPr>
    </w:p>
    <w:p w:rsidR="008A192E" w:rsidRPr="0001772C" w:rsidRDefault="0001772C" w:rsidP="00BE7CD1">
      <w:pPr>
        <w:shd w:val="clear" w:color="auto" w:fill="F5F5F5"/>
        <w:spacing w:after="0" w:line="276" w:lineRule="auto"/>
        <w:rPr>
          <w:rStyle w:val="apple-converted-space"/>
          <w:color w:val="auto"/>
          <w:shd w:val="clear" w:color="auto" w:fill="FFFFFF"/>
          <w:lang w:val="ru-RU"/>
        </w:rPr>
      </w:pPr>
      <w:r>
        <w:rPr>
          <w:color w:val="auto"/>
          <w:shd w:val="clear" w:color="auto" w:fill="FFFFFF"/>
          <w:lang w:val="ru-RU"/>
        </w:rPr>
        <w:t xml:space="preserve">    </w:t>
      </w:r>
      <w:r w:rsidR="008A192E" w:rsidRPr="0001772C">
        <w:rPr>
          <w:color w:val="auto"/>
          <w:shd w:val="clear" w:color="auto" w:fill="FFFFFF"/>
          <w:lang w:val="ru-RU"/>
        </w:rPr>
        <w:t xml:space="preserve">Системными администраторами колледжа была разработана информационно-образовательная </w:t>
      </w:r>
      <w:r w:rsidR="008B3335" w:rsidRPr="0001772C">
        <w:rPr>
          <w:color w:val="auto"/>
          <w:shd w:val="clear" w:color="auto" w:fill="FFFFFF"/>
          <w:lang w:val="ru-RU"/>
        </w:rPr>
        <w:t>платформа</w:t>
      </w:r>
      <w:r w:rsidR="008A192E" w:rsidRPr="0001772C">
        <w:rPr>
          <w:color w:val="auto"/>
          <w:shd w:val="clear" w:color="auto" w:fill="FFFFFF"/>
          <w:lang w:val="ru-RU"/>
        </w:rPr>
        <w:t>, которая позволяет осуществлять работу в трех режимах: администратора сети, преподавателя и студента. Доступ к данной информационно-образовательной среде осуществляется через Образовательный портал колледжа, который находится на сайте учебного заведения. Каждый студент колледжа получает индивидуальный логин и пароль для прохождения авторизации. Преподаватель разрабатывает программу дистанционного курса иностранного языка на основе примерной рабочей программы для определенной специальности, с учётом формирования профессиональных компетенций в соответствии с требованиями Федерального государственного образовательного стандарта.</w:t>
      </w:r>
      <w:r w:rsidR="008A192E" w:rsidRPr="0001772C">
        <w:rPr>
          <w:rStyle w:val="apple-converted-space"/>
          <w:color w:val="auto"/>
          <w:shd w:val="clear" w:color="auto" w:fill="FFFFFF"/>
        </w:rPr>
        <w:t> </w:t>
      </w:r>
    </w:p>
    <w:p w:rsidR="008A192E" w:rsidRPr="0001772C" w:rsidRDefault="0001772C" w:rsidP="00BE7CD1">
      <w:pPr>
        <w:shd w:val="clear" w:color="auto" w:fill="F5F5F5"/>
        <w:spacing w:after="0" w:line="276" w:lineRule="auto"/>
        <w:rPr>
          <w:rFonts w:eastAsia="Times New Roman"/>
          <w:color w:val="auto"/>
          <w:lang w:val="ru-RU" w:eastAsia="ru-RU" w:bidi="ar-SA"/>
        </w:rPr>
      </w:pPr>
      <w:r>
        <w:rPr>
          <w:rStyle w:val="apple-converted-space"/>
          <w:color w:val="auto"/>
          <w:shd w:val="clear" w:color="auto" w:fill="FFFFFF"/>
          <w:lang w:val="ru-RU"/>
        </w:rPr>
        <w:t xml:space="preserve">      </w:t>
      </w:r>
      <w:r w:rsidR="008A192E" w:rsidRPr="0001772C">
        <w:rPr>
          <w:color w:val="auto"/>
          <w:shd w:val="clear" w:color="auto" w:fill="FFFFFF"/>
          <w:lang w:val="ru-RU"/>
        </w:rPr>
        <w:t>Далее преподаватель формирует группу студентов, имеющих доступ к данному курсу дисциплины, инструктирует студентов о видах и сроках выполнения заданий. Студенты, прошедшие авторизацию выбирают курс дисциплины «Иностранный язык» из представленного списка, выполняют практические или тестовые задания по определенной теме в рамках периода времени, обозначенного на ресурсе. Выполненные задания в виде текста остаются на образовательном портале и проверяются преподавателем в течение установленного заранее времени. Затем преподаватель оценивает работу студента, выполняет письменный комментарий к ошибкам студента при выполнении заданий. Итоги проверенных преподавателем работ автоматически фиксируются в электронной ведомости.</w:t>
      </w:r>
    </w:p>
    <w:p w:rsidR="00167AB4" w:rsidRPr="0001772C" w:rsidRDefault="0001772C" w:rsidP="00BE7CD1">
      <w:pPr>
        <w:shd w:val="clear" w:color="auto" w:fill="F5F5F5"/>
        <w:spacing w:after="0" w:line="276" w:lineRule="auto"/>
        <w:rPr>
          <w:color w:val="auto"/>
          <w:shd w:val="clear" w:color="auto" w:fill="FFFFFF"/>
          <w:lang w:val="ru-RU"/>
        </w:rPr>
      </w:pPr>
      <w:r>
        <w:rPr>
          <w:rFonts w:eastAsia="Times New Roman"/>
          <w:color w:val="auto"/>
          <w:lang w:val="ru-RU" w:eastAsia="ru-RU" w:bidi="ar-SA"/>
        </w:rPr>
        <w:t xml:space="preserve">      </w:t>
      </w:r>
      <w:r w:rsidR="008A192E" w:rsidRPr="0001772C">
        <w:rPr>
          <w:color w:val="auto"/>
          <w:shd w:val="clear" w:color="auto" w:fill="FFFFFF"/>
          <w:lang w:val="ru-RU"/>
        </w:rPr>
        <w:t xml:space="preserve">В процессе практического применения дистанционной технологии для обучения иностранному языку студентов очного отделения выявились следующие достоинства: развитие способностей студентов к самообучению, развитие творческих способностей студентов, гибкость графика обучения для студентов, возможность выполнять задания в удобное время дома, развитие познавательной активности, интерактивное взаимодействие преподавателя и </w:t>
      </w:r>
      <w:r w:rsidR="008A192E" w:rsidRPr="0001772C">
        <w:rPr>
          <w:color w:val="auto"/>
          <w:shd w:val="clear" w:color="auto" w:fill="FFFFFF"/>
          <w:lang w:val="ru-RU"/>
        </w:rPr>
        <w:lastRenderedPageBreak/>
        <w:t>студентов.</w:t>
      </w:r>
      <w:r w:rsidR="008A192E" w:rsidRPr="0001772C">
        <w:rPr>
          <w:rStyle w:val="apple-converted-space"/>
          <w:color w:val="auto"/>
          <w:shd w:val="clear" w:color="auto" w:fill="FFFFFF"/>
        </w:rPr>
        <w:t> </w:t>
      </w:r>
      <w:r w:rsidR="008A192E" w:rsidRPr="0001772C">
        <w:rPr>
          <w:color w:val="auto"/>
          <w:lang w:val="ru-RU"/>
        </w:rPr>
        <w:br/>
      </w:r>
      <w:r>
        <w:rPr>
          <w:color w:val="auto"/>
          <w:shd w:val="clear" w:color="auto" w:fill="FFFFFF"/>
          <w:lang w:val="ru-RU"/>
        </w:rPr>
        <w:t xml:space="preserve">      </w:t>
      </w:r>
      <w:r w:rsidR="00167AB4" w:rsidRPr="0001772C">
        <w:rPr>
          <w:color w:val="auto"/>
          <w:shd w:val="clear" w:color="auto" w:fill="FFFFFF"/>
          <w:lang w:val="ru-RU"/>
        </w:rPr>
        <w:t>Таким образом, технология дистанционного обучения представляет собой эффективную обучающую технологию, с помощью которой можно индивидуализировать и оптимизировать процесс обучения иностранному языку.</w:t>
      </w:r>
      <w:r w:rsidR="00167AB4" w:rsidRPr="0001772C">
        <w:rPr>
          <w:rStyle w:val="apple-converted-space"/>
          <w:color w:val="auto"/>
          <w:shd w:val="clear" w:color="auto" w:fill="FFFFFF"/>
        </w:rPr>
        <w:t> </w:t>
      </w:r>
    </w:p>
    <w:p w:rsidR="00167AB4" w:rsidRPr="0001772C" w:rsidRDefault="00167AB4" w:rsidP="00BE7CD1">
      <w:pPr>
        <w:shd w:val="clear" w:color="auto" w:fill="F5F5F5"/>
        <w:spacing w:after="0" w:line="276" w:lineRule="auto"/>
        <w:rPr>
          <w:color w:val="auto"/>
          <w:shd w:val="clear" w:color="auto" w:fill="FFFFFF"/>
          <w:lang w:val="ru-RU"/>
        </w:rPr>
      </w:pPr>
    </w:p>
    <w:p w:rsidR="00694779" w:rsidRPr="00FA6D8A" w:rsidRDefault="0001772C" w:rsidP="00BE7CD1">
      <w:pPr>
        <w:shd w:val="clear" w:color="auto" w:fill="F5F5F5"/>
        <w:spacing w:after="0" w:line="276" w:lineRule="auto"/>
        <w:rPr>
          <w:rFonts w:eastAsia="Times New Roman"/>
          <w:color w:val="auto"/>
          <w:lang w:val="ru-RU" w:eastAsia="ru-RU" w:bidi="ar-SA"/>
        </w:rPr>
      </w:pPr>
      <w:r>
        <w:rPr>
          <w:rFonts w:eastAsia="Times New Roman"/>
          <w:color w:val="auto"/>
          <w:lang w:val="ru-RU" w:eastAsia="ru-RU" w:bidi="ar-SA"/>
        </w:rPr>
        <w:t xml:space="preserve">      </w:t>
      </w:r>
      <w:r w:rsidR="00694779" w:rsidRPr="00FA6D8A">
        <w:rPr>
          <w:rFonts w:eastAsia="Times New Roman"/>
          <w:color w:val="auto"/>
          <w:lang w:val="ru-RU" w:eastAsia="ru-RU" w:bidi="ar-SA"/>
        </w:rPr>
        <w:t xml:space="preserve">Специфика дистанционного обучения такова, что обучаемый в любом случае остается один на один с заданием и работает самостоятельно, но вместе с тем, и это чрезвычайно важно, он знает, что в любой момент может обратиться за помощью. При этом преподаватель больше внимания может уделить слабым учащимся. </w:t>
      </w:r>
    </w:p>
    <w:p w:rsidR="0001772C" w:rsidRDefault="00694779" w:rsidP="008A192E">
      <w:pPr>
        <w:shd w:val="clear" w:color="auto" w:fill="FFFFFF"/>
        <w:spacing w:after="0" w:line="276" w:lineRule="auto"/>
        <w:rPr>
          <w:rFonts w:eastAsia="Times New Roman"/>
          <w:color w:val="auto"/>
          <w:lang w:val="ru-RU" w:eastAsia="ru-RU" w:bidi="ar-SA"/>
        </w:rPr>
      </w:pPr>
      <w:r w:rsidRPr="00FA6D8A">
        <w:rPr>
          <w:rFonts w:eastAsia="Times New Roman"/>
          <w:color w:val="auto"/>
          <w:lang w:val="ru-RU" w:eastAsia="ru-RU" w:bidi="ar-SA"/>
        </w:rPr>
        <w:t>    </w:t>
      </w:r>
      <w:r w:rsidRPr="0001772C">
        <w:rPr>
          <w:rFonts w:eastAsia="Times New Roman"/>
          <w:color w:val="auto"/>
          <w:lang w:val="ru-RU" w:eastAsia="ru-RU" w:bidi="ar-SA"/>
        </w:rPr>
        <w:t> </w:t>
      </w:r>
    </w:p>
    <w:p w:rsidR="00BE7CD1" w:rsidRPr="0003277A" w:rsidRDefault="00BE7CD1" w:rsidP="0003277A">
      <w:pPr>
        <w:shd w:val="clear" w:color="auto" w:fill="FFFFFF"/>
        <w:spacing w:after="0" w:line="276" w:lineRule="auto"/>
        <w:jc w:val="center"/>
        <w:rPr>
          <w:rFonts w:eastAsia="Times New Roman"/>
          <w:b/>
          <w:color w:val="auto"/>
          <w:lang w:val="ru-RU" w:eastAsia="ru-RU" w:bidi="ar-SA"/>
        </w:rPr>
      </w:pPr>
      <w:r w:rsidRPr="00BE7CD1">
        <w:rPr>
          <w:b/>
          <w:color w:val="auto"/>
          <w:lang w:val="ru-RU"/>
        </w:rPr>
        <w:t>Основные выводы:</w:t>
      </w:r>
    </w:p>
    <w:p w:rsidR="00BE7CD1" w:rsidRPr="00BE7CD1" w:rsidRDefault="00BE7CD1" w:rsidP="00BE7CD1">
      <w:pPr>
        <w:shd w:val="clear" w:color="auto" w:fill="F5F5F5"/>
        <w:spacing w:after="0" w:line="276" w:lineRule="auto"/>
        <w:rPr>
          <w:color w:val="auto"/>
          <w:lang w:val="ru-RU"/>
        </w:rPr>
      </w:pPr>
      <w:r w:rsidRPr="00BE7CD1">
        <w:rPr>
          <w:color w:val="auto"/>
          <w:lang w:val="ru-RU"/>
        </w:rPr>
        <w:t xml:space="preserve">1. Дистанционное обучение является мотивирующим фактором в изучении иностранных языков, способствует достижению личностных, </w:t>
      </w:r>
      <w:proofErr w:type="spellStart"/>
      <w:r w:rsidRPr="00BE7CD1">
        <w:rPr>
          <w:color w:val="auto"/>
          <w:lang w:val="ru-RU"/>
        </w:rPr>
        <w:t>метапредметных</w:t>
      </w:r>
      <w:proofErr w:type="spellEnd"/>
      <w:r w:rsidRPr="00BE7CD1">
        <w:rPr>
          <w:color w:val="auto"/>
          <w:lang w:val="ru-RU"/>
        </w:rPr>
        <w:t xml:space="preserve">, предметных результатов обучения и, в конечном счёте, достижению цели обучения иностранным языкам: формированию иноязычной коммуникативной компетенции. </w:t>
      </w:r>
    </w:p>
    <w:p w:rsidR="00BE7CD1" w:rsidRPr="00BE7CD1" w:rsidRDefault="00BE7CD1" w:rsidP="00BE7CD1">
      <w:pPr>
        <w:shd w:val="clear" w:color="auto" w:fill="F5F5F5"/>
        <w:spacing w:after="0" w:line="276" w:lineRule="auto"/>
        <w:rPr>
          <w:color w:val="auto"/>
          <w:lang w:val="ru-RU"/>
        </w:rPr>
      </w:pPr>
      <w:r w:rsidRPr="00BE7CD1">
        <w:rPr>
          <w:color w:val="auto"/>
          <w:lang w:val="ru-RU"/>
        </w:rPr>
        <w:t xml:space="preserve">2. Дистанционное обучение способствует реализации современных образовательных парадигм таких, как индивидуализация и дифференциация учебной деятельности, самообразование и саморазвитие обучаемых. </w:t>
      </w:r>
    </w:p>
    <w:p w:rsidR="00694779" w:rsidRPr="00BE7CD1" w:rsidRDefault="00BE7CD1" w:rsidP="00BE7CD1">
      <w:pPr>
        <w:shd w:val="clear" w:color="auto" w:fill="F5F5F5"/>
        <w:spacing w:after="0" w:line="276" w:lineRule="auto"/>
        <w:rPr>
          <w:rFonts w:eastAsia="Times New Roman"/>
          <w:color w:val="auto"/>
          <w:lang w:val="ru-RU" w:eastAsia="ru-RU" w:bidi="ar-SA"/>
        </w:rPr>
      </w:pPr>
      <w:r w:rsidRPr="00BE7CD1">
        <w:rPr>
          <w:color w:val="auto"/>
          <w:lang w:val="ru-RU"/>
        </w:rPr>
        <w:t>3. Внедрение информационно-коммуникационных технологий в обучение иностранным языкам выявляет педагогическую проблему. Перед педагогической наукой встаёт задача методического освоения существующих современных средств обучения, исследование новых технических средств, перспективных в обучении иностранному языку</w:t>
      </w:r>
      <w:r>
        <w:rPr>
          <w:color w:val="auto"/>
          <w:lang w:val="ru-RU"/>
        </w:rPr>
        <w:t>.</w:t>
      </w:r>
    </w:p>
    <w:p w:rsidR="00827585" w:rsidRPr="00BE7CD1" w:rsidRDefault="00827585" w:rsidP="00BE7CD1">
      <w:pPr>
        <w:spacing w:line="276" w:lineRule="auto"/>
        <w:rPr>
          <w:color w:val="auto"/>
          <w:lang w:val="ru-RU"/>
        </w:rPr>
      </w:pPr>
    </w:p>
    <w:p w:rsidR="00827585" w:rsidRPr="00BE7CD1" w:rsidRDefault="00827585" w:rsidP="00BE7CD1">
      <w:pPr>
        <w:spacing w:line="276" w:lineRule="auto"/>
        <w:rPr>
          <w:color w:val="auto"/>
          <w:lang w:val="ru-RU"/>
        </w:rPr>
      </w:pPr>
    </w:p>
    <w:p w:rsidR="00827585" w:rsidRPr="00BE7CD1" w:rsidRDefault="00827585" w:rsidP="008A192E">
      <w:pPr>
        <w:spacing w:line="276" w:lineRule="auto"/>
        <w:rPr>
          <w:color w:val="auto"/>
          <w:lang w:val="ru-RU"/>
        </w:rPr>
      </w:pPr>
    </w:p>
    <w:p w:rsidR="00827585" w:rsidRDefault="00827585" w:rsidP="008A192E">
      <w:pPr>
        <w:spacing w:line="276" w:lineRule="auto"/>
        <w:rPr>
          <w:color w:val="auto"/>
          <w:lang w:val="ru-RU"/>
        </w:rPr>
      </w:pPr>
    </w:p>
    <w:p w:rsidR="00827585" w:rsidRDefault="00827585" w:rsidP="008A192E">
      <w:pPr>
        <w:spacing w:line="276" w:lineRule="auto"/>
        <w:rPr>
          <w:color w:val="auto"/>
          <w:lang w:val="ru-RU"/>
        </w:rPr>
      </w:pPr>
    </w:p>
    <w:p w:rsidR="00F934EB" w:rsidRDefault="00F934EB" w:rsidP="00F934EB">
      <w:pPr>
        <w:pStyle w:val="af5"/>
        <w:shd w:val="clear" w:color="auto" w:fill="FFFFFF"/>
        <w:spacing w:before="0" w:beforeAutospacing="0" w:after="0" w:afterAutospacing="0" w:line="294" w:lineRule="atLeast"/>
        <w:rPr>
          <w:sz w:val="28"/>
          <w:szCs w:val="28"/>
        </w:rPr>
      </w:pPr>
    </w:p>
    <w:p w:rsidR="00F934EB" w:rsidRDefault="00F934EB" w:rsidP="00F934EB">
      <w:pPr>
        <w:pStyle w:val="af5"/>
        <w:shd w:val="clear" w:color="auto" w:fill="FFFFFF"/>
        <w:spacing w:before="0" w:beforeAutospacing="0" w:after="0" w:afterAutospacing="0" w:line="294" w:lineRule="atLeast"/>
        <w:rPr>
          <w:sz w:val="28"/>
          <w:szCs w:val="28"/>
        </w:rPr>
      </w:pPr>
    </w:p>
    <w:p w:rsidR="0003277A" w:rsidRDefault="0003277A" w:rsidP="00711778">
      <w:pPr>
        <w:pStyle w:val="af5"/>
        <w:shd w:val="clear" w:color="auto" w:fill="FFFFFF"/>
        <w:spacing w:before="0" w:beforeAutospacing="0" w:after="0" w:afterAutospacing="0" w:line="294" w:lineRule="atLeast"/>
        <w:jc w:val="center"/>
        <w:rPr>
          <w:b/>
          <w:sz w:val="28"/>
          <w:szCs w:val="28"/>
        </w:rPr>
      </w:pPr>
    </w:p>
    <w:p w:rsidR="0003277A" w:rsidRDefault="0003277A" w:rsidP="00711778">
      <w:pPr>
        <w:pStyle w:val="af5"/>
        <w:shd w:val="clear" w:color="auto" w:fill="FFFFFF"/>
        <w:spacing w:before="0" w:beforeAutospacing="0" w:after="0" w:afterAutospacing="0" w:line="294" w:lineRule="atLeast"/>
        <w:jc w:val="center"/>
        <w:rPr>
          <w:b/>
          <w:sz w:val="28"/>
          <w:szCs w:val="28"/>
        </w:rPr>
      </w:pPr>
    </w:p>
    <w:p w:rsidR="0003277A" w:rsidRDefault="0003277A" w:rsidP="00711778">
      <w:pPr>
        <w:pStyle w:val="af5"/>
        <w:shd w:val="clear" w:color="auto" w:fill="FFFFFF"/>
        <w:spacing w:before="0" w:beforeAutospacing="0" w:after="0" w:afterAutospacing="0" w:line="294" w:lineRule="atLeast"/>
        <w:jc w:val="center"/>
        <w:rPr>
          <w:b/>
          <w:sz w:val="28"/>
          <w:szCs w:val="28"/>
        </w:rPr>
      </w:pPr>
    </w:p>
    <w:p w:rsidR="0003277A" w:rsidRDefault="0003277A" w:rsidP="00711778">
      <w:pPr>
        <w:pStyle w:val="af5"/>
        <w:shd w:val="clear" w:color="auto" w:fill="FFFFFF"/>
        <w:spacing w:before="0" w:beforeAutospacing="0" w:after="0" w:afterAutospacing="0" w:line="294" w:lineRule="atLeast"/>
        <w:jc w:val="center"/>
        <w:rPr>
          <w:b/>
          <w:sz w:val="28"/>
          <w:szCs w:val="28"/>
        </w:rPr>
      </w:pPr>
    </w:p>
    <w:p w:rsidR="0003277A" w:rsidRDefault="0003277A" w:rsidP="00711778">
      <w:pPr>
        <w:pStyle w:val="af5"/>
        <w:shd w:val="clear" w:color="auto" w:fill="FFFFFF"/>
        <w:spacing w:before="0" w:beforeAutospacing="0" w:after="0" w:afterAutospacing="0" w:line="294" w:lineRule="atLeast"/>
        <w:jc w:val="center"/>
        <w:rPr>
          <w:b/>
          <w:sz w:val="28"/>
          <w:szCs w:val="28"/>
        </w:rPr>
      </w:pPr>
    </w:p>
    <w:p w:rsidR="00F3734C" w:rsidRPr="00711778" w:rsidRDefault="00711778" w:rsidP="00711778">
      <w:pPr>
        <w:pStyle w:val="af5"/>
        <w:shd w:val="clear" w:color="auto" w:fill="FFFFFF"/>
        <w:spacing w:before="0" w:beforeAutospacing="0" w:after="0" w:afterAutospacing="0" w:line="294" w:lineRule="atLeast"/>
        <w:jc w:val="center"/>
        <w:rPr>
          <w:b/>
          <w:sz w:val="28"/>
          <w:szCs w:val="28"/>
        </w:rPr>
      </w:pPr>
      <w:r w:rsidRPr="00711778">
        <w:rPr>
          <w:b/>
          <w:sz w:val="28"/>
          <w:szCs w:val="28"/>
        </w:rPr>
        <w:lastRenderedPageBreak/>
        <w:t>Список использованной литературы и электронных ресурсов:</w:t>
      </w:r>
    </w:p>
    <w:p w:rsidR="00711778" w:rsidRDefault="00711778" w:rsidP="00F934EB">
      <w:pPr>
        <w:pStyle w:val="af5"/>
        <w:shd w:val="clear" w:color="auto" w:fill="FFFFFF"/>
        <w:spacing w:before="0" w:beforeAutospacing="0" w:after="0" w:afterAutospacing="0" w:line="294" w:lineRule="atLeast"/>
        <w:rPr>
          <w:sz w:val="28"/>
          <w:szCs w:val="28"/>
        </w:rPr>
      </w:pPr>
    </w:p>
    <w:p w:rsidR="001B7597" w:rsidRPr="00F934EB" w:rsidRDefault="00F934EB" w:rsidP="00F934EB">
      <w:pPr>
        <w:pStyle w:val="af5"/>
        <w:shd w:val="clear" w:color="auto" w:fill="FFFFFF"/>
        <w:spacing w:before="0" w:beforeAutospacing="0" w:after="0" w:afterAutospacing="0" w:line="294" w:lineRule="atLeast"/>
        <w:rPr>
          <w:b/>
          <w:bCs/>
          <w:sz w:val="28"/>
          <w:szCs w:val="28"/>
        </w:rPr>
      </w:pPr>
      <w:r>
        <w:rPr>
          <w:sz w:val="28"/>
          <w:szCs w:val="28"/>
        </w:rPr>
        <w:t xml:space="preserve">1. </w:t>
      </w:r>
      <w:r w:rsidR="001B7597" w:rsidRPr="00F934EB">
        <w:rPr>
          <w:sz w:val="28"/>
          <w:szCs w:val="28"/>
        </w:rPr>
        <w:t>https://</w:t>
      </w:r>
      <w:proofErr w:type="gramStart"/>
      <w:r w:rsidR="001B7597" w:rsidRPr="00F934EB">
        <w:rPr>
          <w:bCs/>
          <w:sz w:val="28"/>
          <w:szCs w:val="28"/>
          <w:shd w:val="clear" w:color="auto" w:fill="FFFFFF"/>
        </w:rPr>
        <w:t>проф</w:t>
      </w:r>
      <w:proofErr w:type="gramEnd"/>
      <w:r w:rsidR="001B7597" w:rsidRPr="00F934EB">
        <w:rPr>
          <w:bCs/>
          <w:sz w:val="28"/>
          <w:szCs w:val="28"/>
          <w:shd w:val="clear" w:color="auto" w:fill="FFFFFF"/>
        </w:rPr>
        <w:t xml:space="preserve"> – обр. </w:t>
      </w:r>
      <w:proofErr w:type="spellStart"/>
      <w:r w:rsidR="001B7597" w:rsidRPr="00F934EB">
        <w:rPr>
          <w:bCs/>
          <w:sz w:val="28"/>
          <w:szCs w:val="28"/>
          <w:shd w:val="clear" w:color="auto" w:fill="FFFFFF"/>
        </w:rPr>
        <w:t>р</w:t>
      </w:r>
      <w:r w:rsidR="00BE7CD1" w:rsidRPr="00F934EB">
        <w:rPr>
          <w:bCs/>
          <w:sz w:val="28"/>
          <w:szCs w:val="28"/>
          <w:shd w:val="clear" w:color="auto" w:fill="FFFFFF"/>
        </w:rPr>
        <w:t>ф</w:t>
      </w:r>
      <w:proofErr w:type="spellEnd"/>
      <w:r w:rsidR="001B7597" w:rsidRPr="00F934EB">
        <w:rPr>
          <w:bCs/>
          <w:sz w:val="28"/>
          <w:szCs w:val="28"/>
          <w:shd w:val="clear" w:color="auto" w:fill="FFFFFF"/>
        </w:rPr>
        <w:t xml:space="preserve"> /</w:t>
      </w:r>
      <w:proofErr w:type="spellStart"/>
      <w:r w:rsidR="001B7597" w:rsidRPr="00F934EB">
        <w:rPr>
          <w:bCs/>
          <w:sz w:val="28"/>
          <w:szCs w:val="28"/>
          <w:shd w:val="clear" w:color="auto" w:fill="FFFFFF"/>
        </w:rPr>
        <w:t>blog</w:t>
      </w:r>
      <w:proofErr w:type="spellEnd"/>
      <w:r w:rsidR="001B7597" w:rsidRPr="00F934EB">
        <w:rPr>
          <w:bCs/>
          <w:sz w:val="28"/>
          <w:szCs w:val="28"/>
          <w:shd w:val="clear" w:color="auto" w:fill="FFFFFF"/>
        </w:rPr>
        <w:t xml:space="preserve">/ </w:t>
      </w:r>
      <w:proofErr w:type="spellStart"/>
      <w:r w:rsidR="001B7597" w:rsidRPr="00F934EB">
        <w:rPr>
          <w:bCs/>
          <w:sz w:val="28"/>
          <w:szCs w:val="28"/>
          <w:shd w:val="clear" w:color="auto" w:fill="FFFFFF"/>
        </w:rPr>
        <w:t>Дорожкина</w:t>
      </w:r>
      <w:proofErr w:type="spellEnd"/>
      <w:r w:rsidR="001B7597" w:rsidRPr="00F934EB">
        <w:rPr>
          <w:bCs/>
          <w:sz w:val="28"/>
          <w:szCs w:val="28"/>
          <w:shd w:val="clear" w:color="auto" w:fill="FFFFFF"/>
        </w:rPr>
        <w:t xml:space="preserve"> Оксана Васильевна</w:t>
      </w:r>
      <w:r w:rsidR="001B7597" w:rsidRPr="00F934EB">
        <w:rPr>
          <w:sz w:val="28"/>
          <w:szCs w:val="28"/>
          <w:shd w:val="clear" w:color="auto" w:fill="FFFFFF"/>
        </w:rPr>
        <w:t>,</w:t>
      </w:r>
      <w:r w:rsidR="001B7597" w:rsidRPr="00F934EB">
        <w:rPr>
          <w:rStyle w:val="apple-converted-space"/>
          <w:rFonts w:eastAsiaTheme="majorEastAsia"/>
          <w:sz w:val="28"/>
          <w:szCs w:val="28"/>
          <w:shd w:val="clear" w:color="auto" w:fill="FFFFFF"/>
        </w:rPr>
        <w:t> </w:t>
      </w:r>
      <w:r w:rsidR="001B7597" w:rsidRPr="00F934EB">
        <w:rPr>
          <w:sz w:val="28"/>
          <w:szCs w:val="28"/>
        </w:rPr>
        <w:t xml:space="preserve"> </w:t>
      </w:r>
      <w:r w:rsidR="001B7597" w:rsidRPr="00F934EB">
        <w:rPr>
          <w:sz w:val="28"/>
          <w:szCs w:val="28"/>
          <w:shd w:val="clear" w:color="auto" w:fill="FFFFFF"/>
        </w:rPr>
        <w:t>преподаватель иностранного языка ГБПОУ «Волгоградский технологический колледж»</w:t>
      </w:r>
      <w:r w:rsidR="001B7597" w:rsidRPr="00F934EB">
        <w:rPr>
          <w:rStyle w:val="apple-converted-space"/>
          <w:rFonts w:eastAsiaTheme="majorEastAsia"/>
          <w:sz w:val="28"/>
          <w:szCs w:val="28"/>
          <w:shd w:val="clear" w:color="auto" w:fill="FFFFFF"/>
        </w:rPr>
        <w:t> </w:t>
      </w:r>
      <w:r w:rsidR="001B7597" w:rsidRPr="00F934EB">
        <w:rPr>
          <w:sz w:val="28"/>
          <w:szCs w:val="28"/>
        </w:rPr>
        <w:br/>
      </w:r>
      <w:r w:rsidR="001B7597" w:rsidRPr="00F934EB">
        <w:rPr>
          <w:sz w:val="28"/>
          <w:szCs w:val="28"/>
          <w:shd w:val="clear" w:color="auto" w:fill="FFFFFF"/>
        </w:rPr>
        <w:t>г. Волгоград, 2020г.</w:t>
      </w:r>
      <w:r w:rsidR="001B7597" w:rsidRPr="00F934EB">
        <w:rPr>
          <w:b/>
          <w:bCs/>
          <w:sz w:val="28"/>
          <w:szCs w:val="28"/>
        </w:rPr>
        <w:t xml:space="preserve"> </w:t>
      </w:r>
    </w:p>
    <w:p w:rsidR="001B7597" w:rsidRPr="00F934EB" w:rsidRDefault="001B7597" w:rsidP="00F934EB">
      <w:pPr>
        <w:pStyle w:val="af5"/>
        <w:shd w:val="clear" w:color="auto" w:fill="FFFFFF"/>
        <w:spacing w:before="0" w:beforeAutospacing="0" w:after="0" w:afterAutospacing="0" w:line="294" w:lineRule="atLeast"/>
        <w:rPr>
          <w:sz w:val="28"/>
          <w:szCs w:val="28"/>
        </w:rPr>
      </w:pPr>
      <w:r w:rsidRPr="00F934EB">
        <w:rPr>
          <w:b/>
          <w:bCs/>
          <w:sz w:val="28"/>
          <w:szCs w:val="28"/>
        </w:rPr>
        <w:t> </w:t>
      </w:r>
    </w:p>
    <w:p w:rsidR="001B7597" w:rsidRDefault="00F934EB" w:rsidP="00F934EB">
      <w:pPr>
        <w:pStyle w:val="af5"/>
        <w:shd w:val="clear" w:color="auto" w:fill="FFFFFF"/>
        <w:spacing w:before="0" w:beforeAutospacing="0" w:after="0" w:afterAutospacing="0" w:line="294" w:lineRule="atLeast"/>
        <w:rPr>
          <w:bCs/>
          <w:sz w:val="28"/>
          <w:szCs w:val="28"/>
        </w:rPr>
      </w:pPr>
      <w:r>
        <w:rPr>
          <w:sz w:val="28"/>
          <w:szCs w:val="28"/>
        </w:rPr>
        <w:t>2.</w:t>
      </w:r>
      <w:r w:rsidR="001B7597" w:rsidRPr="00F934EB">
        <w:rPr>
          <w:sz w:val="28"/>
          <w:szCs w:val="28"/>
        </w:rPr>
        <w:t>https://infourok.ru/</w:t>
      </w:r>
      <w:r w:rsidR="001B7597" w:rsidRPr="00F934EB">
        <w:rPr>
          <w:bCs/>
          <w:sz w:val="28"/>
          <w:szCs w:val="28"/>
        </w:rPr>
        <w:t xml:space="preserve">  Сафарова Наталья Петровна «Использование дистанционных образовательных технологий в обучении иностранному языку», 2020г.</w:t>
      </w:r>
    </w:p>
    <w:p w:rsidR="00F934EB" w:rsidRPr="00F934EB" w:rsidRDefault="00F934EB" w:rsidP="00F934EB">
      <w:pPr>
        <w:pStyle w:val="af5"/>
        <w:shd w:val="clear" w:color="auto" w:fill="FFFFFF"/>
        <w:spacing w:before="0" w:beforeAutospacing="0" w:after="0" w:afterAutospacing="0" w:line="294" w:lineRule="atLeast"/>
        <w:rPr>
          <w:sz w:val="28"/>
          <w:szCs w:val="28"/>
        </w:rPr>
      </w:pPr>
    </w:p>
    <w:p w:rsidR="001B7597" w:rsidRPr="00F934EB" w:rsidRDefault="00F934EB" w:rsidP="00F934EB">
      <w:pPr>
        <w:pStyle w:val="af5"/>
        <w:shd w:val="clear" w:color="auto" w:fill="FFFFFF"/>
        <w:spacing w:before="0" w:beforeAutospacing="0" w:after="0" w:afterAutospacing="0" w:line="294" w:lineRule="atLeast"/>
        <w:rPr>
          <w:sz w:val="28"/>
          <w:szCs w:val="28"/>
        </w:rPr>
      </w:pPr>
      <w:r>
        <w:rPr>
          <w:sz w:val="28"/>
          <w:szCs w:val="28"/>
        </w:rPr>
        <w:t xml:space="preserve">3. </w:t>
      </w:r>
      <w:r w:rsidRPr="00F934EB">
        <w:rPr>
          <w:sz w:val="28"/>
          <w:szCs w:val="28"/>
        </w:rPr>
        <w:t>https://</w:t>
      </w:r>
      <w:r w:rsidR="001B7597" w:rsidRPr="00F934EB">
        <w:rPr>
          <w:bCs/>
          <w:sz w:val="28"/>
          <w:szCs w:val="28"/>
        </w:rPr>
        <w:t> </w:t>
      </w:r>
      <w:r w:rsidRPr="00F934EB">
        <w:rPr>
          <w:bCs/>
          <w:sz w:val="28"/>
          <w:szCs w:val="28"/>
        </w:rPr>
        <w:t xml:space="preserve">mgimo.ru/ </w:t>
      </w:r>
      <w:r w:rsidR="00BE7CD1" w:rsidRPr="00F934EB">
        <w:rPr>
          <w:sz w:val="28"/>
          <w:szCs w:val="28"/>
        </w:rPr>
        <w:t xml:space="preserve">Л.П. Владимирова, канд. </w:t>
      </w:r>
      <w:proofErr w:type="spellStart"/>
      <w:r w:rsidR="00BE7CD1" w:rsidRPr="00F934EB">
        <w:rPr>
          <w:sz w:val="28"/>
          <w:szCs w:val="28"/>
        </w:rPr>
        <w:t>пед</w:t>
      </w:r>
      <w:proofErr w:type="spellEnd"/>
      <w:r w:rsidR="00BE7CD1" w:rsidRPr="00F934EB">
        <w:rPr>
          <w:sz w:val="28"/>
          <w:szCs w:val="28"/>
        </w:rPr>
        <w:t>.</w:t>
      </w:r>
      <w:r w:rsidRPr="00F934EB">
        <w:rPr>
          <w:sz w:val="28"/>
          <w:szCs w:val="28"/>
        </w:rPr>
        <w:t xml:space="preserve"> </w:t>
      </w:r>
      <w:r w:rsidR="00BE7CD1" w:rsidRPr="00F934EB">
        <w:rPr>
          <w:sz w:val="28"/>
          <w:szCs w:val="28"/>
        </w:rPr>
        <w:t>наук, Институт содержания и методов обучения Российской Академии Образования «Дистанционное обучение иностранным языкам: специфика и перспективы», 2020г.</w:t>
      </w:r>
      <w:r w:rsidR="001B7597" w:rsidRPr="00F934EB">
        <w:rPr>
          <w:b/>
          <w:bCs/>
          <w:sz w:val="28"/>
          <w:szCs w:val="28"/>
        </w:rPr>
        <w:t> </w:t>
      </w:r>
    </w:p>
    <w:p w:rsidR="001B7597" w:rsidRDefault="001B7597" w:rsidP="001B7597">
      <w:pPr>
        <w:spacing w:line="276" w:lineRule="auto"/>
        <w:jc w:val="left"/>
        <w:rPr>
          <w:color w:val="auto"/>
          <w:lang w:val="ru-RU"/>
        </w:rPr>
      </w:pPr>
    </w:p>
    <w:p w:rsidR="00F3734C" w:rsidRPr="00F3734C" w:rsidRDefault="00F3734C" w:rsidP="001B7597">
      <w:pPr>
        <w:spacing w:line="276" w:lineRule="auto"/>
        <w:jc w:val="left"/>
        <w:rPr>
          <w:color w:val="auto"/>
          <w:lang w:val="ru-RU"/>
        </w:rPr>
      </w:pPr>
      <w:r w:rsidRPr="00F3734C">
        <w:rPr>
          <w:color w:val="auto"/>
          <w:lang w:val="ru-RU"/>
        </w:rPr>
        <w:t xml:space="preserve">4. </w:t>
      </w:r>
      <w:hyperlink r:id="rId4" w:history="1">
        <w:r w:rsidRPr="00F3734C">
          <w:rPr>
            <w:rStyle w:val="af4"/>
            <w:color w:val="auto"/>
            <w:u w:val="none"/>
            <w:lang w:val="ru-RU"/>
          </w:rPr>
          <w:t>https://kiro46.ru/docs/DOT_INiaz.pdf</w:t>
        </w:r>
      </w:hyperlink>
      <w:r w:rsidRPr="00F3734C">
        <w:rPr>
          <w:color w:val="auto"/>
          <w:lang w:val="ru-RU"/>
        </w:rPr>
        <w:t xml:space="preserve">  Разработчики методических рекомендаций: доцент кафедры социально-гуманитарного образования ОГБУ ДПО КИРО, к.п.н. Е.А. </w:t>
      </w:r>
      <w:proofErr w:type="spellStart"/>
      <w:r w:rsidRPr="00F3734C">
        <w:rPr>
          <w:color w:val="auto"/>
          <w:lang w:val="ru-RU"/>
        </w:rPr>
        <w:t>Дав</w:t>
      </w:r>
      <w:proofErr w:type="gramStart"/>
      <w:r w:rsidRPr="00F3734C">
        <w:rPr>
          <w:color w:val="auto"/>
          <w:lang w:val="ru-RU"/>
        </w:rPr>
        <w:t>ы</w:t>
      </w:r>
      <w:proofErr w:type="spellEnd"/>
      <w:r w:rsidRPr="00F3734C">
        <w:rPr>
          <w:color w:val="auto"/>
          <w:lang w:val="ru-RU"/>
        </w:rPr>
        <w:t>-</w:t>
      </w:r>
      <w:proofErr w:type="gramEnd"/>
      <w:r w:rsidRPr="00F3734C">
        <w:rPr>
          <w:color w:val="auto"/>
          <w:lang w:val="ru-RU"/>
        </w:rPr>
        <w:t xml:space="preserve"> </w:t>
      </w:r>
      <w:proofErr w:type="spellStart"/>
      <w:r w:rsidRPr="00F3734C">
        <w:rPr>
          <w:color w:val="auto"/>
          <w:lang w:val="ru-RU"/>
        </w:rPr>
        <w:t>дова</w:t>
      </w:r>
      <w:proofErr w:type="spellEnd"/>
      <w:r w:rsidRPr="00F3734C">
        <w:rPr>
          <w:color w:val="auto"/>
          <w:lang w:val="ru-RU"/>
        </w:rPr>
        <w:t xml:space="preserve">, старший преподаватель кафедры социально-гуманитарного образования ОГБУ ДПО КИРО С.А. </w:t>
      </w:r>
      <w:proofErr w:type="spellStart"/>
      <w:r w:rsidRPr="00F3734C">
        <w:rPr>
          <w:color w:val="auto"/>
          <w:lang w:val="ru-RU"/>
        </w:rPr>
        <w:t>Положенкова</w:t>
      </w:r>
      <w:proofErr w:type="spellEnd"/>
    </w:p>
    <w:p w:rsidR="00F3734C" w:rsidRPr="00F934EB" w:rsidRDefault="00F3734C" w:rsidP="001B7597">
      <w:pPr>
        <w:spacing w:line="276" w:lineRule="auto"/>
        <w:jc w:val="left"/>
        <w:rPr>
          <w:color w:val="auto"/>
          <w:lang w:val="ru-RU"/>
        </w:rPr>
      </w:pPr>
    </w:p>
    <w:p w:rsidR="001B7597" w:rsidRPr="001B7597" w:rsidRDefault="001B7597" w:rsidP="001B7597">
      <w:pPr>
        <w:spacing w:line="276" w:lineRule="auto"/>
        <w:jc w:val="left"/>
        <w:rPr>
          <w:color w:val="auto"/>
          <w:lang w:val="ru-RU"/>
        </w:rPr>
      </w:pPr>
    </w:p>
    <w:sectPr w:rsidR="001B7597" w:rsidRPr="001B7597" w:rsidSect="000E34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407A"/>
    <w:rsid w:val="0001772C"/>
    <w:rsid w:val="0003277A"/>
    <w:rsid w:val="000B277D"/>
    <w:rsid w:val="000E3440"/>
    <w:rsid w:val="001477A4"/>
    <w:rsid w:val="00167AB4"/>
    <w:rsid w:val="001B7597"/>
    <w:rsid w:val="001C4419"/>
    <w:rsid w:val="001C4BE2"/>
    <w:rsid w:val="002242B0"/>
    <w:rsid w:val="002C1703"/>
    <w:rsid w:val="00452518"/>
    <w:rsid w:val="004768D2"/>
    <w:rsid w:val="004E1E07"/>
    <w:rsid w:val="00647105"/>
    <w:rsid w:val="00694779"/>
    <w:rsid w:val="00711778"/>
    <w:rsid w:val="008037F8"/>
    <w:rsid w:val="00824DC2"/>
    <w:rsid w:val="00827585"/>
    <w:rsid w:val="008A192E"/>
    <w:rsid w:val="008B3335"/>
    <w:rsid w:val="008B5B7F"/>
    <w:rsid w:val="008E7C00"/>
    <w:rsid w:val="008F7F7F"/>
    <w:rsid w:val="0091339A"/>
    <w:rsid w:val="009A4262"/>
    <w:rsid w:val="009C767D"/>
    <w:rsid w:val="00A01CDC"/>
    <w:rsid w:val="00A136BF"/>
    <w:rsid w:val="00A17D22"/>
    <w:rsid w:val="00A4407A"/>
    <w:rsid w:val="00AE4A47"/>
    <w:rsid w:val="00B61970"/>
    <w:rsid w:val="00BE7CD1"/>
    <w:rsid w:val="00E46B8D"/>
    <w:rsid w:val="00F36D3B"/>
    <w:rsid w:val="00F3734C"/>
    <w:rsid w:val="00F5030B"/>
    <w:rsid w:val="00F5032B"/>
    <w:rsid w:val="00F93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en-US"/>
      </w:rPr>
    </w:rPrDefault>
    <w:pPrDefault>
      <w:pPr>
        <w:spacing w:after="16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703"/>
    <w:rPr>
      <w:color w:val="5A5A5A" w:themeColor="text1" w:themeTint="A5"/>
    </w:rPr>
  </w:style>
  <w:style w:type="paragraph" w:styleId="1">
    <w:name w:val="heading 1"/>
    <w:basedOn w:val="a"/>
    <w:next w:val="a"/>
    <w:link w:val="10"/>
    <w:uiPriority w:val="9"/>
    <w:qFormat/>
    <w:rsid w:val="002C170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2C170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rPr>
  </w:style>
  <w:style w:type="paragraph" w:styleId="3">
    <w:name w:val="heading 3"/>
    <w:basedOn w:val="a"/>
    <w:next w:val="a"/>
    <w:link w:val="30"/>
    <w:uiPriority w:val="9"/>
    <w:semiHidden/>
    <w:unhideWhenUsed/>
    <w:qFormat/>
    <w:rsid w:val="002C1703"/>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2C170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2C170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2C170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2C170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2C170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2C170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703"/>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2C1703"/>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2C1703"/>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2C1703"/>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2C1703"/>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2C1703"/>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2C1703"/>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2C1703"/>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2C1703"/>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2C1703"/>
    <w:rPr>
      <w:b/>
      <w:bCs/>
      <w:smallCaps/>
      <w:color w:val="1F497D" w:themeColor="text2"/>
      <w:spacing w:val="10"/>
      <w:sz w:val="18"/>
      <w:szCs w:val="18"/>
    </w:rPr>
  </w:style>
  <w:style w:type="paragraph" w:styleId="a4">
    <w:name w:val="Title"/>
    <w:next w:val="a"/>
    <w:link w:val="a5"/>
    <w:uiPriority w:val="10"/>
    <w:qFormat/>
    <w:rsid w:val="002C1703"/>
    <w:pPr>
      <w:spacing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2C1703"/>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2C1703"/>
    <w:pPr>
      <w:spacing w:after="600" w:line="240" w:lineRule="auto"/>
    </w:pPr>
    <w:rPr>
      <w:smallCaps/>
      <w:color w:val="938953" w:themeColor="background2" w:themeShade="7F"/>
      <w:spacing w:val="5"/>
    </w:rPr>
  </w:style>
  <w:style w:type="character" w:customStyle="1" w:styleId="a7">
    <w:name w:val="Подзаголовок Знак"/>
    <w:basedOn w:val="a0"/>
    <w:link w:val="a6"/>
    <w:uiPriority w:val="11"/>
    <w:rsid w:val="002C1703"/>
    <w:rPr>
      <w:smallCaps/>
      <w:color w:val="938953" w:themeColor="background2" w:themeShade="7F"/>
      <w:spacing w:val="5"/>
      <w:sz w:val="28"/>
      <w:szCs w:val="28"/>
    </w:rPr>
  </w:style>
  <w:style w:type="character" w:styleId="a8">
    <w:name w:val="Strong"/>
    <w:uiPriority w:val="22"/>
    <w:qFormat/>
    <w:rsid w:val="002C1703"/>
    <w:rPr>
      <w:b/>
      <w:bCs/>
      <w:spacing w:val="0"/>
    </w:rPr>
  </w:style>
  <w:style w:type="character" w:styleId="a9">
    <w:name w:val="Emphasis"/>
    <w:uiPriority w:val="20"/>
    <w:qFormat/>
    <w:rsid w:val="002C1703"/>
    <w:rPr>
      <w:b/>
      <w:bCs/>
      <w:smallCaps/>
      <w:dstrike w:val="0"/>
      <w:color w:val="5A5A5A" w:themeColor="text1" w:themeTint="A5"/>
      <w:spacing w:val="20"/>
      <w:kern w:val="0"/>
      <w:vertAlign w:val="baseline"/>
    </w:rPr>
  </w:style>
  <w:style w:type="paragraph" w:styleId="aa">
    <w:name w:val="No Spacing"/>
    <w:basedOn w:val="a"/>
    <w:uiPriority w:val="1"/>
    <w:qFormat/>
    <w:rsid w:val="002C1703"/>
    <w:pPr>
      <w:spacing w:after="0" w:line="240" w:lineRule="auto"/>
    </w:pPr>
  </w:style>
  <w:style w:type="paragraph" w:styleId="ab">
    <w:name w:val="List Paragraph"/>
    <w:basedOn w:val="a"/>
    <w:uiPriority w:val="34"/>
    <w:qFormat/>
    <w:rsid w:val="002C1703"/>
    <w:pPr>
      <w:ind w:left="720"/>
      <w:contextualSpacing/>
    </w:pPr>
  </w:style>
  <w:style w:type="paragraph" w:styleId="21">
    <w:name w:val="Quote"/>
    <w:basedOn w:val="a"/>
    <w:next w:val="a"/>
    <w:link w:val="22"/>
    <w:uiPriority w:val="29"/>
    <w:qFormat/>
    <w:rsid w:val="002C1703"/>
    <w:rPr>
      <w:i/>
      <w:iCs/>
    </w:rPr>
  </w:style>
  <w:style w:type="character" w:customStyle="1" w:styleId="22">
    <w:name w:val="Цитата 2 Знак"/>
    <w:basedOn w:val="a0"/>
    <w:link w:val="21"/>
    <w:uiPriority w:val="29"/>
    <w:rsid w:val="002C1703"/>
    <w:rPr>
      <w:i/>
      <w:iCs/>
      <w:color w:val="5A5A5A" w:themeColor="text1" w:themeTint="A5"/>
      <w:sz w:val="20"/>
      <w:szCs w:val="20"/>
    </w:rPr>
  </w:style>
  <w:style w:type="paragraph" w:styleId="ac">
    <w:name w:val="Intense Quote"/>
    <w:basedOn w:val="a"/>
    <w:next w:val="a"/>
    <w:link w:val="ad"/>
    <w:uiPriority w:val="30"/>
    <w:qFormat/>
    <w:rsid w:val="002C170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2C1703"/>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2C1703"/>
    <w:rPr>
      <w:smallCaps/>
      <w:dstrike w:val="0"/>
      <w:color w:val="5A5A5A" w:themeColor="text1" w:themeTint="A5"/>
      <w:vertAlign w:val="baseline"/>
    </w:rPr>
  </w:style>
  <w:style w:type="character" w:styleId="af">
    <w:name w:val="Intense Emphasis"/>
    <w:uiPriority w:val="21"/>
    <w:qFormat/>
    <w:rsid w:val="002C1703"/>
    <w:rPr>
      <w:b/>
      <w:bCs/>
      <w:smallCaps/>
      <w:color w:val="4F81BD" w:themeColor="accent1"/>
      <w:spacing w:val="40"/>
    </w:rPr>
  </w:style>
  <w:style w:type="character" w:styleId="af0">
    <w:name w:val="Subtle Reference"/>
    <w:uiPriority w:val="31"/>
    <w:qFormat/>
    <w:rsid w:val="002C1703"/>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2C1703"/>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2C1703"/>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2C1703"/>
    <w:pPr>
      <w:outlineLvl w:val="9"/>
    </w:pPr>
  </w:style>
  <w:style w:type="character" w:customStyle="1" w:styleId="apple-converted-space">
    <w:name w:val="apple-converted-space"/>
    <w:basedOn w:val="a0"/>
    <w:rsid w:val="008A192E"/>
  </w:style>
  <w:style w:type="character" w:styleId="af4">
    <w:name w:val="Hyperlink"/>
    <w:basedOn w:val="a0"/>
    <w:uiPriority w:val="99"/>
    <w:unhideWhenUsed/>
    <w:rsid w:val="001B7597"/>
    <w:rPr>
      <w:color w:val="0000FF" w:themeColor="hyperlink"/>
      <w:u w:val="single"/>
    </w:rPr>
  </w:style>
  <w:style w:type="paragraph" w:styleId="af5">
    <w:name w:val="Normal (Web)"/>
    <w:basedOn w:val="a"/>
    <w:uiPriority w:val="99"/>
    <w:semiHidden/>
    <w:unhideWhenUsed/>
    <w:rsid w:val="001B7597"/>
    <w:pPr>
      <w:spacing w:before="100" w:beforeAutospacing="1" w:after="100" w:afterAutospacing="1" w:line="240" w:lineRule="auto"/>
      <w:jc w:val="left"/>
    </w:pPr>
    <w:rPr>
      <w:rFonts w:eastAsia="Times New Roman"/>
      <w:color w:val="auto"/>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1056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iro46.ru/docs/DOT_INiaz.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1342</Words>
  <Characters>7652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2021-06-20T17:53:00Z</dcterms:created>
  <dcterms:modified xsi:type="dcterms:W3CDTF">2021-06-20T18:41:00Z</dcterms:modified>
</cp:coreProperties>
</file>