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AED" w:rsidRDefault="00484AED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7B57EB">
        <w:rPr>
          <w:rFonts w:ascii="Times New Roman" w:hAnsi="Times New Roman" w:cs="Times New Roman"/>
          <w:sz w:val="28"/>
          <w:szCs w:val="28"/>
        </w:rPr>
        <w:t xml:space="preserve"> по русскому языку и литературе</w:t>
      </w: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r w:rsidR="007B57EB">
        <w:rPr>
          <w:rFonts w:ascii="Times New Roman" w:hAnsi="Times New Roman" w:cs="Times New Roman"/>
          <w:sz w:val="28"/>
          <w:szCs w:val="28"/>
        </w:rPr>
        <w:t>Высокогорска</w:t>
      </w:r>
      <w:r>
        <w:rPr>
          <w:rFonts w:ascii="Times New Roman" w:hAnsi="Times New Roman" w:cs="Times New Roman"/>
          <w:sz w:val="28"/>
          <w:szCs w:val="28"/>
        </w:rPr>
        <w:t>я СОШ №2»</w:t>
      </w:r>
      <w:r w:rsidR="007B5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57EB">
        <w:rPr>
          <w:rFonts w:ascii="Times New Roman" w:hAnsi="Times New Roman" w:cs="Times New Roman"/>
          <w:sz w:val="28"/>
          <w:szCs w:val="28"/>
        </w:rPr>
        <w:t>Сабитова</w:t>
      </w:r>
      <w:proofErr w:type="spellEnd"/>
      <w:r w:rsidR="007B57EB">
        <w:rPr>
          <w:rFonts w:ascii="Times New Roman" w:hAnsi="Times New Roman" w:cs="Times New Roman"/>
          <w:sz w:val="28"/>
          <w:szCs w:val="28"/>
        </w:rPr>
        <w:t xml:space="preserve"> Анастасия Владимировна</w:t>
      </w:r>
    </w:p>
    <w:p w:rsidR="007B57EB" w:rsidRDefault="007B57EB" w:rsidP="00484AED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0215EF" w:rsidRPr="007B57EB" w:rsidRDefault="000215EF" w:rsidP="00484AED">
      <w:pPr>
        <w:ind w:right="14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B57EB">
        <w:rPr>
          <w:rFonts w:ascii="Times New Roman" w:hAnsi="Times New Roman" w:cs="Times New Roman"/>
          <w:i/>
          <w:sz w:val="28"/>
          <w:szCs w:val="28"/>
          <w:u w:val="single"/>
        </w:rPr>
        <w:t>ИСПОЛЬЗОВАНИЕ ИГРОВЫХ ТЕХНОЛОГИЙ ОБУЧЕНИЯ НА УРОКАХ ЛИТЕРАТУРЫ В 5 КЛАССАХ В УСЛОВИЯХ ЦИФРОВОЙ ОБРАЗОВАТЕЛЬНОЙ СРЕДЫ.</w:t>
      </w:r>
    </w:p>
    <w:p w:rsidR="00273825" w:rsidRPr="00484AED" w:rsidRDefault="000215EF" w:rsidP="00484AED">
      <w:pPr>
        <w:ind w:right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4AED">
        <w:rPr>
          <w:rFonts w:ascii="Times New Roman" w:hAnsi="Times New Roman" w:cs="Times New Roman"/>
          <w:sz w:val="28"/>
          <w:szCs w:val="28"/>
        </w:rPr>
        <w:t>М</w:t>
      </w:r>
      <w:r w:rsidR="00854526" w:rsidRPr="00484AED">
        <w:rPr>
          <w:rFonts w:ascii="Times New Roman" w:hAnsi="Times New Roman" w:cs="Times New Roman"/>
          <w:sz w:val="28"/>
          <w:szCs w:val="28"/>
        </w:rPr>
        <w:t>ы прочитали</w:t>
      </w:r>
      <w:r w:rsidR="00273825" w:rsidRPr="00484AED">
        <w:rPr>
          <w:rFonts w:ascii="Times New Roman" w:hAnsi="Times New Roman" w:cs="Times New Roman"/>
          <w:sz w:val="28"/>
          <w:szCs w:val="28"/>
        </w:rPr>
        <w:t xml:space="preserve"> большое количество литературы по применению игровы</w:t>
      </w:r>
      <w:r w:rsidR="00854526" w:rsidRPr="00484AED">
        <w:rPr>
          <w:rFonts w:ascii="Times New Roman" w:hAnsi="Times New Roman" w:cs="Times New Roman"/>
          <w:sz w:val="28"/>
          <w:szCs w:val="28"/>
        </w:rPr>
        <w:t>х технологий на уроках, посетили</w:t>
      </w:r>
      <w:r w:rsidR="00273825" w:rsidRPr="00484AED">
        <w:rPr>
          <w:rFonts w:ascii="Times New Roman" w:hAnsi="Times New Roman" w:cs="Times New Roman"/>
          <w:sz w:val="28"/>
          <w:szCs w:val="28"/>
        </w:rPr>
        <w:t xml:space="preserve"> много сайтов. И что самое интересное – почти все статьи или научные работы начинаются одними и теми же словами: «В настоящее время особое внимание стали уделять развитию творческой активности и интереса у школьников к предметам» (или что-то похожее).</w:t>
      </w:r>
      <w:r w:rsidR="00273825" w:rsidRPr="00484AED">
        <w:rPr>
          <w:rFonts w:ascii="Times New Roman" w:hAnsi="Times New Roman" w:cs="Times New Roman"/>
          <w:sz w:val="28"/>
          <w:szCs w:val="28"/>
        </w:rPr>
        <w:br/>
        <w:t>Но</w:t>
      </w:r>
      <w:proofErr w:type="gramStart"/>
      <w:r w:rsidR="00273825" w:rsidRPr="00484AED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273825" w:rsidRPr="00484AED">
        <w:rPr>
          <w:rFonts w:ascii="Times New Roman" w:hAnsi="Times New Roman" w:cs="Times New Roman"/>
          <w:sz w:val="28"/>
          <w:szCs w:val="28"/>
        </w:rPr>
        <w:t xml:space="preserve">сходя из того, что игру как метод обучения, передачи опыта старших поколений младшим </w:t>
      </w:r>
      <w:r w:rsidR="00854526" w:rsidRPr="00484AED">
        <w:rPr>
          <w:rFonts w:ascii="Times New Roman" w:hAnsi="Times New Roman" w:cs="Times New Roman"/>
          <w:sz w:val="28"/>
          <w:szCs w:val="28"/>
        </w:rPr>
        <w:t>люди использовали с древности, мы бы сказали</w:t>
      </w:r>
      <w:r w:rsidR="00273825" w:rsidRPr="00484AED">
        <w:rPr>
          <w:rFonts w:ascii="Times New Roman" w:hAnsi="Times New Roman" w:cs="Times New Roman"/>
          <w:sz w:val="28"/>
          <w:szCs w:val="28"/>
        </w:rPr>
        <w:t xml:space="preserve"> по-другому: во все времена учитель, который стремился к тому, чтобы его дети хорошо знали предмет, применял элементы игры в процессе обучения. Ведь принцип активности ребёнка в процессе обучения был и остаётся одним из основных в дидактике. </w:t>
      </w:r>
      <w:r w:rsidR="00282D1E" w:rsidRPr="00484AED">
        <w:rPr>
          <w:rFonts w:ascii="Times New Roman" w:hAnsi="Times New Roman" w:cs="Times New Roman"/>
          <w:sz w:val="28"/>
          <w:szCs w:val="28"/>
        </w:rPr>
        <w:br/>
        <w:t>К таким принципам</w:t>
      </w:r>
      <w:r w:rsidR="00273825" w:rsidRPr="00484AED">
        <w:rPr>
          <w:rFonts w:ascii="Times New Roman" w:hAnsi="Times New Roman" w:cs="Times New Roman"/>
          <w:sz w:val="28"/>
          <w:szCs w:val="28"/>
        </w:rPr>
        <w:t xml:space="preserve"> мо</w:t>
      </w:r>
      <w:r w:rsidRPr="00484AED">
        <w:rPr>
          <w:rFonts w:ascii="Times New Roman" w:hAnsi="Times New Roman" w:cs="Times New Roman"/>
          <w:sz w:val="28"/>
          <w:szCs w:val="28"/>
        </w:rPr>
        <w:t xml:space="preserve">жно отнести игровые технологии. </w:t>
      </w:r>
      <w:r w:rsidR="00273825" w:rsidRPr="00484AED">
        <w:rPr>
          <w:rFonts w:ascii="Times New Roman" w:hAnsi="Times New Roman" w:cs="Times New Roman"/>
          <w:b/>
          <w:sz w:val="28"/>
          <w:szCs w:val="28"/>
        </w:rPr>
        <w:t>Их задачи будут заключаться в следующем:</w:t>
      </w:r>
    </w:p>
    <w:p w:rsidR="00273825" w:rsidRPr="00484AED" w:rsidRDefault="00273825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>· сделать процесс обучения занимательным,</w:t>
      </w:r>
    </w:p>
    <w:p w:rsidR="00273825" w:rsidRPr="00484AED" w:rsidRDefault="00273825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>· создать у детей бодрое рабочее настроение,</w:t>
      </w:r>
    </w:p>
    <w:p w:rsidR="00273825" w:rsidRPr="00484AED" w:rsidRDefault="00273825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>· облегчить преодоление трудностей в усвоении учебного материала.</w:t>
      </w:r>
    </w:p>
    <w:p w:rsidR="000215EF" w:rsidRPr="00484AED" w:rsidRDefault="00BD73E3" w:rsidP="00484AED">
      <w:pPr>
        <w:spacing w:after="0"/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 xml:space="preserve">Современный мир трудно представить без использования информационных технологий </w:t>
      </w:r>
      <w:r w:rsidR="00282D1E" w:rsidRPr="00484AED">
        <w:rPr>
          <w:rFonts w:ascii="Times New Roman" w:hAnsi="Times New Roman" w:cs="Times New Roman"/>
          <w:sz w:val="28"/>
          <w:szCs w:val="28"/>
        </w:rPr>
        <w:t xml:space="preserve">в самых различных сферах жизни, в том числе и </w:t>
      </w:r>
      <w:r w:rsidR="00F94DB7" w:rsidRPr="00484AED">
        <w:rPr>
          <w:rFonts w:ascii="Times New Roman" w:hAnsi="Times New Roman" w:cs="Times New Roman"/>
          <w:sz w:val="28"/>
          <w:szCs w:val="28"/>
        </w:rPr>
        <w:t>образование</w:t>
      </w:r>
      <w:r w:rsidR="00282D1E" w:rsidRPr="00484AED">
        <w:rPr>
          <w:rFonts w:ascii="Times New Roman" w:hAnsi="Times New Roman" w:cs="Times New Roman"/>
          <w:sz w:val="28"/>
          <w:szCs w:val="28"/>
        </w:rPr>
        <w:t>, которое сейчас</w:t>
      </w:r>
      <w:r w:rsidR="00F94DB7" w:rsidRPr="00484AED">
        <w:rPr>
          <w:rFonts w:ascii="Times New Roman" w:hAnsi="Times New Roman" w:cs="Times New Roman"/>
          <w:sz w:val="28"/>
          <w:szCs w:val="28"/>
        </w:rPr>
        <w:t xml:space="preserve"> требует от нас использование не только игровых технологий, но и применение их в цифровой образовательной среде.</w:t>
      </w:r>
    </w:p>
    <w:p w:rsidR="00282D1E" w:rsidRPr="00484AED" w:rsidRDefault="000215EF" w:rsidP="00484AED">
      <w:pPr>
        <w:spacing w:after="0"/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 xml:space="preserve">Вот эти </w:t>
      </w:r>
      <w:r w:rsidR="00282D1E" w:rsidRPr="00484AED">
        <w:rPr>
          <w:rFonts w:ascii="Times New Roman" w:hAnsi="Times New Roman" w:cs="Times New Roman"/>
          <w:sz w:val="28"/>
          <w:szCs w:val="28"/>
        </w:rPr>
        <w:t>технологии</w:t>
      </w:r>
      <w:r w:rsidRPr="00484AED">
        <w:rPr>
          <w:rFonts w:ascii="Times New Roman" w:hAnsi="Times New Roman" w:cs="Times New Roman"/>
          <w:sz w:val="28"/>
          <w:szCs w:val="28"/>
        </w:rPr>
        <w:t>:</w:t>
      </w:r>
    </w:p>
    <w:p w:rsidR="00F94DB7" w:rsidRPr="00484AED" w:rsidRDefault="00F94DB7" w:rsidP="00484AED">
      <w:pPr>
        <w:spacing w:after="0"/>
        <w:ind w:right="141"/>
        <w:rPr>
          <w:rFonts w:ascii="Times New Roman" w:hAnsi="Times New Roman" w:cs="Times New Roman"/>
          <w:b/>
          <w:bCs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0215EF" w:rsidRPr="00484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3FFAC" wp14:editId="67B434A3">
            <wp:extent cx="4284919" cy="3498112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58" cy="3504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EF" w:rsidRPr="00484AED" w:rsidRDefault="000215EF" w:rsidP="00484AED">
      <w:pPr>
        <w:spacing w:after="0"/>
        <w:ind w:right="141"/>
        <w:rPr>
          <w:rFonts w:ascii="Times New Roman" w:hAnsi="Times New Roman" w:cs="Times New Roman"/>
          <w:sz w:val="28"/>
          <w:szCs w:val="28"/>
        </w:rPr>
      </w:pPr>
    </w:p>
    <w:p w:rsidR="00F94DB7" w:rsidRPr="00484AED" w:rsidRDefault="00F94DB7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proofErr w:type="spellStart"/>
      <w:r w:rsidRPr="00484AED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Pr="00484AED">
        <w:rPr>
          <w:rFonts w:ascii="Times New Roman" w:hAnsi="Times New Roman" w:cs="Times New Roman"/>
          <w:sz w:val="28"/>
          <w:szCs w:val="28"/>
        </w:rPr>
        <w:t xml:space="preserve"> в образовании сама по себе – не новое явление, новый скорее термин и его определение. В упрощённом виде она существовала и в советской школе: игровые упражнения, викторины. Однако сейчас цифровые возможности таковы, что игры становятся более интересными, продуктивными с точки зрения образовательного эффекта. Их можно использовать в качестве симуляторов, для моделирования, прогнозирования.</w:t>
      </w:r>
    </w:p>
    <w:p w:rsidR="00F94DB7" w:rsidRPr="00484AED" w:rsidRDefault="00CA6DEA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>Конечно, все эти термины для кого-то покажутся страшными, кто</w:t>
      </w:r>
      <w:r w:rsidR="00282D1E" w:rsidRPr="00484AED">
        <w:rPr>
          <w:rFonts w:ascii="Times New Roman" w:hAnsi="Times New Roman" w:cs="Times New Roman"/>
          <w:sz w:val="28"/>
          <w:szCs w:val="28"/>
        </w:rPr>
        <w:t>-то просто не хочет их слышать,</w:t>
      </w:r>
    </w:p>
    <w:p w:rsidR="00CA6DEA" w:rsidRPr="00484AED" w:rsidRDefault="00CA6DEA" w:rsidP="00484AED">
      <w:pPr>
        <w:ind w:right="14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84AED">
        <w:rPr>
          <w:rFonts w:ascii="Times New Roman" w:hAnsi="Times New Roman" w:cs="Times New Roman"/>
          <w:sz w:val="28"/>
          <w:szCs w:val="28"/>
        </w:rPr>
        <w:t xml:space="preserve">Но возможен и другой путь: движение навстречу этим, на первый взгляд, противоположным интересам. В этом отношении перспективным представляется использование в процессе литературного образования в школе достижений </w:t>
      </w:r>
      <w:r w:rsidR="00BF6965" w:rsidRPr="00484A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 xml:space="preserve">цифровой </w:t>
      </w:r>
      <w:proofErr w:type="spellStart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>гуманитаристики</w:t>
      </w:r>
      <w:proofErr w:type="spellEnd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 xml:space="preserve"> (DH - </w:t>
      </w:r>
      <w:proofErr w:type="spellStart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>digital</w:t>
      </w:r>
      <w:proofErr w:type="spellEnd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>humanities</w:t>
      </w:r>
      <w:proofErr w:type="spellEnd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proofErr w:type="gramStart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proofErr w:type="gramStart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proofErr w:type="gramEnd"/>
      <w:r w:rsidRPr="00484AED">
        <w:rPr>
          <w:rFonts w:ascii="Times New Roman" w:hAnsi="Times New Roman" w:cs="Times New Roman"/>
          <w:i/>
          <w:sz w:val="28"/>
          <w:szCs w:val="28"/>
          <w:u w:val="single"/>
        </w:rPr>
        <w:t>бласть исследований, обучения и созидания на стыке компьютерных и гуманитарных наук.</w:t>
      </w:r>
      <w:r w:rsidR="00BF6965" w:rsidRPr="00484AE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A056B0" w:rsidRPr="00484AED" w:rsidRDefault="00CA6DEA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 xml:space="preserve">Данная школа развивает такой проект как  </w:t>
      </w:r>
      <w:r w:rsidRPr="00484AED">
        <w:rPr>
          <w:rFonts w:ascii="Times New Roman" w:hAnsi="Times New Roman" w:cs="Times New Roman"/>
          <w:b/>
          <w:i/>
          <w:sz w:val="28"/>
          <w:szCs w:val="28"/>
        </w:rPr>
        <w:t>«Живые страницы» [1],</w:t>
      </w:r>
      <w:r w:rsidRPr="00484AED">
        <w:rPr>
          <w:rFonts w:ascii="Times New Roman" w:hAnsi="Times New Roman" w:cs="Times New Roman"/>
          <w:sz w:val="28"/>
          <w:szCs w:val="28"/>
        </w:rPr>
        <w:t xml:space="preserve"> представляющего собой мобильное приложение для смартфонов и планшетов для чтения художественных произведений с возможностью использовать различные технологии углубленного знакомства с текстом (ход времени, карта событий, герои и судьбы, игра в слова, интерактивная литературная энциклопедия и др.). Примечательно, что это не просто возможность в более привычной для подростков электронной форме </w:t>
      </w:r>
      <w:r w:rsidRPr="00484AED">
        <w:rPr>
          <w:rFonts w:ascii="Times New Roman" w:hAnsi="Times New Roman" w:cs="Times New Roman"/>
          <w:sz w:val="28"/>
          <w:szCs w:val="28"/>
        </w:rPr>
        <w:lastRenderedPageBreak/>
        <w:t xml:space="preserve">прочитать текст, изучаемый на уроках литературы в школе, но и мотивация развивать их предметные и </w:t>
      </w:r>
      <w:proofErr w:type="spellStart"/>
      <w:r w:rsidRPr="00484AE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484AED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BF6965" w:rsidRPr="00484AED">
        <w:rPr>
          <w:rFonts w:ascii="Times New Roman" w:hAnsi="Times New Roman" w:cs="Times New Roman"/>
          <w:sz w:val="28"/>
          <w:szCs w:val="28"/>
        </w:rPr>
        <w:t>.</w:t>
      </w:r>
      <w:r w:rsidR="00880435" w:rsidRPr="00484A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DEA" w:rsidRPr="00484AED" w:rsidRDefault="00BF6965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 xml:space="preserve">   </w:t>
      </w:r>
      <w:r w:rsidR="00880435" w:rsidRPr="001F3DA3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880435" w:rsidRPr="00484AED">
        <w:rPr>
          <w:rFonts w:ascii="Times New Roman" w:hAnsi="Times New Roman" w:cs="Times New Roman"/>
          <w:sz w:val="28"/>
          <w:szCs w:val="28"/>
        </w:rPr>
        <w:t>Живые</w:t>
      </w:r>
      <w:r w:rsidR="00880435" w:rsidRPr="001F3D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0435" w:rsidRPr="00484AED">
        <w:rPr>
          <w:rFonts w:ascii="Times New Roman" w:hAnsi="Times New Roman" w:cs="Times New Roman"/>
          <w:sz w:val="28"/>
          <w:szCs w:val="28"/>
        </w:rPr>
        <w:t>страницы</w:t>
      </w:r>
      <w:r w:rsidR="00880435" w:rsidRPr="001F3DA3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880435" w:rsidRPr="00484AED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="00880435" w:rsidRPr="001F3D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0435" w:rsidRPr="00484AED">
        <w:rPr>
          <w:rFonts w:ascii="Times New Roman" w:hAnsi="Times New Roman" w:cs="Times New Roman"/>
          <w:sz w:val="28"/>
          <w:szCs w:val="28"/>
          <w:lang w:val="en-US"/>
        </w:rPr>
        <w:t>Electronics</w:t>
      </w:r>
      <w:r w:rsidR="00880435" w:rsidRPr="001F3D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80435" w:rsidRPr="00484AED">
        <w:rPr>
          <w:rFonts w:ascii="Times New Roman" w:hAnsi="Times New Roman" w:cs="Times New Roman"/>
          <w:sz w:val="28"/>
          <w:szCs w:val="28"/>
          <w:lang w:val="en-US"/>
        </w:rPr>
        <w:t>Rus</w:t>
      </w:r>
      <w:proofErr w:type="spellEnd"/>
      <w:r w:rsidR="00880435" w:rsidRPr="001F3D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0435" w:rsidRPr="00484AED"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="00880435" w:rsidRPr="001F3D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80435" w:rsidRPr="00484AED">
        <w:rPr>
          <w:rFonts w:ascii="Times New Roman" w:hAnsi="Times New Roman" w:cs="Times New Roman"/>
          <w:sz w:val="28"/>
          <w:szCs w:val="28"/>
        </w:rPr>
        <w:t>Книги и справочники. [Электронный ресурс] URL: https://play.google.com/store/apps/details?id=com.samsung.livepagesapp&amp;hl=ru (дата обращения 10.05.2018).</w:t>
      </w:r>
    </w:p>
    <w:p w:rsidR="00C31650" w:rsidRPr="00484AED" w:rsidRDefault="00282D1E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BF6965" w:rsidRPr="00484AED">
        <w:rPr>
          <w:rFonts w:ascii="Times New Roman" w:hAnsi="Times New Roman" w:cs="Times New Roman"/>
          <w:sz w:val="28"/>
          <w:szCs w:val="28"/>
        </w:rPr>
        <w:t>мы ХОТИМ</w:t>
      </w:r>
      <w:r w:rsidR="00783991" w:rsidRPr="00484AED">
        <w:rPr>
          <w:rFonts w:ascii="Times New Roman" w:hAnsi="Times New Roman" w:cs="Times New Roman"/>
          <w:sz w:val="28"/>
          <w:szCs w:val="28"/>
        </w:rPr>
        <w:t xml:space="preserve">  расска</w:t>
      </w:r>
      <w:r w:rsidRPr="00484AED">
        <w:rPr>
          <w:rFonts w:ascii="Times New Roman" w:hAnsi="Times New Roman" w:cs="Times New Roman"/>
          <w:sz w:val="28"/>
          <w:szCs w:val="28"/>
        </w:rPr>
        <w:t xml:space="preserve">зать о методе интеллект </w:t>
      </w:r>
      <w:proofErr w:type="gramStart"/>
      <w:r w:rsidRPr="00484AED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484AED">
        <w:rPr>
          <w:rFonts w:ascii="Times New Roman" w:hAnsi="Times New Roman" w:cs="Times New Roman"/>
          <w:sz w:val="28"/>
          <w:szCs w:val="28"/>
        </w:rPr>
        <w:t>арт ,</w:t>
      </w:r>
      <w:r w:rsidR="00C31650" w:rsidRPr="00484AED">
        <w:rPr>
          <w:rFonts w:ascii="Times New Roman" w:hAnsi="Times New Roman" w:cs="Times New Roman"/>
          <w:sz w:val="28"/>
          <w:szCs w:val="28"/>
        </w:rPr>
        <w:t>кот</w:t>
      </w:r>
      <w:r w:rsidR="00A056B0" w:rsidRPr="00484AED">
        <w:rPr>
          <w:rFonts w:ascii="Times New Roman" w:hAnsi="Times New Roman" w:cs="Times New Roman"/>
          <w:sz w:val="28"/>
          <w:szCs w:val="28"/>
        </w:rPr>
        <w:t>о</w:t>
      </w:r>
      <w:r w:rsidR="00C31650" w:rsidRPr="00484AED">
        <w:rPr>
          <w:rFonts w:ascii="Times New Roman" w:hAnsi="Times New Roman" w:cs="Times New Roman"/>
          <w:sz w:val="28"/>
          <w:szCs w:val="28"/>
        </w:rPr>
        <w:t xml:space="preserve">рый </w:t>
      </w:r>
      <w:r w:rsidR="005C3A94" w:rsidRPr="00484AED">
        <w:rPr>
          <w:rFonts w:ascii="Times New Roman" w:hAnsi="Times New Roman" w:cs="Times New Roman"/>
          <w:sz w:val="28"/>
          <w:szCs w:val="28"/>
        </w:rPr>
        <w:t xml:space="preserve">задействуют оба полушария, формируют </w:t>
      </w:r>
      <w:proofErr w:type="spellStart"/>
      <w:r w:rsidR="005C3A94" w:rsidRPr="00484AED">
        <w:rPr>
          <w:rFonts w:ascii="Times New Roman" w:hAnsi="Times New Roman" w:cs="Times New Roman"/>
          <w:sz w:val="28"/>
          <w:szCs w:val="28"/>
        </w:rPr>
        <w:t>учебнопознавательные</w:t>
      </w:r>
      <w:proofErr w:type="spellEnd"/>
      <w:r w:rsidR="005C3A94" w:rsidRPr="00484AED">
        <w:rPr>
          <w:rFonts w:ascii="Times New Roman" w:hAnsi="Times New Roman" w:cs="Times New Roman"/>
          <w:sz w:val="28"/>
          <w:szCs w:val="28"/>
        </w:rPr>
        <w:t xml:space="preserve"> компетенции обучающихся, развивают их мыслительные и творческие способности. </w:t>
      </w:r>
    </w:p>
    <w:p w:rsidR="00A056B0" w:rsidRPr="00484AED" w:rsidRDefault="00A056B0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4322D" wp14:editId="44159D79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A94" w:rsidRPr="00484AED" w:rsidRDefault="005C3A94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Алгоритм составления </w:t>
      </w:r>
      <w:proofErr w:type="gramStart"/>
      <w:r w:rsidRPr="00484AED">
        <w:rPr>
          <w:rFonts w:ascii="Times New Roman" w:hAnsi="Times New Roman" w:cs="Times New Roman"/>
          <w:b/>
          <w:bCs/>
          <w:sz w:val="28"/>
          <w:szCs w:val="28"/>
        </w:rPr>
        <w:t>интеллект-карты</w:t>
      </w:r>
      <w:proofErr w:type="gramEnd"/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 на уроках </w:t>
      </w:r>
    </w:p>
    <w:p w:rsidR="005C3A94" w:rsidRPr="00484AED" w:rsidRDefault="005C3A94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Шаг 1. </w:t>
      </w:r>
      <w:proofErr w:type="gramStart"/>
      <w:r w:rsidRPr="00484AED">
        <w:rPr>
          <w:rFonts w:ascii="Times New Roman" w:hAnsi="Times New Roman" w:cs="Times New Roman"/>
          <w:sz w:val="28"/>
          <w:szCs w:val="28"/>
        </w:rPr>
        <w:t>Выбираем тему, идею, предмет, объект, образ, то есть то, о чём будет интеллект-карта, например:</w:t>
      </w:r>
      <w:proofErr w:type="gramEnd"/>
      <w:r w:rsidRPr="00484AED">
        <w:rPr>
          <w:rFonts w:ascii="Times New Roman" w:hAnsi="Times New Roman" w:cs="Times New Roman"/>
          <w:sz w:val="28"/>
          <w:szCs w:val="28"/>
        </w:rPr>
        <w:t xml:space="preserve"> «Сергей Есенин». </w:t>
      </w:r>
    </w:p>
    <w:p w:rsidR="005C3A94" w:rsidRPr="00484AED" w:rsidRDefault="005C3A94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Шаг 2. </w:t>
      </w:r>
      <w:r w:rsidRPr="00484AED">
        <w:rPr>
          <w:rFonts w:ascii="Times New Roman" w:hAnsi="Times New Roman" w:cs="Times New Roman"/>
          <w:sz w:val="28"/>
          <w:szCs w:val="28"/>
        </w:rPr>
        <w:t>Рисуем (пишем).</w:t>
      </w:r>
    </w:p>
    <w:p w:rsidR="00C31650" w:rsidRPr="00484AED" w:rsidRDefault="009D4E17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Шаг 3. </w:t>
      </w:r>
      <w:r w:rsidRPr="00484AED">
        <w:rPr>
          <w:rFonts w:ascii="Times New Roman" w:hAnsi="Times New Roman" w:cs="Times New Roman"/>
          <w:sz w:val="28"/>
          <w:szCs w:val="28"/>
        </w:rPr>
        <w:t xml:space="preserve">Ассоциируем: записываем на отдельном листке всё, что приходит в голову в связи с образом темы, </w:t>
      </w:r>
    </w:p>
    <w:p w:rsidR="009D4E17" w:rsidRPr="00484AED" w:rsidRDefault="009D4E17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Шаг 4. </w:t>
      </w:r>
      <w:r w:rsidRPr="00484AED">
        <w:rPr>
          <w:rFonts w:ascii="Times New Roman" w:hAnsi="Times New Roman" w:cs="Times New Roman"/>
          <w:sz w:val="28"/>
          <w:szCs w:val="28"/>
        </w:rPr>
        <w:t xml:space="preserve">Наводим «порядок» в словах-ассоциациях (группируем по смыслу): </w:t>
      </w:r>
    </w:p>
    <w:p w:rsidR="009D4E17" w:rsidRPr="00484AED" w:rsidRDefault="009D4E17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Шаг 5. </w:t>
      </w:r>
      <w:r w:rsidRPr="00484AED">
        <w:rPr>
          <w:rFonts w:ascii="Times New Roman" w:hAnsi="Times New Roman" w:cs="Times New Roman"/>
          <w:sz w:val="28"/>
          <w:szCs w:val="28"/>
        </w:rPr>
        <w:t xml:space="preserve">Намечаем структуру карты: подбираем ключевые слова и ключевые фразы к сгруппированным словам-ассоциациям: </w:t>
      </w:r>
    </w:p>
    <w:p w:rsidR="005C3A94" w:rsidRPr="00484AED" w:rsidRDefault="009D4E17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6. </w:t>
      </w:r>
      <w:r w:rsidRPr="00484AED">
        <w:rPr>
          <w:rFonts w:ascii="Times New Roman" w:hAnsi="Times New Roman" w:cs="Times New Roman"/>
          <w:sz w:val="28"/>
          <w:szCs w:val="28"/>
        </w:rPr>
        <w:t xml:space="preserve">К нарисованному образу предмета добавляем ветви – основу структуры. </w:t>
      </w:r>
    </w:p>
    <w:p w:rsidR="009D4E17" w:rsidRPr="00484AED" w:rsidRDefault="009D4E17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Шаг 7. </w:t>
      </w:r>
      <w:r w:rsidRPr="00484AED">
        <w:rPr>
          <w:rFonts w:ascii="Times New Roman" w:hAnsi="Times New Roman" w:cs="Times New Roman"/>
          <w:sz w:val="28"/>
          <w:szCs w:val="28"/>
        </w:rPr>
        <w:t xml:space="preserve">Заполняем структуру словами-ассоциациями, размещая их на ответвлениях соответствующих ключевых веток. </w:t>
      </w:r>
    </w:p>
    <w:p w:rsidR="009D4E17" w:rsidRPr="00484AED" w:rsidRDefault="009D4E17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 xml:space="preserve">Шаг 8. </w:t>
      </w:r>
      <w:r w:rsidRPr="00484AED">
        <w:rPr>
          <w:rFonts w:ascii="Times New Roman" w:hAnsi="Times New Roman" w:cs="Times New Roman"/>
          <w:sz w:val="28"/>
          <w:szCs w:val="28"/>
        </w:rPr>
        <w:t>Оживляем карту рисунками, символами.</w:t>
      </w:r>
    </w:p>
    <w:p w:rsidR="00A056B0" w:rsidRPr="007B57EB" w:rsidRDefault="00A056B0" w:rsidP="00484AED">
      <w:pPr>
        <w:ind w:right="141"/>
        <w:rPr>
          <w:rFonts w:ascii="Times New Roman" w:hAnsi="Times New Roman" w:cs="Times New Roman"/>
          <w:b/>
          <w:sz w:val="28"/>
          <w:szCs w:val="28"/>
        </w:rPr>
      </w:pPr>
      <w:r w:rsidRPr="007B57EB">
        <w:rPr>
          <w:rFonts w:ascii="Times New Roman" w:hAnsi="Times New Roman" w:cs="Times New Roman"/>
          <w:b/>
          <w:bCs/>
          <w:sz w:val="28"/>
          <w:szCs w:val="28"/>
        </w:rPr>
        <w:t xml:space="preserve">Пример карты по </w:t>
      </w:r>
      <w:proofErr w:type="spellStart"/>
      <w:r w:rsidRPr="007B57EB">
        <w:rPr>
          <w:rFonts w:ascii="Times New Roman" w:hAnsi="Times New Roman" w:cs="Times New Roman"/>
          <w:b/>
          <w:bCs/>
          <w:sz w:val="28"/>
          <w:szCs w:val="28"/>
        </w:rPr>
        <w:t>С.</w:t>
      </w:r>
      <w:r w:rsidRPr="007B57EB">
        <w:rPr>
          <w:rFonts w:ascii="Times New Roman" w:hAnsi="Times New Roman" w:cs="Times New Roman"/>
          <w:b/>
          <w:sz w:val="28"/>
          <w:szCs w:val="28"/>
        </w:rPr>
        <w:t>Есенину</w:t>
      </w:r>
      <w:proofErr w:type="spellEnd"/>
    </w:p>
    <w:p w:rsidR="00A056B0" w:rsidRPr="00484AED" w:rsidRDefault="00A056B0" w:rsidP="00484AED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46FC7C" wp14:editId="1A50C624">
            <wp:extent cx="5095875" cy="4029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19" cy="4029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7EB" w:rsidRDefault="007B57EB" w:rsidP="00484AED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7B57EB" w:rsidRDefault="007B57EB" w:rsidP="00484AED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7B57EB" w:rsidRDefault="007B57EB" w:rsidP="00484AED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7B57EB" w:rsidRDefault="007B57EB" w:rsidP="00484AED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A056B0" w:rsidRPr="00484AED" w:rsidRDefault="00A056B0" w:rsidP="00484AED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sz w:val="28"/>
          <w:szCs w:val="28"/>
        </w:rPr>
        <w:t>Баллада «Светлана»</w:t>
      </w:r>
    </w:p>
    <w:p w:rsidR="00A056B0" w:rsidRPr="00484AED" w:rsidRDefault="00A056B0" w:rsidP="00484AED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  <w:r w:rsidRPr="00484A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7CE032F" wp14:editId="255CED14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E17" w:rsidRPr="00484AED" w:rsidRDefault="009D4E17" w:rsidP="00484AED">
      <w:pPr>
        <w:ind w:right="141"/>
        <w:rPr>
          <w:rFonts w:ascii="Times New Roman" w:hAnsi="Times New Roman" w:cs="Times New Roman"/>
          <w:bCs/>
          <w:sz w:val="28"/>
          <w:szCs w:val="28"/>
        </w:rPr>
      </w:pPr>
      <w:r w:rsidRPr="00484AED">
        <w:rPr>
          <w:rFonts w:ascii="Times New Roman" w:hAnsi="Times New Roman" w:cs="Times New Roman"/>
          <w:bCs/>
          <w:sz w:val="28"/>
          <w:szCs w:val="28"/>
        </w:rPr>
        <w:t xml:space="preserve">Метод </w:t>
      </w:r>
      <w:proofErr w:type="gramStart"/>
      <w:r w:rsidRPr="00484AED">
        <w:rPr>
          <w:rFonts w:ascii="Times New Roman" w:hAnsi="Times New Roman" w:cs="Times New Roman"/>
          <w:bCs/>
          <w:sz w:val="28"/>
          <w:szCs w:val="28"/>
        </w:rPr>
        <w:t>интеллект-карт</w:t>
      </w:r>
      <w:proofErr w:type="gramEnd"/>
      <w:r w:rsidRPr="00484AED">
        <w:rPr>
          <w:rFonts w:ascii="Times New Roman" w:hAnsi="Times New Roman" w:cs="Times New Roman"/>
          <w:bCs/>
          <w:sz w:val="28"/>
          <w:szCs w:val="28"/>
        </w:rPr>
        <w:t xml:space="preserve"> можно использовать </w:t>
      </w:r>
      <w:r w:rsidR="00C31650" w:rsidRPr="00484AED">
        <w:rPr>
          <w:rFonts w:ascii="Times New Roman" w:hAnsi="Times New Roman" w:cs="Times New Roman"/>
          <w:bCs/>
          <w:sz w:val="28"/>
          <w:szCs w:val="28"/>
        </w:rPr>
        <w:t xml:space="preserve">на разных типах и формах урока. </w:t>
      </w:r>
      <w:r w:rsidRPr="00484AED">
        <w:rPr>
          <w:rFonts w:ascii="Times New Roman" w:hAnsi="Times New Roman" w:cs="Times New Roman"/>
          <w:bCs/>
          <w:sz w:val="28"/>
          <w:szCs w:val="28"/>
        </w:rPr>
        <w:t>Главное достоинство метода – его универсальность.</w:t>
      </w:r>
    </w:p>
    <w:p w:rsidR="007B57EB" w:rsidRDefault="00A056B0" w:rsidP="00484AED">
      <w:pPr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>Так же хотим</w:t>
      </w:r>
      <w:r w:rsidR="00880435" w:rsidRPr="00484AED">
        <w:rPr>
          <w:rFonts w:ascii="Times New Roman" w:hAnsi="Times New Roman" w:cs="Times New Roman"/>
          <w:sz w:val="28"/>
          <w:szCs w:val="28"/>
        </w:rPr>
        <w:t xml:space="preserve"> отметить еще  один сервис </w:t>
      </w:r>
      <w:proofErr w:type="spellStart"/>
      <w:r w:rsidR="00880435" w:rsidRPr="007B57EB">
        <w:rPr>
          <w:rFonts w:ascii="Times New Roman" w:hAnsi="Times New Roman" w:cs="Times New Roman"/>
          <w:b/>
          <w:sz w:val="28"/>
          <w:szCs w:val="28"/>
          <w:lang w:val="en-US"/>
        </w:rPr>
        <w:t>LearningApps</w:t>
      </w:r>
      <w:proofErr w:type="spellEnd"/>
      <w:r w:rsidR="00880435" w:rsidRPr="007B57EB">
        <w:rPr>
          <w:rFonts w:ascii="Times New Roman" w:hAnsi="Times New Roman" w:cs="Times New Roman"/>
          <w:b/>
          <w:sz w:val="28"/>
          <w:szCs w:val="28"/>
        </w:rPr>
        <w:t>.</w:t>
      </w:r>
      <w:r w:rsidR="00880435" w:rsidRPr="007B57EB">
        <w:rPr>
          <w:rFonts w:ascii="Times New Roman" w:hAnsi="Times New Roman" w:cs="Times New Roman"/>
          <w:b/>
          <w:sz w:val="28"/>
          <w:szCs w:val="28"/>
          <w:lang w:val="en-US"/>
        </w:rPr>
        <w:t>org</w:t>
      </w:r>
    </w:p>
    <w:p w:rsidR="007B57EB" w:rsidRDefault="007B57EB" w:rsidP="00484AED">
      <w:pPr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7B57EB" w:rsidRDefault="007B57EB" w:rsidP="00484AED">
      <w:pPr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A056B0" w:rsidRPr="007B57EB" w:rsidRDefault="00C31650" w:rsidP="007B57EB">
      <w:pPr>
        <w:ind w:right="1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 xml:space="preserve">  </w:t>
      </w:r>
      <w:r w:rsidR="00A056B0" w:rsidRPr="00484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39CE9" wp14:editId="1D47597C">
            <wp:extent cx="2638425" cy="3673475"/>
            <wp:effectExtent l="0" t="0" r="9525" b="3175"/>
            <wp:docPr id="11269" name="Picture 3" descr="C:\Users\1\Desktop\20220205_12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 descr="C:\Users\1\Desktop\20220205_1247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4DB7" w:rsidRPr="00484AED" w:rsidRDefault="00880435" w:rsidP="00484AED">
      <w:pPr>
        <w:ind w:right="141"/>
        <w:rPr>
          <w:rFonts w:ascii="Times New Roman" w:hAnsi="Times New Roman" w:cs="Times New Roman"/>
          <w:bCs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lastRenderedPageBreak/>
        <w:t xml:space="preserve">Этот сервис незаменим в работе  учителя, так как здесь можно создавать более 30 типов упражнений и при помощи специальных встроенных инструментов организовать совместную деятельность обучающихся по решению различных учебных задач. </w:t>
      </w:r>
    </w:p>
    <w:p w:rsidR="00453BFA" w:rsidRPr="00484AED" w:rsidRDefault="009D4E17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>Таким образом, организуя уроки литературы с использованием интерактивных методов, можно добиться перехода от формального выполнения определенных заданий при пассивной роли учеников к познавательной активности с формированием собственного мнения</w:t>
      </w:r>
      <w:r w:rsidR="00C31650" w:rsidRPr="00484AED">
        <w:rPr>
          <w:rFonts w:ascii="Times New Roman" w:hAnsi="Times New Roman" w:cs="Times New Roman"/>
          <w:sz w:val="28"/>
          <w:szCs w:val="28"/>
        </w:rPr>
        <w:t>.</w:t>
      </w:r>
    </w:p>
    <w:p w:rsidR="00453BFA" w:rsidRDefault="00A056B0" w:rsidP="00484AED">
      <w:pPr>
        <w:ind w:right="141"/>
        <w:rPr>
          <w:rFonts w:ascii="Times New Roman" w:hAnsi="Times New Roman" w:cs="Times New Roman"/>
          <w:sz w:val="28"/>
          <w:szCs w:val="28"/>
        </w:rPr>
      </w:pPr>
      <w:r w:rsidRPr="00484AED">
        <w:rPr>
          <w:rFonts w:ascii="Times New Roman" w:hAnsi="Times New Roman" w:cs="Times New Roman"/>
          <w:sz w:val="28"/>
          <w:szCs w:val="28"/>
        </w:rPr>
        <w:t>Подводя итог, вспомним слова</w:t>
      </w:r>
      <w:r w:rsidR="00453BFA" w:rsidRPr="00484AED">
        <w:rPr>
          <w:rFonts w:ascii="Times New Roman" w:hAnsi="Times New Roman" w:cs="Times New Roman"/>
          <w:sz w:val="28"/>
          <w:szCs w:val="28"/>
        </w:rPr>
        <w:t xml:space="preserve"> </w:t>
      </w:r>
      <w:r w:rsidR="00273E63" w:rsidRPr="00484AED">
        <w:rPr>
          <w:rFonts w:ascii="Times New Roman" w:hAnsi="Times New Roman" w:cs="Times New Roman"/>
          <w:sz w:val="28"/>
          <w:szCs w:val="28"/>
        </w:rPr>
        <w:t>Сухомлинского В.А.</w:t>
      </w:r>
      <w:r w:rsidR="00C31650" w:rsidRPr="00484A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7EB" w:rsidRPr="00484AED" w:rsidRDefault="007B57EB" w:rsidP="00484AED">
      <w:pPr>
        <w:ind w:right="141"/>
        <w:rPr>
          <w:rFonts w:ascii="Times New Roman" w:hAnsi="Times New Roman" w:cs="Times New Roman"/>
          <w:b/>
          <w:i/>
          <w:sz w:val="28"/>
          <w:szCs w:val="28"/>
        </w:rPr>
      </w:pPr>
    </w:p>
    <w:p w:rsidR="00A056B0" w:rsidRPr="00C31650" w:rsidRDefault="00A056B0" w:rsidP="00484AED">
      <w:pPr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733ED7D">
            <wp:extent cx="5048250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84" cy="325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DB7" w:rsidRDefault="00F94DB7" w:rsidP="00273825">
      <w:pPr>
        <w:ind w:left="-993"/>
      </w:pPr>
    </w:p>
    <w:p w:rsidR="00BD73E3" w:rsidRDefault="00BD73E3" w:rsidP="00273825">
      <w:pPr>
        <w:ind w:left="-993"/>
      </w:pPr>
    </w:p>
    <w:p w:rsidR="00BD73E3" w:rsidRDefault="00BD73E3" w:rsidP="00273825">
      <w:pPr>
        <w:ind w:left="-993"/>
      </w:pPr>
    </w:p>
    <w:p w:rsidR="00F94DB7" w:rsidRDefault="00F94DB7" w:rsidP="00273825">
      <w:pPr>
        <w:ind w:left="-993"/>
      </w:pPr>
    </w:p>
    <w:p w:rsidR="00F94DB7" w:rsidRPr="00273825" w:rsidRDefault="00F94DB7" w:rsidP="00273825">
      <w:pPr>
        <w:ind w:left="-993"/>
      </w:pPr>
    </w:p>
    <w:p w:rsidR="00453BFA" w:rsidRDefault="00453BFA" w:rsidP="00273825">
      <w:pPr>
        <w:ind w:left="-993"/>
      </w:pPr>
    </w:p>
    <w:p w:rsidR="00BF6965" w:rsidRDefault="00BF6965" w:rsidP="00273825">
      <w:pPr>
        <w:ind w:left="-993"/>
      </w:pPr>
    </w:p>
    <w:p w:rsidR="00BF6965" w:rsidRDefault="00BF6965" w:rsidP="00273825">
      <w:pPr>
        <w:ind w:left="-993"/>
      </w:pPr>
    </w:p>
    <w:p w:rsidR="00097575" w:rsidRPr="00097575" w:rsidRDefault="00097575" w:rsidP="001F3DA3"/>
    <w:sectPr w:rsidR="00097575" w:rsidRPr="00097575" w:rsidSect="00484AED">
      <w:pgSz w:w="11906" w:h="16838"/>
      <w:pgMar w:top="993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C6"/>
    <w:rsid w:val="000215EF"/>
    <w:rsid w:val="00097575"/>
    <w:rsid w:val="001F3DA3"/>
    <w:rsid w:val="00273825"/>
    <w:rsid w:val="00273E63"/>
    <w:rsid w:val="00282D1E"/>
    <w:rsid w:val="00453BFA"/>
    <w:rsid w:val="00484AED"/>
    <w:rsid w:val="005C3A94"/>
    <w:rsid w:val="005C7226"/>
    <w:rsid w:val="005D71C6"/>
    <w:rsid w:val="006328F5"/>
    <w:rsid w:val="00783991"/>
    <w:rsid w:val="007B57EB"/>
    <w:rsid w:val="00854526"/>
    <w:rsid w:val="00880435"/>
    <w:rsid w:val="00971632"/>
    <w:rsid w:val="009D4E17"/>
    <w:rsid w:val="00A056B0"/>
    <w:rsid w:val="00A76270"/>
    <w:rsid w:val="00BD73E3"/>
    <w:rsid w:val="00BF6965"/>
    <w:rsid w:val="00C31650"/>
    <w:rsid w:val="00CA6DEA"/>
    <w:rsid w:val="00F9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2023-04-05T16:51:00Z</dcterms:created>
  <dcterms:modified xsi:type="dcterms:W3CDTF">2023-04-05T16:51:00Z</dcterms:modified>
</cp:coreProperties>
</file>