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ABE" w:rsidRPr="00B714D4" w:rsidRDefault="00DA0ABE" w:rsidP="00B714D4">
      <w:pPr>
        <w:shd w:val="clear" w:color="auto" w:fill="FFFFFF"/>
        <w:spacing w:before="150" w:after="525" w:line="405" w:lineRule="atLeast"/>
        <w:ind w:firstLine="567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bookmarkStart w:id="0" w:name="_GoBack"/>
      <w:r w:rsidRPr="00B714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Виды инновационных технологий</w:t>
      </w:r>
      <w:r w:rsidR="00B714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  <w:r w:rsidRPr="00B714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применяемых в </w:t>
      </w:r>
      <w:r w:rsidR="00B714D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дошкольных образовательных организациях</w:t>
      </w:r>
    </w:p>
    <w:bookmarkEnd w:id="0"/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педагогические коллективы ДОУ интенсивно внедряют в работу инновационные технологии. Поэтому основная задача педагогов дошкольного учреждения </w:t>
      </w: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цель - содействовать становлению ребенка как личности.</w:t>
      </w:r>
    </w:p>
    <w:p w:rsidR="00DA0ABE" w:rsidRPr="00B714D4" w:rsidRDefault="00B714D4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</w:t>
      </w:r>
      <w:r w:rsidR="00DA0ABE"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то же означает сам термин «технология»?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Технология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это совокупность приемов, применяемых в каком-либо деле, мастерстве, искусстве (толковый словарь).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Педагогическая технология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-</w:t>
      </w:r>
      <w:r w:rsid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Б.Т.Лихачёв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Сегодня насчитывается больше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сотни  образовательных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технологий. 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</w:t>
      </w: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Основные требования (критерии) педагогической технологии:</w:t>
      </w:r>
    </w:p>
    <w:p w:rsidR="00DA0ABE" w:rsidRPr="00B714D4" w:rsidRDefault="00DA0ABE" w:rsidP="00B714D4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Концептуальность</w:t>
      </w:r>
    </w:p>
    <w:p w:rsidR="00DA0ABE" w:rsidRPr="00B714D4" w:rsidRDefault="00DA0ABE" w:rsidP="00B714D4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Системность</w:t>
      </w:r>
    </w:p>
    <w:p w:rsidR="00DA0ABE" w:rsidRPr="00B714D4" w:rsidRDefault="00DA0ABE" w:rsidP="00B714D4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Управляемость</w:t>
      </w:r>
    </w:p>
    <w:p w:rsidR="00DA0ABE" w:rsidRPr="00B714D4" w:rsidRDefault="00DA0ABE" w:rsidP="00B714D4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Эффективность</w:t>
      </w:r>
    </w:p>
    <w:p w:rsidR="00DA0ABE" w:rsidRPr="00B714D4" w:rsidRDefault="00DA0ABE" w:rsidP="00B714D4">
      <w:pPr>
        <w:pStyle w:val="a3"/>
        <w:numPr>
          <w:ilvl w:val="0"/>
          <w:numId w:val="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Воспроизводимость</w:t>
      </w:r>
      <w:proofErr w:type="spellEnd"/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Концептуальность</w:t>
      </w:r>
      <w:r w:rsidRPr="00B71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Системность</w:t>
      </w:r>
      <w:r w:rsidRPr="00B71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– технология должна обладать всеми признаками системы:</w:t>
      </w:r>
    </w:p>
    <w:p w:rsidR="00DA0ABE" w:rsidRPr="00B714D4" w:rsidRDefault="00DA0ABE" w:rsidP="00B714D4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логикой процесса,</w:t>
      </w:r>
    </w:p>
    <w:p w:rsidR="00DA0ABE" w:rsidRPr="00B714D4" w:rsidRDefault="00DA0ABE" w:rsidP="00B714D4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взаиосвязью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частей,</w:t>
      </w:r>
    </w:p>
    <w:p w:rsidR="00DA0ABE" w:rsidRPr="00B714D4" w:rsidRDefault="00DA0ABE" w:rsidP="00B714D4">
      <w:pPr>
        <w:pStyle w:val="a3"/>
        <w:numPr>
          <w:ilvl w:val="0"/>
          <w:numId w:val="1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целостностью.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7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Управляемость </w:t>
      </w: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   </w:t>
      </w:r>
      <w:r w:rsidRPr="00B7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Эффективность</w:t>
      </w: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proofErr w:type="spellStart"/>
      <w:r w:rsidRPr="00B7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Воспроизводимость</w:t>
      </w:r>
      <w:proofErr w:type="spellEnd"/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–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Структура образовательной технологии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Структура образовательной технологии состоит из </w:t>
      </w: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трех частей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ABE" w:rsidRPr="00B714D4" w:rsidRDefault="00DA0ABE" w:rsidP="00B714D4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Концептуальная часть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научная база технологии, т.е. психолого-педагогические идеи, которые заложены в ее фундамент.</w:t>
      </w:r>
    </w:p>
    <w:p w:rsidR="00DA0ABE" w:rsidRPr="00B714D4" w:rsidRDefault="00DA0ABE" w:rsidP="00B714D4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Содержательная часть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это общие, конкретные цели и содержание учебного материала.</w:t>
      </w:r>
    </w:p>
    <w:p w:rsidR="00DA0ABE" w:rsidRPr="00B714D4" w:rsidRDefault="00DA0ABE" w:rsidP="00B714D4">
      <w:pPr>
        <w:pStyle w:val="a3"/>
        <w:numPr>
          <w:ilvl w:val="0"/>
          <w:numId w:val="1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Процессуальная часть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</w:t>
      </w: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Таким образом, очевидно: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некая система претендует на роль </w:t>
      </w: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технологии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она должна соответствовать всем перечисленным выше требованиям.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Взаимодействие всех субъектов открытого образовательного пространства (дети, сотрудники, родители,) ДОУ осуществляется на основе современных образовательных технологий.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 числу современных образовательных технологий можно отнести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технологии;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технологии проектной деятельности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исследовательской деятельности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информационно-коммуникационные технологии;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технологии;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портфолио дошкольника и воспитателя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игровая технология</w:t>
      </w:r>
    </w:p>
    <w:p w:rsidR="00DA0ABE" w:rsidRPr="00B714D4" w:rsidRDefault="00DA0ABE" w:rsidP="00B714D4">
      <w:pPr>
        <w:pStyle w:val="a3"/>
        <w:numPr>
          <w:ilvl w:val="0"/>
          <w:numId w:val="1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технология «ТРИЗ» и др.</w:t>
      </w:r>
    </w:p>
    <w:p w:rsidR="00B714D4" w:rsidRDefault="00B714D4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proofErr w:type="spellStart"/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Здоровьесберегающие</w:t>
      </w:r>
      <w:proofErr w:type="spellEnd"/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технологии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Целью 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педагогические технологии включа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 все аспекты воздействия педагога на здоровье ребенка на разных уровнях — информационном, психологическом, био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энергетическом.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технологий зависит:</w:t>
      </w:r>
    </w:p>
    <w:p w:rsidR="00DA0ABE" w:rsidRPr="00B714D4" w:rsidRDefault="00DA0ABE" w:rsidP="00B714D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типа дошкольного учреждения,</w:t>
      </w:r>
    </w:p>
    <w:p w:rsidR="00DA0ABE" w:rsidRPr="00B714D4" w:rsidRDefault="00DA0ABE" w:rsidP="00B714D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продолжительности пребы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вания в нем детей,</w:t>
      </w:r>
    </w:p>
    <w:p w:rsidR="00DA0ABE" w:rsidRPr="00B714D4" w:rsidRDefault="00DA0ABE" w:rsidP="00B714D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программы, по которой работают педа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гоги,</w:t>
      </w:r>
    </w:p>
    <w:p w:rsidR="00DA0ABE" w:rsidRPr="00B714D4" w:rsidRDefault="00DA0ABE" w:rsidP="00B714D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конкретных условий ДОУ,</w:t>
      </w:r>
    </w:p>
    <w:p w:rsidR="00DA0ABE" w:rsidRPr="00B714D4" w:rsidRDefault="00DA0ABE" w:rsidP="00B714D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профессиональной компе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тентности педагога,</w:t>
      </w:r>
    </w:p>
    <w:p w:rsidR="00DA0ABE" w:rsidRPr="00B714D4" w:rsidRDefault="00DA0ABE" w:rsidP="00B714D4">
      <w:pPr>
        <w:numPr>
          <w:ilvl w:val="0"/>
          <w:numId w:val="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показателей здоровья детей.</w:t>
      </w:r>
    </w:p>
    <w:p w:rsidR="00DA0ABE" w:rsidRPr="00B714D4" w:rsidRDefault="00DA0ABE" w:rsidP="00B71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Выделяют (применительно к ДОУ) следующую классификацию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здоровьесберегающих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технологий:</w:t>
      </w:r>
    </w:p>
    <w:p w:rsidR="00DA0ABE" w:rsidRPr="00B714D4" w:rsidRDefault="00DA0ABE" w:rsidP="00B714D4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медико-профилактические</w:t>
      </w: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(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обеспечивающие сохранение и приумножение здоровья детей под руководством ме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контроля за питанием детей, профи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лактических мероприятий,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здоровьесберегающей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среды в ДОУ);</w:t>
      </w:r>
    </w:p>
    <w:p w:rsidR="00DA0ABE" w:rsidRPr="00B714D4" w:rsidRDefault="00DA0ABE" w:rsidP="00B714D4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физкультурно-оздоровительные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(направленные на физиче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ское развитие и укрепление здоровья ребенка — техноло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гии развития физических качеств, закаливания, дыхатель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 гимнастики и др.);</w:t>
      </w:r>
    </w:p>
    <w:p w:rsidR="00DA0ABE" w:rsidRPr="00B714D4" w:rsidRDefault="00DA0ABE" w:rsidP="00B714D4">
      <w:pPr>
        <w:pStyle w:val="a3"/>
        <w:numPr>
          <w:ilvl w:val="0"/>
          <w:numId w:val="1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обеспечения социально-психологического благополучия ребенка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(обеспечивающие психическое и социальное здоровье ре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и направленные на обеспечение эмоциональной комфортности и позитивного психологического самочув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ствия ребенка в процессе общения со сверстниками и взрослыми в детском саду и семье; технологии психолого-педагогического сопровождения развития ребенка в педа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гогическом процессе ДОУ);</w:t>
      </w:r>
    </w:p>
    <w:p w:rsidR="00DA0ABE" w:rsidRPr="00B714D4" w:rsidRDefault="00DA0ABE" w:rsidP="00B714D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здоровьесбережения</w:t>
      </w:r>
      <w:proofErr w:type="spellEnd"/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и </w:t>
      </w:r>
      <w:proofErr w:type="spellStart"/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здоровьеобогащения</w:t>
      </w:r>
      <w:proofErr w:type="spellEnd"/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педагогов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(направ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стимулирования здоровья (технология исполь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зования подвижных и спортивных игр, гимнастика (для глаз, дыхательная и др.), ритмопластика, дина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мические паузы, релаксация);</w:t>
      </w:r>
    </w:p>
    <w:p w:rsidR="00DA0ABE" w:rsidRPr="00B714D4" w:rsidRDefault="00DA0ABE" w:rsidP="00B714D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образовательные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(воспитания культуры здоровья дошколь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ников, личностно-ориентированного воспитания и обуче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ния);</w:t>
      </w:r>
    </w:p>
    <w:p w:rsidR="00DA0ABE" w:rsidRPr="00B714D4" w:rsidRDefault="00DA0ABE" w:rsidP="00B714D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обучения здоровому образу жизни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(технологии использова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ния физкультурных занятий, коммуникативные игры, сис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тема занятий из серии «Уроки футбола», проблемно-игро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вые (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игротренинги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игротерапия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), самомассаж); коррекционные (арт-терапия, технология музыкального воз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действия,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сказкотерапия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психогимнастики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др.)</w:t>
      </w:r>
    </w:p>
    <w:p w:rsidR="00DA0ABE" w:rsidRPr="00B714D4" w:rsidRDefault="00DA0ABE" w:rsidP="00B714D4">
      <w:pPr>
        <w:numPr>
          <w:ilvl w:val="0"/>
          <w:numId w:val="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числу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здоровьесберегающих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педагогических техноло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гий следует отнести и </w:t>
      </w: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педагогическую технологию активной сенсорно-развивающей среды,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под которой понимается си</w:t>
      </w: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</w:t>
      </w: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softHyphen/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темная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Технологии проектной деятельности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Цель:</w:t>
      </w: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и обогащение социально-личностного опыта посредством включения детей в сферу межличностного взаимодействия.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Классификация учебных проектов:</w:t>
      </w:r>
    </w:p>
    <w:p w:rsidR="00DA0ABE" w:rsidRPr="00B714D4" w:rsidRDefault="00DA0ABE" w:rsidP="00B714D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«игровые»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детские занятия, участие в групповой деятельности (игры, народные танцы, драматизации, разного рода развлечения);</w:t>
      </w:r>
    </w:p>
    <w:p w:rsidR="00DA0ABE" w:rsidRPr="00B714D4" w:rsidRDefault="00DA0ABE" w:rsidP="00B714D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«экскурсионные»,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направленные на изучение проблем, связанных с окружающей природой и общественной жизнью;</w:t>
      </w:r>
    </w:p>
    <w:p w:rsidR="00DA0ABE" w:rsidRPr="00B714D4" w:rsidRDefault="00DA0ABE" w:rsidP="00B714D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«повествовательные»,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</w:p>
    <w:p w:rsidR="00DA0ABE" w:rsidRPr="00B714D4" w:rsidRDefault="00DA0ABE" w:rsidP="00B714D4">
      <w:pPr>
        <w:numPr>
          <w:ilvl w:val="0"/>
          <w:numId w:val="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«конструктивные»,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нацеленные на создание конкретного полезного продукта: сколачивание скворечника, устройство клумб.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Типы проектов:</w:t>
      </w:r>
    </w:p>
    <w:p w:rsidR="00DA0ABE" w:rsidRPr="00B714D4" w:rsidRDefault="00DA0ABE" w:rsidP="00B714D4">
      <w:pPr>
        <w:numPr>
          <w:ilvl w:val="0"/>
          <w:numId w:val="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по доминирующему методу: </w:t>
      </w:r>
    </w:p>
    <w:p w:rsidR="00DA0ABE" w:rsidRPr="00B714D4" w:rsidRDefault="00DA0ABE" w:rsidP="00B714D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исследовательские,</w:t>
      </w:r>
    </w:p>
    <w:p w:rsidR="00DA0ABE" w:rsidRPr="00B714D4" w:rsidRDefault="00DA0ABE" w:rsidP="00B714D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информационные,</w:t>
      </w:r>
    </w:p>
    <w:p w:rsidR="00DA0ABE" w:rsidRPr="00B714D4" w:rsidRDefault="00DA0ABE" w:rsidP="00B714D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творческие,</w:t>
      </w:r>
    </w:p>
    <w:p w:rsidR="00DA0ABE" w:rsidRPr="00B714D4" w:rsidRDefault="00DA0ABE" w:rsidP="00B714D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игровые,</w:t>
      </w:r>
    </w:p>
    <w:p w:rsidR="00DA0ABE" w:rsidRPr="00B714D4" w:rsidRDefault="00DA0ABE" w:rsidP="00B714D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приключенческие,</w:t>
      </w:r>
    </w:p>
    <w:p w:rsidR="00DA0ABE" w:rsidRPr="00B714D4" w:rsidRDefault="00DA0ABE" w:rsidP="00B714D4">
      <w:pPr>
        <w:pStyle w:val="a3"/>
        <w:numPr>
          <w:ilvl w:val="0"/>
          <w:numId w:val="1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практико-ориентированные.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lastRenderedPageBreak/>
        <w:t>по характеру содержания: </w:t>
      </w:r>
    </w:p>
    <w:p w:rsidR="00DA0ABE" w:rsidRPr="00B714D4" w:rsidRDefault="00DA0ABE" w:rsidP="00B714D4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включают ребенка и его семью,</w:t>
      </w:r>
    </w:p>
    <w:p w:rsidR="00DA0ABE" w:rsidRPr="00B714D4" w:rsidRDefault="00DA0ABE" w:rsidP="00B714D4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природу,</w:t>
      </w:r>
    </w:p>
    <w:p w:rsidR="00DA0ABE" w:rsidRPr="00B714D4" w:rsidRDefault="00DA0ABE" w:rsidP="00B714D4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 и рукотворный мир,</w:t>
      </w:r>
    </w:p>
    <w:p w:rsidR="00DA0ABE" w:rsidRPr="00B714D4" w:rsidRDefault="00DA0ABE" w:rsidP="00B714D4">
      <w:pPr>
        <w:pStyle w:val="a3"/>
        <w:numPr>
          <w:ilvl w:val="0"/>
          <w:numId w:val="1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ребенка, общество и его культурные ценности.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2.по характеру участия ребенка в проекте: </w:t>
      </w:r>
    </w:p>
    <w:p w:rsidR="00DA0ABE" w:rsidRPr="00B714D4" w:rsidRDefault="00DA0ABE" w:rsidP="00B714D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заказчик,</w:t>
      </w:r>
    </w:p>
    <w:p w:rsidR="00DA0ABE" w:rsidRPr="00B714D4" w:rsidRDefault="00DA0ABE" w:rsidP="00B714D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эксперт,</w:t>
      </w:r>
    </w:p>
    <w:p w:rsidR="00DA0ABE" w:rsidRPr="00B714D4" w:rsidRDefault="00DA0ABE" w:rsidP="00B714D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исполнитель,</w:t>
      </w:r>
    </w:p>
    <w:p w:rsidR="00DA0ABE" w:rsidRPr="00B714D4" w:rsidRDefault="00DA0ABE" w:rsidP="00B714D4">
      <w:pPr>
        <w:pStyle w:val="a3"/>
        <w:numPr>
          <w:ilvl w:val="0"/>
          <w:numId w:val="1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от зарождения идеи до получения результата.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3.по характеру контактов: </w:t>
      </w:r>
    </w:p>
    <w:p w:rsidR="00DA0ABE" w:rsidRPr="00B714D4" w:rsidRDefault="00DA0ABE" w:rsidP="00B714D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внутри одной возрастной группы,</w:t>
      </w:r>
    </w:p>
    <w:p w:rsidR="00DA0ABE" w:rsidRPr="00B714D4" w:rsidRDefault="00DA0ABE" w:rsidP="00B714D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другой возрастной группой,</w:t>
      </w:r>
    </w:p>
    <w:p w:rsidR="00DA0ABE" w:rsidRPr="00B714D4" w:rsidRDefault="00DA0ABE" w:rsidP="00B714D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внутри ДОУ,</w:t>
      </w:r>
    </w:p>
    <w:p w:rsidR="00DA0ABE" w:rsidRPr="00B714D4" w:rsidRDefault="00DA0ABE" w:rsidP="00B714D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контакте с семьей,</w:t>
      </w:r>
    </w:p>
    <w:p w:rsidR="00DA0ABE" w:rsidRPr="00B714D4" w:rsidRDefault="00DA0ABE" w:rsidP="00B714D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учреждениями культуры,</w:t>
      </w:r>
    </w:p>
    <w:p w:rsidR="00DA0ABE" w:rsidRPr="00B714D4" w:rsidRDefault="00DA0ABE" w:rsidP="00B714D4">
      <w:pPr>
        <w:pStyle w:val="a3"/>
        <w:numPr>
          <w:ilvl w:val="0"/>
          <w:numId w:val="1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общественными организациями (открытый проект).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4.по количеству участников: </w:t>
      </w:r>
    </w:p>
    <w:p w:rsidR="00DA0ABE" w:rsidRPr="00B714D4" w:rsidRDefault="00DA0ABE" w:rsidP="00B714D4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индивидуальный,</w:t>
      </w:r>
    </w:p>
    <w:p w:rsidR="00DA0ABE" w:rsidRPr="00B714D4" w:rsidRDefault="00DA0ABE" w:rsidP="00B714D4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парный,</w:t>
      </w:r>
    </w:p>
    <w:p w:rsidR="00DA0ABE" w:rsidRPr="00B714D4" w:rsidRDefault="00DA0ABE" w:rsidP="00B714D4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групповой,</w:t>
      </w:r>
    </w:p>
    <w:p w:rsidR="00DA0ABE" w:rsidRPr="00B714D4" w:rsidRDefault="00DA0ABE" w:rsidP="00B714D4">
      <w:pPr>
        <w:pStyle w:val="a3"/>
        <w:numPr>
          <w:ilvl w:val="0"/>
          <w:numId w:val="1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фронтальный.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5.по продолжительности: </w:t>
      </w:r>
    </w:p>
    <w:p w:rsidR="00DA0ABE" w:rsidRPr="00B714D4" w:rsidRDefault="00DA0ABE" w:rsidP="00B714D4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краткосрочный,</w:t>
      </w:r>
    </w:p>
    <w:p w:rsidR="00DA0ABE" w:rsidRPr="00B714D4" w:rsidRDefault="00DA0ABE" w:rsidP="00B714D4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средней продолжительности,</w:t>
      </w:r>
    </w:p>
    <w:p w:rsidR="00DA0ABE" w:rsidRPr="00B714D4" w:rsidRDefault="00DA0ABE" w:rsidP="00B714D4">
      <w:pPr>
        <w:pStyle w:val="a3"/>
        <w:numPr>
          <w:ilvl w:val="0"/>
          <w:numId w:val="1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долгосрочный.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Технология исследовательской деятельности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Цель исследовательской деятельности в детском саду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сформировать у дошкольников основные ключевые компетенции, способность к исследовательскому типу мышления.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проблемная  задача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которую можно решить, что-то исследуя или проводя эксперименты.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Методы и приемы организации экспериментально – исследовательской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 </w:t>
      </w: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деятельности: 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эвристические беседы;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и решение вопросов проблемного характера;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наблюдения;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моделирование (создание моделей об изменениях в неживой природе);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опыты;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фиксация результатов: наблюдений, опытов,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экспериментов,  трудовой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«погружение» в краски, звуки, запахи и образы природы;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подражание голосам и звукам природы;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художественного слова;</w:t>
      </w:r>
    </w:p>
    <w:p w:rsidR="00DA0ABE" w:rsidRPr="00B714D4" w:rsidRDefault="00DA0ABE" w:rsidP="00B714D4">
      <w:pPr>
        <w:pStyle w:val="a3"/>
        <w:numPr>
          <w:ilvl w:val="0"/>
          <w:numId w:val="2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дидактические игры, игровые обучающие и творчески развивающие 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ситуации;</w:t>
      </w:r>
    </w:p>
    <w:p w:rsidR="00DA0ABE" w:rsidRPr="00B714D4" w:rsidRDefault="00DA0ABE" w:rsidP="00B714D4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трудовые поручения, действия.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Содержание познавательно-исследовательской деятельности</w:t>
      </w:r>
    </w:p>
    <w:p w:rsidR="00DA0ABE" w:rsidRPr="00B714D4" w:rsidRDefault="00DA0ABE" w:rsidP="00B714D4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Опыты (экспериментирование)</w:t>
      </w:r>
    </w:p>
    <w:p w:rsidR="00DA0ABE" w:rsidRPr="00B714D4" w:rsidRDefault="00DA0ABE" w:rsidP="00B714D4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Состояние и превращение вещества.</w:t>
      </w:r>
    </w:p>
    <w:p w:rsidR="00DA0ABE" w:rsidRPr="00B714D4" w:rsidRDefault="00DA0ABE" w:rsidP="00B714D4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Движение воздуха, воды.</w:t>
      </w:r>
    </w:p>
    <w:p w:rsidR="00DA0ABE" w:rsidRPr="00B714D4" w:rsidRDefault="00DA0ABE" w:rsidP="00B714D4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Свойства почвы и минералов.</w:t>
      </w:r>
    </w:p>
    <w:p w:rsidR="00DA0ABE" w:rsidRPr="00B714D4" w:rsidRDefault="00DA0ABE" w:rsidP="00B714D4">
      <w:pPr>
        <w:pStyle w:val="a3"/>
        <w:numPr>
          <w:ilvl w:val="0"/>
          <w:numId w:val="21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жизни растений.</w:t>
      </w:r>
    </w:p>
    <w:p w:rsidR="00DA0ABE" w:rsidRPr="00B714D4" w:rsidRDefault="00DA0ABE" w:rsidP="00B714D4">
      <w:pPr>
        <w:numPr>
          <w:ilvl w:val="0"/>
          <w:numId w:val="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Коллекционирование (классификационная работа)</w:t>
      </w:r>
    </w:p>
    <w:p w:rsidR="00DA0ABE" w:rsidRPr="00B714D4" w:rsidRDefault="00DA0ABE" w:rsidP="00B714D4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растений.</w:t>
      </w:r>
    </w:p>
    <w:p w:rsidR="00DA0ABE" w:rsidRPr="00B714D4" w:rsidRDefault="00DA0ABE" w:rsidP="00B714D4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животных.</w:t>
      </w:r>
    </w:p>
    <w:p w:rsidR="00DA0ABE" w:rsidRPr="00B714D4" w:rsidRDefault="00DA0ABE" w:rsidP="00B714D4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строительных сооружений.</w:t>
      </w:r>
    </w:p>
    <w:p w:rsidR="00DA0ABE" w:rsidRPr="00B714D4" w:rsidRDefault="00DA0ABE" w:rsidP="00B714D4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транспорта.</w:t>
      </w:r>
    </w:p>
    <w:p w:rsidR="00DA0ABE" w:rsidRPr="00B714D4" w:rsidRDefault="00DA0ABE" w:rsidP="00B714D4">
      <w:pPr>
        <w:pStyle w:val="a3"/>
        <w:numPr>
          <w:ilvl w:val="0"/>
          <w:numId w:val="2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Виды профессий.</w:t>
      </w:r>
    </w:p>
    <w:p w:rsidR="00DA0ABE" w:rsidRPr="00B714D4" w:rsidRDefault="00DA0ABE" w:rsidP="00B714D4">
      <w:pPr>
        <w:numPr>
          <w:ilvl w:val="0"/>
          <w:numId w:val="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карте</w:t>
      </w:r>
    </w:p>
    <w:p w:rsidR="00DA0ABE" w:rsidRPr="00B714D4" w:rsidRDefault="00DA0ABE" w:rsidP="00B714D4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Стороны света.</w:t>
      </w:r>
    </w:p>
    <w:p w:rsidR="00DA0ABE" w:rsidRPr="00B714D4" w:rsidRDefault="00DA0ABE" w:rsidP="00B714D4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Рельефы местности.</w:t>
      </w:r>
    </w:p>
    <w:p w:rsidR="00DA0ABE" w:rsidRPr="00B714D4" w:rsidRDefault="00DA0ABE" w:rsidP="00B714D4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Природные ландшафты и их обитатели.</w:t>
      </w:r>
    </w:p>
    <w:p w:rsidR="00DA0ABE" w:rsidRPr="00B714D4" w:rsidRDefault="00DA0ABE" w:rsidP="00B714D4">
      <w:pPr>
        <w:pStyle w:val="a3"/>
        <w:numPr>
          <w:ilvl w:val="0"/>
          <w:numId w:val="2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 света, их природные и культурные «метки» - символы.</w:t>
      </w:r>
    </w:p>
    <w:p w:rsidR="00DA0ABE" w:rsidRPr="00B714D4" w:rsidRDefault="00DA0ABE" w:rsidP="00B714D4">
      <w:pPr>
        <w:numPr>
          <w:ilvl w:val="0"/>
          <w:numId w:val="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Путешествие по «реке времени»</w:t>
      </w:r>
    </w:p>
    <w:p w:rsidR="00DA0ABE" w:rsidRPr="00B714D4" w:rsidRDefault="00DA0ABE" w:rsidP="00B714D4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Прошлое и настоящее человечества (историческое время) в «метках» материальной цивилизации (например, Египет — пирамиды).</w:t>
      </w:r>
    </w:p>
    <w:p w:rsidR="00DA0ABE" w:rsidRPr="00B714D4" w:rsidRDefault="00DA0ABE" w:rsidP="00B714D4">
      <w:pPr>
        <w:pStyle w:val="a3"/>
        <w:numPr>
          <w:ilvl w:val="0"/>
          <w:numId w:val="2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История жилища и благоустройства.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lastRenderedPageBreak/>
        <w:t>4. </w:t>
      </w: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</w:t>
      </w: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Информационно-коммуникационные технологии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Мир, в котором развивается современный ребенок, коренным образом отличается от мира,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Информатизация общества ставит перед педагогами-дошкольниками </w:t>
      </w: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задачи:</w:t>
      </w:r>
    </w:p>
    <w:p w:rsidR="00DA0ABE" w:rsidRPr="00B714D4" w:rsidRDefault="00DA0ABE" w:rsidP="00B714D4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идти в ногу со временем,</w:t>
      </w:r>
    </w:p>
    <w:p w:rsidR="00DA0ABE" w:rsidRPr="00B714D4" w:rsidRDefault="00DA0ABE" w:rsidP="00B714D4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для ребенка проводником в мир новых технологий,</w:t>
      </w:r>
    </w:p>
    <w:p w:rsidR="00DA0ABE" w:rsidRPr="00B714D4" w:rsidRDefault="00DA0ABE" w:rsidP="00B714D4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наставником в выборе компьютерных программ,</w:t>
      </w:r>
    </w:p>
    <w:p w:rsidR="00DA0ABE" w:rsidRPr="00B714D4" w:rsidRDefault="00DA0ABE" w:rsidP="00B714D4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 основы информационной культуры его личности,</w:t>
      </w:r>
    </w:p>
    <w:p w:rsidR="00DA0ABE" w:rsidRPr="00B714D4" w:rsidRDefault="00DA0ABE" w:rsidP="00B714D4">
      <w:pPr>
        <w:pStyle w:val="a3"/>
        <w:numPr>
          <w:ilvl w:val="0"/>
          <w:numId w:val="2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повысить профессиональный уровень педагогов и компетентность родителей.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этих задач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возможно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без актуализации и пересмотра всех направлений работы детского сада в контексте информатизации.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Требования к компьютерным программам ДОУ:</w:t>
      </w:r>
    </w:p>
    <w:p w:rsidR="00DA0ABE" w:rsidRPr="00B714D4" w:rsidRDefault="00DA0ABE" w:rsidP="00B714D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Исследовательский характер</w:t>
      </w:r>
    </w:p>
    <w:p w:rsidR="00DA0ABE" w:rsidRPr="00B714D4" w:rsidRDefault="00DA0ABE" w:rsidP="00B714D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Легкость для самостоятельных занятий детей</w:t>
      </w:r>
    </w:p>
    <w:p w:rsidR="00DA0ABE" w:rsidRPr="00B714D4" w:rsidRDefault="00DA0ABE" w:rsidP="00B714D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широкого спектра навыков и представлений</w:t>
      </w:r>
    </w:p>
    <w:p w:rsidR="00DA0ABE" w:rsidRPr="00B714D4" w:rsidRDefault="00DA0ABE" w:rsidP="00B714D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Возрастное соответствие</w:t>
      </w:r>
    </w:p>
    <w:p w:rsidR="00DA0ABE" w:rsidRPr="00B714D4" w:rsidRDefault="00DA0ABE" w:rsidP="00B714D4">
      <w:pPr>
        <w:pStyle w:val="a3"/>
        <w:numPr>
          <w:ilvl w:val="0"/>
          <w:numId w:val="2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Занимательность.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Классификация программ:</w:t>
      </w:r>
    </w:p>
    <w:p w:rsidR="00DA0ABE" w:rsidRPr="00B714D4" w:rsidRDefault="00DA0ABE" w:rsidP="00B714D4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воображения, мышления, памяти</w:t>
      </w:r>
    </w:p>
    <w:p w:rsidR="00DA0ABE" w:rsidRPr="00B714D4" w:rsidRDefault="00DA0ABE" w:rsidP="00B714D4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Говорящие словари иностранных языков</w:t>
      </w:r>
    </w:p>
    <w:p w:rsidR="00DA0ABE" w:rsidRPr="00B714D4" w:rsidRDefault="00DA0ABE" w:rsidP="00B714D4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Простейшие графические редакторы</w:t>
      </w:r>
    </w:p>
    <w:p w:rsidR="00DA0ABE" w:rsidRPr="00B714D4" w:rsidRDefault="00DA0ABE" w:rsidP="00B714D4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Игры-путешествия</w:t>
      </w:r>
    </w:p>
    <w:p w:rsidR="00DA0ABE" w:rsidRPr="00B714D4" w:rsidRDefault="00DA0ABE" w:rsidP="00B714D4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Обучение чтению, математике</w:t>
      </w:r>
    </w:p>
    <w:p w:rsidR="00DA0ABE" w:rsidRPr="00B714D4" w:rsidRDefault="00DA0ABE" w:rsidP="00B714D4">
      <w:pPr>
        <w:pStyle w:val="a3"/>
        <w:numPr>
          <w:ilvl w:val="0"/>
          <w:numId w:val="2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мультимедийных презентаций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Преимущества компьютера:</w:t>
      </w:r>
    </w:p>
    <w:p w:rsidR="00DA0ABE" w:rsidRPr="00B714D4" w:rsidRDefault="00DA0ABE" w:rsidP="00B714D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предъявление информации на экране компьютера в игровой форме вызывает у детей огромный интерес;</w:t>
      </w:r>
    </w:p>
    <w:p w:rsidR="00DA0ABE" w:rsidRPr="00B714D4" w:rsidRDefault="00DA0ABE" w:rsidP="00B714D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в себе образный тип информации, понятный дошкольникам;</w:t>
      </w:r>
    </w:p>
    <w:p w:rsidR="00DA0ABE" w:rsidRPr="00B714D4" w:rsidRDefault="00DA0ABE" w:rsidP="00B714D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движения, звук, мультипликация надолго привлекает внимание ребенка;</w:t>
      </w:r>
    </w:p>
    <w:p w:rsidR="00DA0ABE" w:rsidRPr="00B714D4" w:rsidRDefault="00DA0ABE" w:rsidP="00B714D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обладает стимулом познавательной активности детей;</w:t>
      </w:r>
    </w:p>
    <w:p w:rsidR="00DA0ABE" w:rsidRPr="00B714D4" w:rsidRDefault="00DA0ABE" w:rsidP="00B714D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 возможность индивидуализации обучения;</w:t>
      </w:r>
    </w:p>
    <w:p w:rsidR="00DA0ABE" w:rsidRPr="00B714D4" w:rsidRDefault="00DA0ABE" w:rsidP="00B714D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процессе своей деятельности за компьютером дошкольник приобретает уверенность в себе;</w:t>
      </w:r>
    </w:p>
    <w:p w:rsidR="00DA0ABE" w:rsidRPr="00B714D4" w:rsidRDefault="00DA0ABE" w:rsidP="00B714D4">
      <w:pPr>
        <w:pStyle w:val="a3"/>
        <w:numPr>
          <w:ilvl w:val="0"/>
          <w:numId w:val="2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позволяет моделировать жизненные ситуации, которые нельзя увидеть в повседневной жизни.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Ошибки при использовании информационно-коммуникационных технологий:</w:t>
      </w:r>
    </w:p>
    <w:p w:rsidR="00DA0ABE" w:rsidRPr="00B714D4" w:rsidRDefault="00DA0ABE" w:rsidP="00B714D4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Недостаточная методическая подготовленность педагога</w:t>
      </w:r>
    </w:p>
    <w:p w:rsidR="00DA0ABE" w:rsidRPr="00B714D4" w:rsidRDefault="00DA0ABE" w:rsidP="00B714D4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Неправильное определение дидактической роли и места ИКТ на занятиях</w:t>
      </w:r>
    </w:p>
    <w:p w:rsidR="00DA0ABE" w:rsidRPr="00B714D4" w:rsidRDefault="00DA0ABE" w:rsidP="00B714D4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Бесплановость, случайность применения ИКТ</w:t>
      </w:r>
    </w:p>
    <w:p w:rsidR="00DA0ABE" w:rsidRPr="00B714D4" w:rsidRDefault="00DA0ABE" w:rsidP="00B714D4">
      <w:pPr>
        <w:pStyle w:val="a3"/>
        <w:numPr>
          <w:ilvl w:val="0"/>
          <w:numId w:val="2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Перегруженность занятия демонстрацией.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ИКТ в работе современного педагога: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Подбор дополнительного познавательного материала к занятиям, знакомство со сценариями праздников и других мероприятий.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3. Обмен опытом, знакомство с периодикой, наработками других педагогов России и зарубежья.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Создание презентаций в программе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Рower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Рoint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DA0ABE" w:rsidRPr="00B714D4" w:rsidRDefault="00DA0ABE" w:rsidP="00B714D4">
      <w:pPr>
        <w:numPr>
          <w:ilvl w:val="1"/>
          <w:numId w:val="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Личностно - ориентированная технология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возможности детям для самореализации в игре, режим жизни перегружен различными занятиями, на игру остается мало времени.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личностно-ориентированных технологий самостоятельными направлениями выделяются:</w:t>
      </w:r>
    </w:p>
    <w:p w:rsidR="00DA0ABE" w:rsidRPr="00B714D4" w:rsidRDefault="00DA0ABE" w:rsidP="00B714D4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гуманно-личностные технологии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Данную технологию хорошо реализовать в новых дошкольных учреждениях (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: д/с № 2),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DA0ABE" w:rsidRPr="00B714D4" w:rsidRDefault="00DA0ABE" w:rsidP="00B714D4">
      <w:pPr>
        <w:pStyle w:val="a3"/>
        <w:numPr>
          <w:ilvl w:val="0"/>
          <w:numId w:val="37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Технология сотрудничества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Педагогические технологии на основе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гуманизации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Сущность технологического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темпов развития позволяет воспитателю поддерживать каждого ребенка на его уровне развития.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специфика технологического подхода состоит в том, чтобы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-образовательный процесс должен гарантировать 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достижение поставленных целей. В соответствии с этим в технологическом подходе к обучению выделяются:</w:t>
      </w:r>
    </w:p>
    <w:p w:rsidR="00DA0ABE" w:rsidRPr="00B714D4" w:rsidRDefault="00DA0ABE" w:rsidP="00B714D4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DA0ABE" w:rsidRPr="00B714D4" w:rsidRDefault="00DA0ABE" w:rsidP="00B714D4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подготовка методических пособий (демонстрационный и раздаточный) в соответствии с учебными целями и задачами;</w:t>
      </w:r>
    </w:p>
    <w:p w:rsidR="00DA0ABE" w:rsidRPr="00B714D4" w:rsidRDefault="00DA0ABE" w:rsidP="00B714D4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актуального развития дошкольника, коррекция отклонений, направленная на достижение целей;</w:t>
      </w:r>
    </w:p>
    <w:p w:rsidR="00DA0ABE" w:rsidRPr="00B714D4" w:rsidRDefault="00DA0ABE" w:rsidP="00B714D4">
      <w:pPr>
        <w:pStyle w:val="a3"/>
        <w:numPr>
          <w:ilvl w:val="0"/>
          <w:numId w:val="30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заключительная оценка результата - уровень развития дошкольника.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6.Технология портфолио дошкольника</w:t>
      </w:r>
    </w:p>
    <w:p w:rsidR="00DA0ABE" w:rsidRPr="00B714D4" w:rsidRDefault="00DA0ABE" w:rsidP="00B71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Портфолио — это копилка личных достижений ребенка в разнообразных видах деятель</w:t>
      </w: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ности, его успехов, положительных эмоций, возможность еще раз пережить приятные моменты своей жизни, это своеобраз</w:t>
      </w: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ный маршрут развития ребенка. Существует ряд функций портфолио:</w:t>
      </w:r>
    </w:p>
    <w:p w:rsidR="00DA0ABE" w:rsidRPr="00B714D4" w:rsidRDefault="00DA0ABE" w:rsidP="00B714D4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ческая (фиксирует изменения и рост за определенный период времени),</w:t>
      </w:r>
    </w:p>
    <w:p w:rsidR="00DA0ABE" w:rsidRPr="00B714D4" w:rsidRDefault="00DA0ABE" w:rsidP="00B714D4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содержательная (раскрывает весь спектр выполняе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мых работ),</w:t>
      </w:r>
    </w:p>
    <w:p w:rsidR="00DA0ABE" w:rsidRPr="00B714D4" w:rsidRDefault="00DA0ABE" w:rsidP="00B714D4">
      <w:pPr>
        <w:pStyle w:val="a3"/>
        <w:numPr>
          <w:ilvl w:val="0"/>
          <w:numId w:val="31"/>
        </w:numPr>
        <w:shd w:val="clear" w:color="auto" w:fill="FFFFFF"/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рейтинговая (показывает диапазон умений и на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выков ребенка) и др.</w:t>
      </w:r>
    </w:p>
    <w:p w:rsidR="00DA0ABE" w:rsidRPr="00B714D4" w:rsidRDefault="00DA0ABE" w:rsidP="00B71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Процесс создания портфолио является своего рода педагогической технологией. Вариантов портфолио очень много. </w:t>
      </w:r>
    </w:p>
    <w:p w:rsidR="00DA0ABE" w:rsidRPr="00B714D4" w:rsidRDefault="00DA0ABE" w:rsidP="00B71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Содержание разделов за</w:t>
      </w: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полняется постепенно, в соответствии с возможностями и достижениями дошкольника. И. Руденко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1 «Давайте познакомимся».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помещается фотография ребенка, указываются его фамилия и имя, номер группы; можно ввести рубрику «Я люблю...» («Мне нравит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ся...», «Обожаю, когда...»), в которой будут записаны ответы ребенка.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2 «Я расту!».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 вносятся антропометриче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данные (в художественно-графическом исполнении): «Вот я какой!», «Как я расту», «Я вырос», «Я большой».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3 «Портрет моего ребенка».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сочинения родителей о своем малыше.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4 «Я мечтаю...».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высказы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вания самого ребенка на предложение продолжить фразы: «Я мечтаю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о...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«Я бы хотел быть...», «Я жду, когда...», «Я ви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жу себя...», «Я хочу видеть себя...», «Мои 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любимые дела...»; ответы на вопросы: «Кем и каким я буду, когда вырасту?», «О чем я люблю думать?».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5 «Вот что я могу».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помещаются образцы творчества ребенка (рисунки, рассказы, книги-самоделки).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6 «Мои достижения».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фиксируются гра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моты, дипломы (от различных организаций: детского сада, СМИ, проводящих конкурсы).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7 «Посоветуйте мне...».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даются рекомен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дации родителям воспитателем и всеми специалистами, рабо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тающими с ребенком.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Раздел 8 «Спрашивайте, родители!».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родители формулируют свои вопросы к специалистам ДОУ.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u w:val="single"/>
          <w:lang w:eastAsia="ru-RU"/>
        </w:rPr>
        <w:t>Л. Орлова предлагает такой вариант портфолио, содержание которого в первую очередь будет интересно родителям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портфо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лио можно заполнять как в детском саду, так и дома и можно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представлять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мини-презентацию на дне рождения ребенка. Автором предлагается следующая структура портфолио. Титульный лист, на котором содержится информация о ребенке (фамилия, имя, отчество, дата рождения), фикси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руется дата начала и дата окончания ведения портфолио, изображение ладошки ребенка на момент начала ведения портфолио и изображение ладошки на момент окончания ведения портфолио.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 «Познакомьтесь со мной»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вкладыши «По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любуйтесь на меня», куда последовательно вклеиваются портреты ребенка, сделанные в разные годы в дни его рождения, и «Обо мне», где содержится информация о времени и месте рождения ребенка, о значении имени ребенка, о дате празднования его именин, небольшой рас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сказ родителей, почему было выбрано это имя, откуда пошла фамилия, информация о знаменитых тезках и из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вестных однофамильцах, персональная информация ре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 (знак зодиака, гороскопы, талисманы и др.).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 «Я расту»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включает вкладыши «Динамика роста», где дается информация о росте ребенка с первого года жизни, и «Мои достижения за год», где указывается, на сколько сантиметров вырос ребенок, чему научился за прошедший год,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считать до пяти, кувыркаться и др.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 «Моя семья».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содержание этого раздела включа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ются краткие рассказы о членах семьи (кроме личных дан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ных, можно упомянуть профессию, черты характера, лю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бимые занятия, особенности совместного времяпрепро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вождения с членами семьи).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4 «Чем могу — помогу»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фотографии ребен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ка, на которых он изображен за выполнением домашней работы.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5 «Мир вокруг нас».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данный раздел вносятся не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большие творческие работы ребенка по экскурсиям, по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знавательным прогулкам.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Раздел 6 «Вдохновение зимы (весны, лета, осени)».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разделе размещаются детские работы (рисунки, сказки, стихи, фо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тографии с утренников, записи стихотворений, которые ребенок рассказывал на утреннике и др.)</w:t>
      </w:r>
    </w:p>
    <w:p w:rsidR="00DA0ABE" w:rsidRPr="00B714D4" w:rsidRDefault="00DA0ABE" w:rsidP="00B71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В. Дмитриева, Е. Егорова также предлагают определенную структуру портфолио: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1 «Информация родителей»,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котором есть рубрика «Давайте познакомимся», включающая в себя сведения о ребенке, его достижения, которые отметили сами роди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2 «Информация педагогов»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наблюдениях педагогов за ребенком во время пребывания его в детском саду в четырех ключевых направлениях: со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циальные контакты, коммуникативная деятельность, само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стоятельное использование различных источников инфор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мации и деятельность как таковая.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Раздел 3 «Информация ребенка о себе»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цию, полученную от самого ребенка (рисунки, игры, ко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торые ребенок сам придумал, рассказы о себе, о друзьях, награды, дипломы, грамоты).</w:t>
      </w:r>
    </w:p>
    <w:p w:rsidR="00DA0ABE" w:rsidRPr="00B714D4" w:rsidRDefault="00DA0ABE" w:rsidP="00B714D4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Л. И. Адаменко предлагает следующую структуру порт</w:t>
      </w:r>
      <w:r w:rsidRPr="00B714D4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фолио: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блок «Какой ребенок хороший», 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который содержит инфор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мацию о личностных качествах ребенка и включает в себя: сочинение родителей о ребенке; размышления воспитате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лей о ребенке; ответы ребенка на вопросы в процессе не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формальной беседы «Расскажи о себе»; ответы друзей, дру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гих детей на просьбу рассказать о ребенке; самооценку ребенка (итоги теста «Лесенка»); психолого-педагогиче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скую характеристику ребенка; «корзину пожеланий», в со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которой входят благодарность ребенку — за доброту, щедрость, хороший поступок; благодарственные письма родителям — за воспитание ребенка;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1.блок «Какой ребенок умелый»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том, что ребенок умеет, что знает, и включает в себя: ответы родителей на вопросы анкет; отзывы воспитателей о ре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бенке; рассказы детей о ребенке; рассказы педагогов, к которым ребенок ходит на кружки и секции; оценка учас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тия ребенка в акциях; характеристика психолога познава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тельных интересов ребенка; грамоты по номинациям — за любознательность, умения, инициативу, самостоятель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ность;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2.блок «Какой ребенок успешный»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содержит информацию о творческих способностях ребенка и включает: отзыв роди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телей о ребенке; рассказ ребенка о своих успехах; творче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ские работы (рисунки, стихи, проекты); грамоты; иллю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страции успешности и др.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(папка личных достижений ре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бенка) позволяет осуществить индивидуальный подход к каж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дому ребенку и 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вручается при выпуске из детского сада как подарок самому ребенку и его семье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Технология «Портфолио педагога»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Современное образование нуждается в новом типе педагога:</w:t>
      </w:r>
    </w:p>
    <w:p w:rsidR="00DA0ABE" w:rsidRPr="00B714D4" w:rsidRDefault="00DA0ABE" w:rsidP="00B714D4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 думающим,</w:t>
      </w:r>
    </w:p>
    <w:p w:rsidR="00DA0ABE" w:rsidRPr="00B714D4" w:rsidRDefault="00DA0ABE" w:rsidP="00B714D4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владеющим современными технологиями образования,</w:t>
      </w:r>
    </w:p>
    <w:p w:rsidR="00DA0ABE" w:rsidRPr="00B714D4" w:rsidRDefault="00DA0ABE" w:rsidP="00B714D4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приемами психолого-педагогической диагно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стики,</w:t>
      </w:r>
    </w:p>
    <w:p w:rsidR="00DA0ABE" w:rsidRPr="00B714D4" w:rsidRDefault="00DA0ABE" w:rsidP="00B714D4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способами самостоятельного конструирования педагоги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ческого процесса в условиях конкретной практической деятель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ности,</w:t>
      </w:r>
    </w:p>
    <w:p w:rsidR="00DA0ABE" w:rsidRPr="00B714D4" w:rsidRDefault="00DA0ABE" w:rsidP="00B714D4">
      <w:pPr>
        <w:pStyle w:val="a3"/>
        <w:numPr>
          <w:ilvl w:val="0"/>
          <w:numId w:val="32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умением прогнозировать свой конечный результат.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У каждого педагога должно быть досье успехов, в котором отражается все радостное, интересное и достойное из того, что происходит в жиз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 педагога. Таким досье может стать портфолио педагога.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Портфолио позволяет учитывать результаты, достигнутые педагогом в разнообразных видах деятельности (воспитатель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ной, учебной, творческой, социальной, коммуникативной), и является альтернативной формой оценки профессионализма и результативности работы педагога.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Для создания комплексного портфолио целесообразно ввести следующие разделы: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1 «Общие сведения о педагоге»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Этот раздел позволяет судить о процессе индивидуального личностного развития педагога (фамилия, имя, отчество, год рождения);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вание (что и когда окончил, полученная специальность и квалификация по диплому);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трудовой и педагогический стаж, стаж работы в данном образовательном учреждении;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квалификации (название структуры, где про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слушаны курсы, год, месяц, проблематика курсов);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копии документов, подтверждающих наличие ученых и почетных званий и степеней;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наиболее значимые правительственные награды, грамоты, благодарственные письма;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дипломы различных конкурсов;</w:t>
      </w:r>
    </w:p>
    <w:p w:rsidR="00DA0ABE" w:rsidRPr="00B714D4" w:rsidRDefault="00DA0ABE" w:rsidP="00B714D4">
      <w:pPr>
        <w:pStyle w:val="a3"/>
        <w:numPr>
          <w:ilvl w:val="0"/>
          <w:numId w:val="33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документы по усмотрению педагога.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2 «Результаты педагогической деятельности»</w:t>
      </w:r>
      <w:r w:rsidRPr="00B714D4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держание данного раздела формирует представление о ди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намике результатов деятельности педагога за определен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ный период. В раздел могут быть включены:</w:t>
      </w:r>
    </w:p>
    <w:p w:rsidR="00DA0ABE" w:rsidRPr="00B714D4" w:rsidRDefault="00DA0ABE" w:rsidP="00B714D4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 с результатами освоения детьми реализуемой программы;</w:t>
      </w:r>
    </w:p>
    <w:p w:rsidR="00DA0ABE" w:rsidRPr="00B714D4" w:rsidRDefault="00DA0ABE" w:rsidP="00B714D4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материалы, характеризующие уровень развития представ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лений и умений детей, уровень развития личностных качеств;</w:t>
      </w:r>
    </w:p>
    <w:p w:rsidR="00DA0ABE" w:rsidRPr="00B714D4" w:rsidRDefault="00DA0ABE" w:rsidP="00B714D4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сравнительный анализ деятельности педагога за три года на основании результатов педагогической диа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гностики, результатов участия воспитанников в различных конкурсах и олимпиадах;</w:t>
      </w:r>
    </w:p>
    <w:p w:rsidR="00DA0ABE" w:rsidRPr="00B714D4" w:rsidRDefault="00DA0ABE" w:rsidP="00B714D4">
      <w:pPr>
        <w:pStyle w:val="a3"/>
        <w:numPr>
          <w:ilvl w:val="0"/>
          <w:numId w:val="34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обучения вос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питанников в первом классе и др.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3 «Научно-методическая деятельность»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содержа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ние данного раздела помещаются материалы, свидетельст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вующие о профессионализме педагога. Это могут быть:</w:t>
      </w:r>
    </w:p>
    <w:p w:rsidR="00DA0ABE" w:rsidRPr="00B714D4" w:rsidRDefault="00DA0ABE" w:rsidP="00B714D4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териалы, в которых описываются технологии, используемые педагогом в деятельности с детьми, обосновывается их выбор;</w:t>
      </w:r>
    </w:p>
    <w:p w:rsidR="00DA0ABE" w:rsidRPr="00B714D4" w:rsidRDefault="00DA0ABE" w:rsidP="00B714D4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характеризующие работу в методическом объединении, творческой группе;</w:t>
      </w:r>
    </w:p>
    <w:p w:rsidR="00DA0ABE" w:rsidRPr="00B714D4" w:rsidRDefault="00DA0ABE" w:rsidP="00B714D4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материалы, подтвержда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ющие участие в профессиональных и творческих педагоги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ческих конкурсах;</w:t>
      </w:r>
    </w:p>
    <w:p w:rsidR="00DA0ABE" w:rsidRPr="00B714D4" w:rsidRDefault="00DA0ABE" w:rsidP="00B714D4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неделях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педмастерства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A0ABE" w:rsidRPr="00B714D4" w:rsidRDefault="00DA0ABE" w:rsidP="00B714D4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проведении семинаров, «круглых столов», мастер-классов;</w:t>
      </w:r>
    </w:p>
    <w:p w:rsidR="00DA0ABE" w:rsidRPr="00B714D4" w:rsidRDefault="00DA0ABE" w:rsidP="00B714D4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авторские программы, методические разработки;</w:t>
      </w:r>
    </w:p>
    <w:p w:rsidR="00DA0ABE" w:rsidRPr="00B714D4" w:rsidRDefault="00DA0ABE" w:rsidP="00B714D4">
      <w:pPr>
        <w:pStyle w:val="a3"/>
        <w:numPr>
          <w:ilvl w:val="0"/>
          <w:numId w:val="35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творческие отчеты, рефераты, доклады, статьи и другие документы.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4 «Предметно-развивающая среда»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формацию об организации предметно-развивающей среды в группах и кабинетах:</w:t>
      </w:r>
    </w:p>
    <w:p w:rsidR="00DA0ABE" w:rsidRPr="00B714D4" w:rsidRDefault="00DA0ABE" w:rsidP="00B714D4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планы по организации предметно-развивающей среды;</w:t>
      </w:r>
    </w:p>
    <w:p w:rsidR="00DA0ABE" w:rsidRPr="00B714D4" w:rsidRDefault="00DA0ABE" w:rsidP="00B714D4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эскизы, фотографии и т. д.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Раздел 5 «Работа с родителями»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Содержит информацию о работе с родителями воспитанников (планы работы; сце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нарии мероприятий и др.).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портфолио позволит самому педагогу про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анализировать и представить значимые профессиональные ре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зультаты, достижения, обеспечит мониторинг его профессио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нального роста.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8. Игровая технология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Строится как целостное образование, охватывающее определенную часть учебного процесса и объединенное общим содержанием, сюжетом, персонажем. В нее включаются последовательно:</w:t>
      </w:r>
    </w:p>
    <w:p w:rsidR="00DA0ABE" w:rsidRPr="00B714D4" w:rsidRDefault="00DA0ABE" w:rsidP="00B714D4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игры и упражнения, формирующие умение выделять основные, характерные признаки предметов, сравнивать, сопоставлять их;</w:t>
      </w:r>
    </w:p>
    <w:p w:rsidR="00DA0ABE" w:rsidRPr="00B714D4" w:rsidRDefault="00DA0ABE" w:rsidP="00B714D4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группы игр на обобщение предметов по определенным признакам;</w:t>
      </w:r>
    </w:p>
    <w:p w:rsidR="00DA0ABE" w:rsidRPr="00B714D4" w:rsidRDefault="00DA0ABE" w:rsidP="00B714D4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 процессе которых у дошкольников развивается умение отличать реальные явления от нереальных;</w:t>
      </w:r>
    </w:p>
    <w:p w:rsidR="00DA0ABE" w:rsidRPr="00B714D4" w:rsidRDefault="00DA0ABE" w:rsidP="00B714D4">
      <w:pPr>
        <w:pStyle w:val="a3"/>
        <w:numPr>
          <w:ilvl w:val="0"/>
          <w:numId w:val="38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группы игр, воспитывающих умение владеть собой, быстроту реакции на слово, фонематический слух, смекалку и др.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    Составление игровых технологий из отдельных игр и элементов - забота каждого воспитателя.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Обучение в форме игры может и должно быть интересным, занимательным, но не развлекательным. Для реализации такого подхода необходимо, чтобы образовательные технологии, разрабатываемые для обучения дошкольников, содержали четко обозначенную и пошагово описанную систему игровых заданий и различных игр с тем чтобы, используя эту систему, педагог мог быть уверенным в том, что в результате он получит гарантированный уровень усвоения ребенком того или иного предметного содержания. Безусловно, этот уровень достижений ребенка должен диагностироваться, а используемая педагогом технология должна обеспечивать эту диагностику соответствующими материалами.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В деятельности с помощью игровых технологий у детей развиваются психические процессы.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Игровые технологии тесно связаны со всеми сторонами воспитательной и образовательной работы детского сада и решением его основных задач. Некоторые современные образовательные программы предлагают использовать народную игру как средство педагогической коррекции поведения детей.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9. Технология «ТРИЗ»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ТРИЗ (теория решения изобретательских задач), которая создана ученым-изобретателем Т.С. </w:t>
      </w:r>
      <w:proofErr w:type="spellStart"/>
      <w:r w:rsidRPr="00B71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Альтшуллером</w:t>
      </w:r>
      <w:proofErr w:type="spellEnd"/>
      <w:r w:rsidRPr="00B714D4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 использует нетрадиционные формы работы, которые ставят ребенка в позицию думающего человека. Адаптированная к дошкольному возрасту ТРИЗ-технология позволит воспитывать и обучать ребенка под девизом «Творчество во всем!» Дошкольный возраст уникален, ибо как сформируется ребенок, такова будет и его жизнь, именно поэтому важно не упустить этот период для раскрытия творческого потенциала каждого ребенка.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Целью использования данной технологии в детском саду является развитие, с одной стороны, таких качеств мышления, как гибкость, подвижность, системность, диалектичность; с другой – поисковой активности, стремления к новизне; речи и творческого воображения.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       Основная задача использования ТРИЗ - технологии в дошкольном возрасте – это привить ребенку радость творческих открытий.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Основной критерий в работе с детьми – доходчивость и простота в подаче материала и в формулировке сложной, казалось бы, ситуации. Не стоит форсировать внедрение ТРИЗ без понимания детьми основных положений на простейших примерах. Сказки, игровые, бытовые ситуации – вот та среда, через которую ребенок научится применять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решения, встающих перед ним проблем. По мере нахождения противоречий, он сам будет стремиться к идеальному результату, используя многочисленные ресурсы.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Можно применять в работе только элементы ТРИЗ (инструментарий), если педагог недостаточно освоил ТРИЗ-технологию.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Разработана схема с применением метода выявления противоречий:</w:t>
      </w:r>
    </w:p>
    <w:p w:rsidR="00DA0ABE" w:rsidRPr="00B714D4" w:rsidRDefault="00DA0ABE" w:rsidP="00B714D4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Первый этап – определение положительных и отрицательных свойств качества какого-либо предмета или явления, не вызывающих стойких ассоциаций у детей.</w:t>
      </w:r>
    </w:p>
    <w:p w:rsidR="00DA0ABE" w:rsidRPr="00B714D4" w:rsidRDefault="00DA0ABE" w:rsidP="00B714D4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Второй этап – определение положительных и отрицательных </w:t>
      </w:r>
      <w:proofErr w:type="gram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свойств  предмета</w:t>
      </w:r>
      <w:proofErr w:type="gram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явления в целом.</w:t>
      </w:r>
    </w:p>
    <w:p w:rsidR="00DA0ABE" w:rsidRPr="00B714D4" w:rsidRDefault="00DA0ABE" w:rsidP="00B714D4">
      <w:pPr>
        <w:pStyle w:val="a3"/>
        <w:numPr>
          <w:ilvl w:val="0"/>
          <w:numId w:val="39"/>
        </w:numPr>
        <w:shd w:val="clear" w:color="auto" w:fill="FFFFFF"/>
        <w:spacing w:after="15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после того, как ребенок поймет, чего от него хотят взрослые, следует переходить к рассмотрению предметов и явлений, вызывающих стойкие ассоциации.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Зачастую, педагог уже проводит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тризовские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занятия, даже не подозревая об этом. Ведь, именно, </w:t>
      </w:r>
      <w:proofErr w:type="spellStart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раскрепощенность</w:t>
      </w:r>
      <w:proofErr w:type="spellEnd"/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 и способность идти до конца в решении поставленной задачи – суть творческой педагогики.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Заключение:</w:t>
      </w: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 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закончить своё выступления я бы хотела словами Чарльза Диккенса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Человек не может </w:t>
      </w:r>
      <w:proofErr w:type="gramStart"/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по </w:t>
      </w:r>
      <w:r w:rsid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н</w:t>
      </w:r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астоящему</w:t>
      </w:r>
      <w:proofErr w:type="gramEnd"/>
      <w:r w:rsidRPr="00B714D4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усовершенствоваться, если не помогает усовершенствоваться другим.</w:t>
      </w:r>
    </w:p>
    <w:p w:rsidR="00DA0ABE" w:rsidRPr="00B714D4" w:rsidRDefault="00DA0ABE" w:rsidP="00B714D4">
      <w:pPr>
        <w:shd w:val="clear" w:color="auto" w:fill="FFFFFF"/>
        <w:spacing w:after="15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14D4">
        <w:rPr>
          <w:rFonts w:ascii="Times New Roman" w:eastAsia="Times New Roman" w:hAnsi="Times New Roman" w:cs="Times New Roman"/>
          <w:sz w:val="28"/>
          <w:szCs w:val="28"/>
          <w:lang w:eastAsia="ru-RU"/>
        </w:rPr>
        <w:t>Творите сами. Как нет детей без воображения, так нет и педагога без творческих порывов. Творческих Вам успехов!</w:t>
      </w:r>
    </w:p>
    <w:p w:rsidR="00DA0ABE" w:rsidRPr="00B714D4" w:rsidRDefault="00DA0ABE" w:rsidP="00B714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024C" w:rsidRPr="00B714D4" w:rsidRDefault="0098024C" w:rsidP="00B714D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8024C" w:rsidRPr="00B714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D0C47"/>
    <w:multiLevelType w:val="multilevel"/>
    <w:tmpl w:val="74CC2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3F5859"/>
    <w:multiLevelType w:val="hybridMultilevel"/>
    <w:tmpl w:val="B1C6AF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565447"/>
    <w:multiLevelType w:val="multilevel"/>
    <w:tmpl w:val="01A69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D494A"/>
    <w:multiLevelType w:val="hybridMultilevel"/>
    <w:tmpl w:val="91B6768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F557367"/>
    <w:multiLevelType w:val="multilevel"/>
    <w:tmpl w:val="BCB27528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0222C80"/>
    <w:multiLevelType w:val="hybridMultilevel"/>
    <w:tmpl w:val="9B800C1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75E2986"/>
    <w:multiLevelType w:val="hybridMultilevel"/>
    <w:tmpl w:val="16E81CC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CB922E7"/>
    <w:multiLevelType w:val="multilevel"/>
    <w:tmpl w:val="5D40B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FC1BCD"/>
    <w:multiLevelType w:val="hybridMultilevel"/>
    <w:tmpl w:val="934E97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7568D9"/>
    <w:multiLevelType w:val="hybridMultilevel"/>
    <w:tmpl w:val="5148A86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9533E9"/>
    <w:multiLevelType w:val="hybridMultilevel"/>
    <w:tmpl w:val="18F492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114D63"/>
    <w:multiLevelType w:val="hybridMultilevel"/>
    <w:tmpl w:val="75C449C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9F02A09"/>
    <w:multiLevelType w:val="hybridMultilevel"/>
    <w:tmpl w:val="042C8F1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D94437E"/>
    <w:multiLevelType w:val="multilevel"/>
    <w:tmpl w:val="122EE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C7736D"/>
    <w:multiLevelType w:val="hybridMultilevel"/>
    <w:tmpl w:val="BB9835D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982F00"/>
    <w:multiLevelType w:val="hybridMultilevel"/>
    <w:tmpl w:val="032CFDD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1C7DF4"/>
    <w:multiLevelType w:val="hybridMultilevel"/>
    <w:tmpl w:val="5438717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4E31F50"/>
    <w:multiLevelType w:val="hybridMultilevel"/>
    <w:tmpl w:val="3EC6B4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063B3D"/>
    <w:multiLevelType w:val="hybridMultilevel"/>
    <w:tmpl w:val="F1AAAE8E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9">
    <w:nsid w:val="461549B7"/>
    <w:multiLevelType w:val="hybridMultilevel"/>
    <w:tmpl w:val="80D4BB2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9283DB9"/>
    <w:multiLevelType w:val="multilevel"/>
    <w:tmpl w:val="5380C3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AE160A1"/>
    <w:multiLevelType w:val="hybridMultilevel"/>
    <w:tmpl w:val="6DC6BDE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4FAF2EE0"/>
    <w:multiLevelType w:val="hybridMultilevel"/>
    <w:tmpl w:val="8EE8BCD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20E2369"/>
    <w:multiLevelType w:val="hybridMultilevel"/>
    <w:tmpl w:val="1674BC1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39E0936"/>
    <w:multiLevelType w:val="hybridMultilevel"/>
    <w:tmpl w:val="01F8BDF2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5056E8B"/>
    <w:multiLevelType w:val="multilevel"/>
    <w:tmpl w:val="24E23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7621D67"/>
    <w:multiLevelType w:val="hybridMultilevel"/>
    <w:tmpl w:val="4748E5C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660E7A35"/>
    <w:multiLevelType w:val="hybridMultilevel"/>
    <w:tmpl w:val="C37A90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8BD63EB"/>
    <w:multiLevelType w:val="hybridMultilevel"/>
    <w:tmpl w:val="3CB0BAF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6C0416CF"/>
    <w:multiLevelType w:val="hybridMultilevel"/>
    <w:tmpl w:val="A086E65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6C0F46D1"/>
    <w:multiLevelType w:val="multilevel"/>
    <w:tmpl w:val="2116D4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1C27227"/>
    <w:multiLevelType w:val="hybridMultilevel"/>
    <w:tmpl w:val="467A3CD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4AC3CB2"/>
    <w:multiLevelType w:val="hybridMultilevel"/>
    <w:tmpl w:val="021097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309EC"/>
    <w:multiLevelType w:val="hybridMultilevel"/>
    <w:tmpl w:val="5896018A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7848237E"/>
    <w:multiLevelType w:val="hybridMultilevel"/>
    <w:tmpl w:val="C818C17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AA845F5"/>
    <w:multiLevelType w:val="hybridMultilevel"/>
    <w:tmpl w:val="1AF8E8B4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>
    <w:nsid w:val="7B9836F4"/>
    <w:multiLevelType w:val="hybridMultilevel"/>
    <w:tmpl w:val="A2A63648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C453007"/>
    <w:multiLevelType w:val="hybridMultilevel"/>
    <w:tmpl w:val="5062398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D5B70CB"/>
    <w:multiLevelType w:val="hybridMultilevel"/>
    <w:tmpl w:val="0B0C1CD8"/>
    <w:lvl w:ilvl="0" w:tplc="0419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0"/>
  </w:num>
  <w:num w:numId="5">
    <w:abstractNumId w:val="0"/>
  </w:num>
  <w:num w:numId="6">
    <w:abstractNumId w:val="25"/>
  </w:num>
  <w:num w:numId="7">
    <w:abstractNumId w:val="30"/>
  </w:num>
  <w:num w:numId="8">
    <w:abstractNumId w:val="2"/>
  </w:num>
  <w:num w:numId="9">
    <w:abstractNumId w:val="27"/>
  </w:num>
  <w:num w:numId="10">
    <w:abstractNumId w:val="38"/>
  </w:num>
  <w:num w:numId="11">
    <w:abstractNumId w:val="35"/>
  </w:num>
  <w:num w:numId="12">
    <w:abstractNumId w:val="32"/>
  </w:num>
  <w:num w:numId="13">
    <w:abstractNumId w:val="17"/>
  </w:num>
  <w:num w:numId="14">
    <w:abstractNumId w:val="3"/>
  </w:num>
  <w:num w:numId="15">
    <w:abstractNumId w:val="6"/>
  </w:num>
  <w:num w:numId="16">
    <w:abstractNumId w:val="26"/>
  </w:num>
  <w:num w:numId="17">
    <w:abstractNumId w:val="31"/>
  </w:num>
  <w:num w:numId="18">
    <w:abstractNumId w:val="9"/>
  </w:num>
  <w:num w:numId="19">
    <w:abstractNumId w:val="34"/>
  </w:num>
  <w:num w:numId="20">
    <w:abstractNumId w:val="18"/>
  </w:num>
  <w:num w:numId="21">
    <w:abstractNumId w:val="12"/>
  </w:num>
  <w:num w:numId="22">
    <w:abstractNumId w:val="8"/>
  </w:num>
  <w:num w:numId="23">
    <w:abstractNumId w:val="10"/>
  </w:num>
  <w:num w:numId="24">
    <w:abstractNumId w:val="14"/>
  </w:num>
  <w:num w:numId="25">
    <w:abstractNumId w:val="1"/>
  </w:num>
  <w:num w:numId="26">
    <w:abstractNumId w:val="11"/>
  </w:num>
  <w:num w:numId="27">
    <w:abstractNumId w:val="21"/>
  </w:num>
  <w:num w:numId="28">
    <w:abstractNumId w:val="29"/>
  </w:num>
  <w:num w:numId="29">
    <w:abstractNumId w:val="19"/>
  </w:num>
  <w:num w:numId="30">
    <w:abstractNumId w:val="33"/>
  </w:num>
  <w:num w:numId="31">
    <w:abstractNumId w:val="36"/>
  </w:num>
  <w:num w:numId="32">
    <w:abstractNumId w:val="16"/>
  </w:num>
  <w:num w:numId="33">
    <w:abstractNumId w:val="23"/>
  </w:num>
  <w:num w:numId="34">
    <w:abstractNumId w:val="37"/>
  </w:num>
  <w:num w:numId="35">
    <w:abstractNumId w:val="24"/>
  </w:num>
  <w:num w:numId="36">
    <w:abstractNumId w:val="5"/>
  </w:num>
  <w:num w:numId="37">
    <w:abstractNumId w:val="15"/>
  </w:num>
  <w:num w:numId="38">
    <w:abstractNumId w:val="28"/>
  </w:num>
  <w:num w:numId="3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EC5"/>
    <w:rsid w:val="00026EC5"/>
    <w:rsid w:val="0098024C"/>
    <w:rsid w:val="00B714D4"/>
    <w:rsid w:val="00DA0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C7712C-ED80-4BE5-8426-79F107E83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A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16</Pages>
  <Words>4701</Words>
  <Characters>26799</Characters>
  <Application>Microsoft Office Word</Application>
  <DocSecurity>0</DocSecurity>
  <Lines>223</Lines>
  <Paragraphs>62</Paragraphs>
  <ScaleCrop>false</ScaleCrop>
  <Company>SPecialiST RePack</Company>
  <LinksUpToDate>false</LinksUpToDate>
  <CharactersWithSpaces>31438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ГаАна</cp:lastModifiedBy>
  <cp:revision>3</cp:revision>
  <dcterms:created xsi:type="dcterms:W3CDTF">2017-04-08T09:56:00Z</dcterms:created>
  <dcterms:modified xsi:type="dcterms:W3CDTF">2024-01-13T17:32:00Z</dcterms:modified>
</cp:coreProperties>
</file>