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7B" w:rsidRDefault="00F30097" w:rsidP="00F30097">
      <w:pPr>
        <w:pStyle w:val="a4"/>
        <w:shd w:val="clear" w:color="auto" w:fill="FFFFFF"/>
        <w:spacing w:before="0" w:beforeAutospacing="0" w:after="0" w:afterAutospacing="0" w:line="360" w:lineRule="auto"/>
        <w:ind w:firstLineChars="202" w:firstLine="566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Кодекс профессиональной этики педагогического работника.</w:t>
      </w:r>
    </w:p>
    <w:p w:rsidR="00A26C30" w:rsidRDefault="00842D7B" w:rsidP="00842D7B">
      <w:pPr>
        <w:pStyle w:val="a4"/>
        <w:shd w:val="clear" w:color="auto" w:fill="FFFFFF"/>
        <w:spacing w:before="0" w:beforeAutospacing="0" w:after="0" w:afterAutospacing="0" w:line="360" w:lineRule="auto"/>
        <w:ind w:firstLineChars="202" w:firstLine="56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Педагогическая </w:t>
      </w:r>
      <w:r w:rsidR="00BA0316">
        <w:rPr>
          <w:color w:val="111111"/>
          <w:sz w:val="28"/>
          <w:szCs w:val="28"/>
        </w:rPr>
        <w:t>этика,</w:t>
      </w:r>
      <w:r>
        <w:rPr>
          <w:color w:val="111111"/>
          <w:sz w:val="28"/>
          <w:szCs w:val="28"/>
        </w:rPr>
        <w:t xml:space="preserve"> прежде всего это область знаний, которая изучает принципы и нормы поведения педагогов в образовательном процессе. Она </w:t>
      </w:r>
      <w:r w:rsidR="00BA0316">
        <w:rPr>
          <w:color w:val="111111"/>
          <w:sz w:val="28"/>
          <w:szCs w:val="28"/>
        </w:rPr>
        <w:t>определяет,</w:t>
      </w:r>
      <w:r>
        <w:rPr>
          <w:color w:val="111111"/>
          <w:sz w:val="28"/>
          <w:szCs w:val="28"/>
        </w:rPr>
        <w:t xml:space="preserve"> как должен </w:t>
      </w:r>
      <w:r w:rsidR="00BA0316">
        <w:rPr>
          <w:color w:val="111111"/>
          <w:sz w:val="28"/>
          <w:szCs w:val="28"/>
        </w:rPr>
        <w:t xml:space="preserve">выглядеть и </w:t>
      </w:r>
      <w:r w:rsidR="00A26C30">
        <w:rPr>
          <w:color w:val="111111"/>
          <w:sz w:val="28"/>
          <w:szCs w:val="28"/>
        </w:rPr>
        <w:t xml:space="preserve">вести </w:t>
      </w:r>
      <w:r>
        <w:rPr>
          <w:color w:val="111111"/>
          <w:sz w:val="28"/>
          <w:szCs w:val="28"/>
        </w:rPr>
        <w:t xml:space="preserve">себя педагог с </w:t>
      </w:r>
      <w:r w:rsidR="00A26C30">
        <w:rPr>
          <w:color w:val="111111"/>
          <w:sz w:val="28"/>
          <w:szCs w:val="28"/>
        </w:rPr>
        <w:t xml:space="preserve">администрацией, </w:t>
      </w:r>
      <w:r>
        <w:rPr>
          <w:color w:val="111111"/>
          <w:sz w:val="28"/>
          <w:szCs w:val="28"/>
        </w:rPr>
        <w:t>коллегами, воспитанниками и их законными представителями</w:t>
      </w:r>
      <w:r w:rsidR="00A26C30">
        <w:rPr>
          <w:color w:val="111111"/>
          <w:sz w:val="28"/>
          <w:szCs w:val="28"/>
        </w:rPr>
        <w:t xml:space="preserve">. </w:t>
      </w:r>
    </w:p>
    <w:p w:rsidR="00A26C30" w:rsidRDefault="00A26C30" w:rsidP="00842D7B">
      <w:pPr>
        <w:pStyle w:val="a4"/>
        <w:shd w:val="clear" w:color="auto" w:fill="FFFFFF"/>
        <w:spacing w:before="0" w:beforeAutospacing="0" w:after="0" w:afterAutospacing="0" w:line="360" w:lineRule="auto"/>
        <w:ind w:firstLineChars="202" w:firstLine="56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Целью педагогической этики является оказание помощи </w:t>
      </w:r>
      <w:r w:rsidR="00BC4A27">
        <w:rPr>
          <w:color w:val="111111"/>
          <w:sz w:val="28"/>
          <w:szCs w:val="28"/>
        </w:rPr>
        <w:t xml:space="preserve">педагогам в осуществлении морального выбора при выполнении </w:t>
      </w:r>
      <w:r w:rsidR="0036738E">
        <w:rPr>
          <w:color w:val="111111"/>
          <w:sz w:val="28"/>
          <w:szCs w:val="28"/>
        </w:rPr>
        <w:t xml:space="preserve">ими </w:t>
      </w:r>
      <w:r w:rsidR="00BC4A27">
        <w:rPr>
          <w:color w:val="111111"/>
          <w:sz w:val="28"/>
          <w:szCs w:val="28"/>
        </w:rPr>
        <w:t xml:space="preserve">своих профессиональных обязанностей, </w:t>
      </w:r>
      <w:r w:rsidR="00861438">
        <w:rPr>
          <w:color w:val="111111"/>
          <w:sz w:val="28"/>
          <w:szCs w:val="28"/>
        </w:rPr>
        <w:t xml:space="preserve">также она </w:t>
      </w:r>
      <w:r w:rsidR="00BC4A27">
        <w:rPr>
          <w:color w:val="111111"/>
          <w:sz w:val="28"/>
          <w:szCs w:val="28"/>
        </w:rPr>
        <w:t xml:space="preserve">ориентирует на стандарт поведения и отношений, принятых профессиональным сообществом как образец. </w:t>
      </w:r>
    </w:p>
    <w:p w:rsidR="0036738E" w:rsidRDefault="00BC4A27" w:rsidP="00842D7B">
      <w:pPr>
        <w:pStyle w:val="a4"/>
        <w:shd w:val="clear" w:color="auto" w:fill="FFFFFF"/>
        <w:spacing w:before="0" w:beforeAutospacing="0" w:after="0" w:afterAutospacing="0" w:line="360" w:lineRule="auto"/>
        <w:ind w:firstLineChars="202" w:firstLine="56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Согласно ФЗ «Об образовании в Р</w:t>
      </w:r>
      <w:r w:rsidR="00496880">
        <w:rPr>
          <w:color w:val="111111"/>
          <w:sz w:val="28"/>
          <w:szCs w:val="28"/>
        </w:rPr>
        <w:t xml:space="preserve">оссийской </w:t>
      </w:r>
      <w:r>
        <w:rPr>
          <w:color w:val="111111"/>
          <w:sz w:val="28"/>
          <w:szCs w:val="28"/>
        </w:rPr>
        <w:t>Ф</w:t>
      </w:r>
      <w:r w:rsidR="00496880">
        <w:rPr>
          <w:color w:val="111111"/>
          <w:sz w:val="28"/>
          <w:szCs w:val="28"/>
        </w:rPr>
        <w:t>едерации</w:t>
      </w:r>
      <w:r>
        <w:rPr>
          <w:color w:val="111111"/>
          <w:sz w:val="28"/>
          <w:szCs w:val="28"/>
        </w:rPr>
        <w:t>»</w:t>
      </w:r>
      <w:r w:rsidR="0036738E">
        <w:rPr>
          <w:color w:val="111111"/>
          <w:sz w:val="28"/>
          <w:szCs w:val="28"/>
        </w:rPr>
        <w:t xml:space="preserve"> который </w:t>
      </w:r>
      <w:r>
        <w:rPr>
          <w:color w:val="111111"/>
          <w:sz w:val="28"/>
          <w:szCs w:val="28"/>
        </w:rPr>
        <w:t xml:space="preserve"> рассматрива</w:t>
      </w:r>
      <w:r w:rsidR="0036738E">
        <w:rPr>
          <w:color w:val="111111"/>
          <w:sz w:val="28"/>
          <w:szCs w:val="28"/>
        </w:rPr>
        <w:t>ет</w:t>
      </w:r>
      <w:r>
        <w:rPr>
          <w:color w:val="111111"/>
          <w:sz w:val="28"/>
          <w:szCs w:val="28"/>
        </w:rPr>
        <w:t xml:space="preserve"> педагогическую этику в свете моральн</w:t>
      </w:r>
      <w:proofErr w:type="gramStart"/>
      <w:r>
        <w:rPr>
          <w:color w:val="111111"/>
          <w:sz w:val="28"/>
          <w:szCs w:val="28"/>
        </w:rPr>
        <w:t>о-</w:t>
      </w:r>
      <w:proofErr w:type="gramEnd"/>
      <w:r>
        <w:rPr>
          <w:color w:val="111111"/>
          <w:sz w:val="28"/>
          <w:szCs w:val="28"/>
        </w:rPr>
        <w:t xml:space="preserve"> правовой категории, определя</w:t>
      </w:r>
      <w:r w:rsidR="0036738E">
        <w:rPr>
          <w:color w:val="111111"/>
          <w:sz w:val="28"/>
          <w:szCs w:val="28"/>
        </w:rPr>
        <w:t>ет</w:t>
      </w:r>
      <w:r>
        <w:rPr>
          <w:color w:val="111111"/>
          <w:sz w:val="28"/>
          <w:szCs w:val="28"/>
        </w:rPr>
        <w:t xml:space="preserve"> свод норм, несоблюдение которых влечет ответственность</w:t>
      </w:r>
      <w:r w:rsidR="00496880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Согласно закону, за каждым образовательным учреждением </w:t>
      </w:r>
      <w:r w:rsidR="00496880">
        <w:rPr>
          <w:color w:val="111111"/>
          <w:sz w:val="28"/>
          <w:szCs w:val="28"/>
        </w:rPr>
        <w:t xml:space="preserve">закрепляется потребность в разработке локальных актов, регламентирующих профессиональную этику </w:t>
      </w:r>
      <w:r w:rsidR="00861438">
        <w:rPr>
          <w:color w:val="111111"/>
          <w:sz w:val="28"/>
          <w:szCs w:val="28"/>
        </w:rPr>
        <w:t>педагогических работников</w:t>
      </w:r>
      <w:r w:rsidR="00496880">
        <w:rPr>
          <w:color w:val="111111"/>
          <w:sz w:val="28"/>
          <w:szCs w:val="28"/>
        </w:rPr>
        <w:t xml:space="preserve">, и </w:t>
      </w:r>
      <w:r w:rsidR="0036738E">
        <w:rPr>
          <w:color w:val="111111"/>
          <w:sz w:val="28"/>
          <w:szCs w:val="28"/>
        </w:rPr>
        <w:t xml:space="preserve">потребность </w:t>
      </w:r>
      <w:r w:rsidR="00496880">
        <w:rPr>
          <w:color w:val="111111"/>
          <w:sz w:val="28"/>
          <w:szCs w:val="28"/>
        </w:rPr>
        <w:t xml:space="preserve">вносить соответствующие изменения в Устав </w:t>
      </w:r>
      <w:r w:rsidR="00861438">
        <w:rPr>
          <w:color w:val="111111"/>
          <w:sz w:val="28"/>
          <w:szCs w:val="28"/>
        </w:rPr>
        <w:t>образовательных учреждений</w:t>
      </w:r>
      <w:r w:rsidR="00496880">
        <w:rPr>
          <w:color w:val="111111"/>
          <w:sz w:val="28"/>
          <w:szCs w:val="28"/>
        </w:rPr>
        <w:t>.</w:t>
      </w:r>
    </w:p>
    <w:p w:rsidR="00BC4A27" w:rsidRDefault="0036738E" w:rsidP="00842D7B">
      <w:pPr>
        <w:pStyle w:val="a4"/>
        <w:shd w:val="clear" w:color="auto" w:fill="FFFFFF"/>
        <w:spacing w:before="0" w:beforeAutospacing="0" w:after="0" w:afterAutospacing="0" w:line="360" w:lineRule="auto"/>
        <w:ind w:firstLineChars="202" w:firstLine="56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Помощь в разработке Кодекса профессиональной этики </w:t>
      </w:r>
      <w:r w:rsidR="00BA0316">
        <w:rPr>
          <w:color w:val="111111"/>
          <w:sz w:val="28"/>
          <w:szCs w:val="28"/>
        </w:rPr>
        <w:t>педагогического работника</w:t>
      </w:r>
      <w:r>
        <w:rPr>
          <w:color w:val="111111"/>
          <w:sz w:val="28"/>
          <w:szCs w:val="28"/>
        </w:rPr>
        <w:t xml:space="preserve"> окажет  Письмо </w:t>
      </w:r>
      <w:proofErr w:type="spellStart"/>
      <w:r>
        <w:rPr>
          <w:color w:val="111111"/>
          <w:sz w:val="28"/>
          <w:szCs w:val="28"/>
        </w:rPr>
        <w:t>Минобрнауки</w:t>
      </w:r>
      <w:proofErr w:type="spellEnd"/>
      <w:r>
        <w:rPr>
          <w:color w:val="111111"/>
          <w:sz w:val="28"/>
          <w:szCs w:val="28"/>
        </w:rPr>
        <w:t xml:space="preserve"> России от 06.02.2014 г №09-148 «О направлении материалов» (вместе с «Рекомендациями по организации мероприятий, направленных на разработку, принятие и применение Кодекса профессиональной этики педагогическим сообществом»). </w:t>
      </w:r>
    </w:p>
    <w:p w:rsidR="00BA0316" w:rsidRDefault="00BA0316" w:rsidP="00842D7B">
      <w:pPr>
        <w:pStyle w:val="a4"/>
        <w:shd w:val="clear" w:color="auto" w:fill="FFFFFF"/>
        <w:spacing w:before="0" w:beforeAutospacing="0" w:after="0" w:afterAutospacing="0" w:line="360" w:lineRule="auto"/>
        <w:ind w:firstLineChars="202" w:firstLine="56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Кодексу профессиональной этики должны неукоснительно следовать все педагогические работники, он является элементом корпоративной культуры, способствует повышению престижа учреждения, созданию условий для самосовершенствования педагогических работников, регулируя принципы сотрудничества </w:t>
      </w:r>
      <w:r w:rsidR="00861438">
        <w:rPr>
          <w:color w:val="111111"/>
          <w:sz w:val="28"/>
          <w:szCs w:val="28"/>
        </w:rPr>
        <w:t xml:space="preserve">всех </w:t>
      </w:r>
      <w:r>
        <w:rPr>
          <w:color w:val="111111"/>
          <w:sz w:val="28"/>
          <w:szCs w:val="28"/>
        </w:rPr>
        <w:t xml:space="preserve">участников образовательного процесса. </w:t>
      </w:r>
      <w:r w:rsidR="00861438">
        <w:rPr>
          <w:color w:val="111111"/>
          <w:sz w:val="28"/>
          <w:szCs w:val="28"/>
        </w:rPr>
        <w:t xml:space="preserve">Также следует </w:t>
      </w:r>
      <w:proofErr w:type="gramStart"/>
      <w:r w:rsidR="00861438">
        <w:rPr>
          <w:color w:val="111111"/>
          <w:sz w:val="28"/>
          <w:szCs w:val="28"/>
        </w:rPr>
        <w:t>отметить</w:t>
      </w:r>
      <w:proofErr w:type="gramEnd"/>
      <w:r w:rsidR="00861438">
        <w:rPr>
          <w:color w:val="111111"/>
          <w:sz w:val="28"/>
          <w:szCs w:val="28"/>
        </w:rPr>
        <w:t xml:space="preserve"> что текст</w:t>
      </w:r>
      <w:r>
        <w:rPr>
          <w:color w:val="111111"/>
          <w:sz w:val="28"/>
          <w:szCs w:val="28"/>
        </w:rPr>
        <w:t xml:space="preserve"> документа должен быть открыт для общественности. </w:t>
      </w:r>
    </w:p>
    <w:p w:rsidR="00913C44" w:rsidRDefault="00861438" w:rsidP="00842D7B">
      <w:pPr>
        <w:pStyle w:val="a4"/>
        <w:shd w:val="clear" w:color="auto" w:fill="FFFFFF"/>
        <w:spacing w:before="0" w:beforeAutospacing="0" w:after="0" w:afterAutospacing="0" w:line="360" w:lineRule="auto"/>
        <w:ind w:firstLineChars="202" w:firstLine="56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Структурно кодекс можно разделить на 4 части:</w:t>
      </w:r>
    </w:p>
    <w:p w:rsidR="00861438" w:rsidRDefault="00861438" w:rsidP="0086143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 часть: основные нормы</w:t>
      </w:r>
      <w:r w:rsidR="00523647">
        <w:rPr>
          <w:color w:val="111111"/>
          <w:sz w:val="28"/>
          <w:szCs w:val="28"/>
        </w:rPr>
        <w:t xml:space="preserve"> и понятия</w:t>
      </w:r>
      <w:r>
        <w:rPr>
          <w:color w:val="111111"/>
          <w:sz w:val="28"/>
          <w:szCs w:val="28"/>
        </w:rPr>
        <w:t>, характеристика этических и нравственных норм;</w:t>
      </w:r>
    </w:p>
    <w:p w:rsidR="00861438" w:rsidRDefault="00861438" w:rsidP="0086143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 часть: требования, которые выдвигаются к личности педагогического работника  </w:t>
      </w:r>
    </w:p>
    <w:p w:rsidR="00861438" w:rsidRDefault="00861438" w:rsidP="0086143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Личные качества;</w:t>
      </w:r>
    </w:p>
    <w:p w:rsidR="00861438" w:rsidRDefault="00861438" w:rsidP="0086143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Ответственность; </w:t>
      </w:r>
    </w:p>
    <w:p w:rsidR="00861438" w:rsidRDefault="00861438" w:rsidP="0086143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Репутация и честь;</w:t>
      </w:r>
    </w:p>
    <w:p w:rsidR="00861438" w:rsidRDefault="00523647" w:rsidP="0086143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Внешний вид.</w:t>
      </w:r>
    </w:p>
    <w:p w:rsidR="00523647" w:rsidRDefault="00523647" w:rsidP="005236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 часть: специфика профессиональных взаимоотношений </w:t>
      </w:r>
    </w:p>
    <w:p w:rsidR="00523647" w:rsidRDefault="00523647" w:rsidP="0052364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Взаимоотношения с воспитанниками;</w:t>
      </w:r>
    </w:p>
    <w:p w:rsidR="00523647" w:rsidRDefault="00523647" w:rsidP="0052364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Взаимоотношения с руководством и коллегами;</w:t>
      </w:r>
    </w:p>
    <w:p w:rsidR="00523647" w:rsidRDefault="00523647" w:rsidP="0052364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Взаимоотношения с законными представителями воспитанников;</w:t>
      </w:r>
    </w:p>
    <w:p w:rsidR="00523647" w:rsidRDefault="00523647" w:rsidP="0052364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Взаимоотношения с общественностью.</w:t>
      </w:r>
    </w:p>
    <w:p w:rsidR="00010AA0" w:rsidRPr="00010AA0" w:rsidRDefault="00523647" w:rsidP="00010AA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0AA0">
        <w:rPr>
          <w:sz w:val="28"/>
          <w:szCs w:val="28"/>
        </w:rPr>
        <w:t>4 часть: ответственность</w:t>
      </w:r>
      <w:r w:rsidR="00010AA0" w:rsidRPr="00010AA0">
        <w:rPr>
          <w:sz w:val="28"/>
          <w:szCs w:val="28"/>
        </w:rPr>
        <w:t>.</w:t>
      </w:r>
    </w:p>
    <w:p w:rsidR="00010AA0" w:rsidRPr="00010AA0" w:rsidRDefault="00010AA0" w:rsidP="00010AA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0AA0">
        <w:rPr>
          <w:sz w:val="28"/>
          <w:szCs w:val="28"/>
          <w:shd w:val="clear" w:color="auto" w:fill="FFFFFF"/>
        </w:rPr>
        <w:t xml:space="preserve">Одной из основ кодекса профессиональной этики </w:t>
      </w:r>
      <w:r>
        <w:rPr>
          <w:sz w:val="28"/>
          <w:szCs w:val="28"/>
          <w:shd w:val="clear" w:color="auto" w:fill="FFFFFF"/>
        </w:rPr>
        <w:t>педагогического работника</w:t>
      </w:r>
      <w:r w:rsidRPr="00010AA0">
        <w:rPr>
          <w:sz w:val="28"/>
          <w:szCs w:val="28"/>
          <w:shd w:val="clear" w:color="auto" w:fill="FFFFFF"/>
        </w:rPr>
        <w:t xml:space="preserve"> является установление основных требований, которые определяют отношение </w:t>
      </w:r>
      <w:r>
        <w:rPr>
          <w:sz w:val="28"/>
          <w:szCs w:val="28"/>
          <w:shd w:val="clear" w:color="auto" w:fill="FFFFFF"/>
        </w:rPr>
        <w:t>педагога</w:t>
      </w:r>
      <w:r w:rsidRPr="00010AA0">
        <w:rPr>
          <w:sz w:val="28"/>
          <w:szCs w:val="28"/>
          <w:shd w:val="clear" w:color="auto" w:fill="FFFFFF"/>
        </w:rPr>
        <w:t xml:space="preserve"> к самому</w:t>
      </w:r>
      <w:r>
        <w:rPr>
          <w:sz w:val="28"/>
          <w:szCs w:val="28"/>
          <w:shd w:val="clear" w:color="auto" w:fill="FFFFFF"/>
        </w:rPr>
        <w:t xml:space="preserve"> себе, к педагогическому труду </w:t>
      </w:r>
      <w:r w:rsidRPr="00010AA0">
        <w:rPr>
          <w:sz w:val="28"/>
          <w:szCs w:val="28"/>
          <w:shd w:val="clear" w:color="auto" w:fill="FFFFFF"/>
        </w:rPr>
        <w:t>и педагогическому коллективам.</w:t>
      </w:r>
    </w:p>
    <w:p w:rsidR="00A26C30" w:rsidRDefault="00F30097" w:rsidP="00010AA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Педагог </w:t>
      </w:r>
      <w:r w:rsidR="00A26C30">
        <w:rPr>
          <w:color w:val="111111"/>
          <w:sz w:val="28"/>
          <w:szCs w:val="28"/>
        </w:rPr>
        <w:t>– это</w:t>
      </w:r>
      <w:r>
        <w:rPr>
          <w:color w:val="111111"/>
          <w:sz w:val="28"/>
          <w:szCs w:val="28"/>
        </w:rPr>
        <w:t xml:space="preserve"> не только </w:t>
      </w:r>
      <w:r w:rsidR="00A26C3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профессия,</w:t>
      </w:r>
      <w:r w:rsidR="00BA0316">
        <w:rPr>
          <w:color w:val="111111"/>
          <w:sz w:val="28"/>
          <w:szCs w:val="28"/>
        </w:rPr>
        <w:t xml:space="preserve"> но</w:t>
      </w:r>
      <w:r w:rsidR="00A26C30">
        <w:rPr>
          <w:color w:val="111111"/>
          <w:sz w:val="28"/>
          <w:szCs w:val="28"/>
        </w:rPr>
        <w:t xml:space="preserve"> и социальный </w:t>
      </w:r>
      <w:r w:rsidR="00861438">
        <w:rPr>
          <w:color w:val="111111"/>
          <w:sz w:val="28"/>
          <w:szCs w:val="28"/>
        </w:rPr>
        <w:t>статус,</w:t>
      </w:r>
      <w:r w:rsidR="00A26C30">
        <w:rPr>
          <w:color w:val="111111"/>
          <w:sz w:val="28"/>
          <w:szCs w:val="28"/>
        </w:rPr>
        <w:t xml:space="preserve"> которому нужно соответствовать.</w:t>
      </w:r>
    </w:p>
    <w:p w:rsidR="00A26C30" w:rsidRDefault="00A26C30" w:rsidP="00842D7B">
      <w:pPr>
        <w:pStyle w:val="a4"/>
        <w:shd w:val="clear" w:color="auto" w:fill="FFFFFF"/>
        <w:spacing w:before="0" w:beforeAutospacing="0" w:after="0" w:afterAutospacing="0" w:line="360" w:lineRule="auto"/>
        <w:ind w:firstLineChars="202" w:firstLine="566"/>
        <w:jc w:val="both"/>
        <w:rPr>
          <w:color w:val="111111"/>
          <w:sz w:val="28"/>
          <w:szCs w:val="28"/>
        </w:rPr>
      </w:pPr>
    </w:p>
    <w:p w:rsidR="00842D7B" w:rsidRDefault="00842D7B" w:rsidP="00205024">
      <w:pPr>
        <w:pStyle w:val="a4"/>
        <w:spacing w:before="0" w:beforeAutospacing="0" w:after="0" w:afterAutospacing="0" w:line="360" w:lineRule="auto"/>
        <w:ind w:firstLineChars="202" w:firstLine="566"/>
        <w:jc w:val="both"/>
        <w:rPr>
          <w:sz w:val="28"/>
          <w:szCs w:val="28"/>
        </w:rPr>
      </w:pPr>
      <w:bookmarkStart w:id="0" w:name="_GoBack"/>
      <w:bookmarkEnd w:id="0"/>
    </w:p>
    <w:p w:rsidR="00842D7B" w:rsidRDefault="00842D7B" w:rsidP="00205024">
      <w:pPr>
        <w:pStyle w:val="a4"/>
        <w:spacing w:before="0" w:beforeAutospacing="0" w:after="0" w:afterAutospacing="0" w:line="360" w:lineRule="auto"/>
        <w:ind w:firstLineChars="202" w:firstLine="566"/>
        <w:jc w:val="both"/>
        <w:rPr>
          <w:sz w:val="28"/>
          <w:szCs w:val="28"/>
        </w:rPr>
      </w:pPr>
    </w:p>
    <w:sectPr w:rsidR="00842D7B" w:rsidSect="0086143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5A" w:rsidRDefault="002A395A">
      <w:pPr>
        <w:spacing w:line="240" w:lineRule="auto"/>
      </w:pPr>
      <w:r>
        <w:separator/>
      </w:r>
    </w:p>
  </w:endnote>
  <w:endnote w:type="continuationSeparator" w:id="0">
    <w:p w:rsidR="002A395A" w:rsidRDefault="002A3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5A" w:rsidRDefault="002A395A">
      <w:pPr>
        <w:spacing w:after="0"/>
      </w:pPr>
      <w:r>
        <w:separator/>
      </w:r>
    </w:p>
  </w:footnote>
  <w:footnote w:type="continuationSeparator" w:id="0">
    <w:p w:rsidR="002A395A" w:rsidRDefault="002A39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408"/>
    <w:multiLevelType w:val="multilevel"/>
    <w:tmpl w:val="1FF364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62BB3"/>
    <w:multiLevelType w:val="hybridMultilevel"/>
    <w:tmpl w:val="74A2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B1B5F"/>
    <w:multiLevelType w:val="hybridMultilevel"/>
    <w:tmpl w:val="B906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8F"/>
    <w:rsid w:val="00010AA0"/>
    <w:rsid w:val="00066CC7"/>
    <w:rsid w:val="00122300"/>
    <w:rsid w:val="001336E5"/>
    <w:rsid w:val="00163FC5"/>
    <w:rsid w:val="00205024"/>
    <w:rsid w:val="00251967"/>
    <w:rsid w:val="002A395A"/>
    <w:rsid w:val="002F0563"/>
    <w:rsid w:val="0036738E"/>
    <w:rsid w:val="0037305C"/>
    <w:rsid w:val="00496880"/>
    <w:rsid w:val="004A5B8F"/>
    <w:rsid w:val="004B5FA7"/>
    <w:rsid w:val="004D5C40"/>
    <w:rsid w:val="004E7EDC"/>
    <w:rsid w:val="00523647"/>
    <w:rsid w:val="00574158"/>
    <w:rsid w:val="005D66A8"/>
    <w:rsid w:val="005E08C1"/>
    <w:rsid w:val="005F373A"/>
    <w:rsid w:val="005F7794"/>
    <w:rsid w:val="00681912"/>
    <w:rsid w:val="007F3786"/>
    <w:rsid w:val="00833B4B"/>
    <w:rsid w:val="00833C0C"/>
    <w:rsid w:val="00842D7B"/>
    <w:rsid w:val="00861438"/>
    <w:rsid w:val="008B5943"/>
    <w:rsid w:val="008D637A"/>
    <w:rsid w:val="008E27FC"/>
    <w:rsid w:val="00913C44"/>
    <w:rsid w:val="00931C63"/>
    <w:rsid w:val="00A26C30"/>
    <w:rsid w:val="00A87F52"/>
    <w:rsid w:val="00A91FD4"/>
    <w:rsid w:val="00AE2DDC"/>
    <w:rsid w:val="00B875B6"/>
    <w:rsid w:val="00BA0316"/>
    <w:rsid w:val="00BA0DB0"/>
    <w:rsid w:val="00BC4A27"/>
    <w:rsid w:val="00D875AF"/>
    <w:rsid w:val="00DC0003"/>
    <w:rsid w:val="00DF5125"/>
    <w:rsid w:val="00E341D1"/>
    <w:rsid w:val="00F00A15"/>
    <w:rsid w:val="00F30097"/>
    <w:rsid w:val="32D003F6"/>
    <w:rsid w:val="6E8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3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B4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3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B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Admin</cp:lastModifiedBy>
  <cp:revision>3</cp:revision>
  <cp:lastPrinted>2022-09-13T07:18:00Z</cp:lastPrinted>
  <dcterms:created xsi:type="dcterms:W3CDTF">2024-03-04T19:09:00Z</dcterms:created>
  <dcterms:modified xsi:type="dcterms:W3CDTF">2024-03-04T19:29:00Z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D9D85E647A20487EAA10B93C4E504308</vt:lpwstr>
  </property>
</Properties>
</file>