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09F0" w:rsidRDefault="00E009F0" w:rsidP="00C63A76">
      <w:pPr>
        <w:spacing w:after="0"/>
        <w:ind w:firstLine="567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Доклад </w:t>
      </w:r>
    </w:p>
    <w:p w:rsidR="00C63A76" w:rsidRDefault="00C63A76" w:rsidP="00C63A76">
      <w:pPr>
        <w:spacing w:after="0"/>
        <w:ind w:firstLine="567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C63A76">
        <w:rPr>
          <w:rFonts w:ascii="Times New Roman" w:hAnsi="Times New Roman" w:cs="Times New Roman"/>
          <w:b/>
          <w:i/>
          <w:sz w:val="28"/>
          <w:szCs w:val="28"/>
        </w:rPr>
        <w:t>«Формы и методы патриотического воспитания: традиции и инновации»</w:t>
      </w:r>
    </w:p>
    <w:p w:rsidR="00E009F0" w:rsidRDefault="00E009F0" w:rsidP="00E009F0">
      <w:pPr>
        <w:spacing w:after="0"/>
        <w:ind w:firstLine="567"/>
        <w:jc w:val="right"/>
        <w:rPr>
          <w:rFonts w:ascii="Times New Roman" w:hAnsi="Times New Roman" w:cs="Times New Roman"/>
          <w:sz w:val="28"/>
          <w:szCs w:val="28"/>
        </w:rPr>
      </w:pPr>
    </w:p>
    <w:p w:rsidR="00E009F0" w:rsidRDefault="00E009F0" w:rsidP="00E009F0">
      <w:pPr>
        <w:spacing w:after="0"/>
        <w:ind w:firstLine="567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ГБОУ «</w:t>
      </w:r>
      <w:proofErr w:type="spellStart"/>
      <w:r>
        <w:rPr>
          <w:rFonts w:ascii="Times New Roman" w:hAnsi="Times New Roman" w:cs="Times New Roman"/>
          <w:sz w:val="28"/>
          <w:szCs w:val="28"/>
        </w:rPr>
        <w:t>Валуйская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общеобразовательная школа – интернат»,</w:t>
      </w:r>
    </w:p>
    <w:p w:rsidR="00E009F0" w:rsidRDefault="00E009F0" w:rsidP="00E009F0">
      <w:pPr>
        <w:spacing w:after="0"/>
        <w:ind w:firstLine="567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воспитатель Никулина Светлана Ивановна</w:t>
      </w:r>
    </w:p>
    <w:p w:rsidR="00E009F0" w:rsidRPr="00E009F0" w:rsidRDefault="00E009F0" w:rsidP="00E009F0">
      <w:pPr>
        <w:spacing w:after="0"/>
        <w:ind w:firstLine="567"/>
        <w:jc w:val="right"/>
        <w:rPr>
          <w:rFonts w:ascii="Times New Roman" w:hAnsi="Times New Roman" w:cs="Times New Roman"/>
          <w:sz w:val="28"/>
          <w:szCs w:val="28"/>
        </w:rPr>
      </w:pPr>
    </w:p>
    <w:p w:rsidR="00725C03" w:rsidRPr="00B5318D" w:rsidRDefault="00C63A76" w:rsidP="00C63A76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Патриотическое воспитание -</w:t>
      </w:r>
      <w:r w:rsidR="00725C03" w:rsidRPr="00B5318D">
        <w:rPr>
          <w:rFonts w:ascii="Times New Roman" w:hAnsi="Times New Roman" w:cs="Times New Roman"/>
          <w:sz w:val="28"/>
          <w:szCs w:val="28"/>
        </w:rPr>
        <w:t xml:space="preserve"> одно из приоритетных направлений в системе образования России. Оно способствует формированию у молодёжи высокого патриотического сознания, гражданского долга по защите интересов Родины, чувства верности своему Отечеству.</w:t>
      </w:r>
    </w:p>
    <w:p w:rsidR="00725C03" w:rsidRDefault="00725C03" w:rsidP="00B5318D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5318D">
        <w:rPr>
          <w:rFonts w:ascii="Times New Roman" w:hAnsi="Times New Roman" w:cs="Times New Roman"/>
          <w:sz w:val="28"/>
          <w:szCs w:val="28"/>
        </w:rPr>
        <w:t>Понятие «патриотическое воспитание» тесно связано с понятием «патриотизм», сущность которого заключается в формировании личности человека-патриота, любящего свое Отечество, преданного своему народу, всегда действующего во имя своей Родины, желающего, умеющего защищать ее, готового на жертвы и определенные лишения ради её процветания.</w:t>
      </w:r>
    </w:p>
    <w:p w:rsidR="00C63A76" w:rsidRDefault="00C63A76" w:rsidP="00C63A76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Патриотизм - </w:t>
      </w:r>
      <w:r w:rsidRPr="00043B66">
        <w:rPr>
          <w:rFonts w:ascii="Times New Roman" w:hAnsi="Times New Roman" w:cs="Times New Roman"/>
          <w:sz w:val="28"/>
          <w:szCs w:val="28"/>
        </w:rPr>
        <w:t xml:space="preserve">одна из наиболее значимых, непреходящих ценностей, присущих всем сферам жизни общества и государства. Она является важнейшим духовным достоянием личности, характеризует высший уровень ее развития, олицетворяет любовь к Отечеству, неразрывность с его историей, культурой, достижениями и проблемами, составляющими духовно-нравственную основу личности, формирующими ее гражданскую позицию. </w:t>
      </w:r>
    </w:p>
    <w:p w:rsidR="00C63A76" w:rsidRPr="00461516" w:rsidRDefault="00C63A76" w:rsidP="00C63A76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61516">
        <w:rPr>
          <w:rFonts w:ascii="Times New Roman" w:hAnsi="Times New Roman" w:cs="Times New Roman"/>
          <w:sz w:val="28"/>
          <w:szCs w:val="28"/>
        </w:rPr>
        <w:t>Патриотическое воспитание является неотъемлемой частью образовательного процесса и направлено на формирование у подрастающего поколения чувства любви к Родине, уважения к истории и традициям своего народа. Исторически сложившиеся формы и методы патриотического воспитания, такие как проведение тематических уроков, экскурсий и праздников, остаются актуальными и сегодня. Однако современные образовательные реалии требуют поиска новых, инновационных подходов, способных усилить влияние патриотического воспитания на сознание детей и молодежи.</w:t>
      </w:r>
    </w:p>
    <w:p w:rsidR="00C63A76" w:rsidRPr="00461516" w:rsidRDefault="00C63A76" w:rsidP="00C63A76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61516">
        <w:rPr>
          <w:rFonts w:ascii="Times New Roman" w:hAnsi="Times New Roman" w:cs="Times New Roman"/>
          <w:sz w:val="28"/>
          <w:szCs w:val="28"/>
        </w:rPr>
        <w:t>Традиционные формы патриотического воспитания включают в себя разнообразные мероприятия, такие как уроки мужества, экскурсии в музеи и на памятные места, участие в праздн</w:t>
      </w:r>
      <w:r>
        <w:rPr>
          <w:rFonts w:ascii="Times New Roman" w:hAnsi="Times New Roman" w:cs="Times New Roman"/>
          <w:sz w:val="28"/>
          <w:szCs w:val="28"/>
        </w:rPr>
        <w:t xml:space="preserve">ичных мероприятиях, посвященных </w:t>
      </w:r>
      <w:r w:rsidRPr="00461516">
        <w:rPr>
          <w:rFonts w:ascii="Times New Roman" w:hAnsi="Times New Roman" w:cs="Times New Roman"/>
          <w:sz w:val="28"/>
          <w:szCs w:val="28"/>
        </w:rPr>
        <w:t>государственным и военным праздникам. Эти формы воспитания способствуют формированию у детей глубокого уважения к историческим событиям и личностям, знакомству с культурным наследием своей страны. Например, посещение мемориалов и встреча с ветеранами Великой Отечественной войны помогает детям осознать важность подвига, который совершили их предки, и проникнуться чувством гордости за свою страну.</w:t>
      </w:r>
    </w:p>
    <w:p w:rsidR="00C63A76" w:rsidRPr="00461516" w:rsidRDefault="00C63A76" w:rsidP="00C63A76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61516">
        <w:rPr>
          <w:rFonts w:ascii="Times New Roman" w:hAnsi="Times New Roman" w:cs="Times New Roman"/>
          <w:sz w:val="28"/>
          <w:szCs w:val="28"/>
        </w:rPr>
        <w:t xml:space="preserve">Инновационные методы патриотического воспитания включают в себя использование современных информационно-коммуникационных технологий, </w:t>
      </w:r>
      <w:r w:rsidRPr="00461516">
        <w:rPr>
          <w:rFonts w:ascii="Times New Roman" w:hAnsi="Times New Roman" w:cs="Times New Roman"/>
          <w:sz w:val="28"/>
          <w:szCs w:val="28"/>
        </w:rPr>
        <w:lastRenderedPageBreak/>
        <w:t xml:space="preserve">интерактивных форм обучения и проектной деятельности. Например, создание </w:t>
      </w:r>
      <w:proofErr w:type="spellStart"/>
      <w:r w:rsidRPr="00461516">
        <w:rPr>
          <w:rFonts w:ascii="Times New Roman" w:hAnsi="Times New Roman" w:cs="Times New Roman"/>
          <w:sz w:val="28"/>
          <w:szCs w:val="28"/>
        </w:rPr>
        <w:t>мультимедийных</w:t>
      </w:r>
      <w:proofErr w:type="spellEnd"/>
      <w:r w:rsidRPr="00461516">
        <w:rPr>
          <w:rFonts w:ascii="Times New Roman" w:hAnsi="Times New Roman" w:cs="Times New Roman"/>
          <w:sz w:val="28"/>
          <w:szCs w:val="28"/>
        </w:rPr>
        <w:t xml:space="preserve"> проектов на тему истории родного края, участие в виртуальных экскурсиях и </w:t>
      </w:r>
      <w:proofErr w:type="spellStart"/>
      <w:r w:rsidRPr="00461516">
        <w:rPr>
          <w:rFonts w:ascii="Times New Roman" w:hAnsi="Times New Roman" w:cs="Times New Roman"/>
          <w:sz w:val="28"/>
          <w:szCs w:val="28"/>
        </w:rPr>
        <w:t>квестах</w:t>
      </w:r>
      <w:proofErr w:type="spellEnd"/>
      <w:r w:rsidRPr="00461516">
        <w:rPr>
          <w:rFonts w:ascii="Times New Roman" w:hAnsi="Times New Roman" w:cs="Times New Roman"/>
          <w:sz w:val="28"/>
          <w:szCs w:val="28"/>
        </w:rPr>
        <w:t>, разработка интерактивных карт и видеороликов на патриотическую тематику помогают сделать процесс воспитания более интересным и увлекательным для детей и молодежи. Такие подходы позволяют активно вовлекать учащихся в процесс изучения истории и культуры, развивая их творческие способности и критическое мышление.</w:t>
      </w:r>
    </w:p>
    <w:p w:rsidR="00C63A76" w:rsidRPr="00461516" w:rsidRDefault="00C63A76" w:rsidP="00C63A76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61516">
        <w:rPr>
          <w:rFonts w:ascii="Times New Roman" w:hAnsi="Times New Roman" w:cs="Times New Roman"/>
          <w:sz w:val="28"/>
          <w:szCs w:val="28"/>
        </w:rPr>
        <w:t>Одним из перспективных направлений патриотического воспитания является проектная деятельность, которая позволяет учащимся самостоятельно исследовать интересующие их аспекты истории и культуры. Например, школьники могут работать над проектами, связанными с изучением родословной своей семьи, исследованием местных традиций или восстановлением исторических событий, происходивших в их регионе. В процессе работы над проектом учащиеся приобретают навыки самостоятельного поиска информации, анализа источников, а также учатся работать в команде и презентовать свои результаты.</w:t>
      </w:r>
    </w:p>
    <w:p w:rsidR="00C63A76" w:rsidRDefault="00C63A76" w:rsidP="00B5318D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61516">
        <w:rPr>
          <w:rFonts w:ascii="Times New Roman" w:hAnsi="Times New Roman" w:cs="Times New Roman"/>
          <w:sz w:val="28"/>
          <w:szCs w:val="28"/>
        </w:rPr>
        <w:t xml:space="preserve">Особое внимание следует уделять воспитанию патриотизма через повседневную учебную и </w:t>
      </w:r>
      <w:proofErr w:type="spellStart"/>
      <w:r w:rsidRPr="00461516">
        <w:rPr>
          <w:rFonts w:ascii="Times New Roman" w:hAnsi="Times New Roman" w:cs="Times New Roman"/>
          <w:sz w:val="28"/>
          <w:szCs w:val="28"/>
        </w:rPr>
        <w:t>внеучебную</w:t>
      </w:r>
      <w:proofErr w:type="spellEnd"/>
      <w:r w:rsidRPr="00461516">
        <w:rPr>
          <w:rFonts w:ascii="Times New Roman" w:hAnsi="Times New Roman" w:cs="Times New Roman"/>
          <w:sz w:val="28"/>
          <w:szCs w:val="28"/>
        </w:rPr>
        <w:t xml:space="preserve"> деятельность. Важно, чтобы патриотическое воспитание пронизывало все аспекты образовательного процесса, начиная от содержания учебных программ и заканчивая организацией школьных меропри</w:t>
      </w:r>
      <w:r>
        <w:rPr>
          <w:rFonts w:ascii="Times New Roman" w:hAnsi="Times New Roman" w:cs="Times New Roman"/>
          <w:sz w:val="28"/>
          <w:szCs w:val="28"/>
        </w:rPr>
        <w:t xml:space="preserve">ятий. </w:t>
      </w:r>
    </w:p>
    <w:p w:rsidR="00725C03" w:rsidRPr="00B5318D" w:rsidRDefault="00725C03" w:rsidP="00B5318D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5318D">
        <w:rPr>
          <w:rFonts w:ascii="Times New Roman" w:hAnsi="Times New Roman" w:cs="Times New Roman"/>
          <w:sz w:val="28"/>
          <w:szCs w:val="28"/>
        </w:rPr>
        <w:t xml:space="preserve">Патриотизм изначально появился как естественное чувство самосохранения человека, который стремится защитить своих сородичей, свое жизненное пространство, территорию. Позже в сознании каждого человека формируются чувства гордости и привязанности к земле, на которой родился и вырос. </w:t>
      </w:r>
      <w:proofErr w:type="gramStart"/>
      <w:r w:rsidRPr="00B5318D">
        <w:rPr>
          <w:rFonts w:ascii="Times New Roman" w:hAnsi="Times New Roman" w:cs="Times New Roman"/>
          <w:sz w:val="28"/>
          <w:szCs w:val="28"/>
        </w:rPr>
        <w:t>Следовательно, патриотизм (от греч.</w:t>
      </w:r>
      <w:proofErr w:type="gramEnd"/>
      <w:r w:rsidR="00B5318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5318D" w:rsidRPr="00B5318D">
        <w:rPr>
          <w:rFonts w:ascii="Times New Roman" w:hAnsi="Times New Roman" w:cs="Times New Roman"/>
          <w:sz w:val="28"/>
          <w:szCs w:val="28"/>
        </w:rPr>
        <w:t>P</w:t>
      </w:r>
      <w:r w:rsidRPr="00B5318D">
        <w:rPr>
          <w:rFonts w:ascii="Times New Roman" w:hAnsi="Times New Roman" w:cs="Times New Roman"/>
          <w:sz w:val="28"/>
          <w:szCs w:val="28"/>
        </w:rPr>
        <w:t>atris</w:t>
      </w:r>
      <w:proofErr w:type="spellEnd"/>
      <w:r w:rsidR="00B5318D">
        <w:rPr>
          <w:rFonts w:ascii="Times New Roman" w:hAnsi="Times New Roman" w:cs="Times New Roman"/>
          <w:sz w:val="28"/>
          <w:szCs w:val="28"/>
        </w:rPr>
        <w:t xml:space="preserve"> - родина) -</w:t>
      </w:r>
      <w:r w:rsidRPr="00B5318D">
        <w:rPr>
          <w:rFonts w:ascii="Times New Roman" w:hAnsi="Times New Roman" w:cs="Times New Roman"/>
          <w:sz w:val="28"/>
          <w:szCs w:val="28"/>
        </w:rPr>
        <w:t xml:space="preserve"> это «любовь к Родине, к земле, где родился и вырос, гордость за исторические свершения народа, готовность подчинить свои личные интересы общим интересам страны, </w:t>
      </w:r>
      <w:proofErr w:type="gramStart"/>
      <w:r w:rsidRPr="00B5318D">
        <w:rPr>
          <w:rFonts w:ascii="Times New Roman" w:hAnsi="Times New Roman" w:cs="Times New Roman"/>
          <w:sz w:val="28"/>
          <w:szCs w:val="28"/>
        </w:rPr>
        <w:t>верно</w:t>
      </w:r>
      <w:proofErr w:type="gramEnd"/>
      <w:r w:rsidRPr="00B5318D">
        <w:rPr>
          <w:rFonts w:ascii="Times New Roman" w:hAnsi="Times New Roman" w:cs="Times New Roman"/>
          <w:sz w:val="28"/>
          <w:szCs w:val="28"/>
        </w:rPr>
        <w:t xml:space="preserve"> служить ей и защищать её».</w:t>
      </w:r>
    </w:p>
    <w:p w:rsidR="00725C03" w:rsidRPr="00B5318D" w:rsidRDefault="00725C03" w:rsidP="00B5318D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5318D">
        <w:rPr>
          <w:rFonts w:ascii="Times New Roman" w:hAnsi="Times New Roman" w:cs="Times New Roman"/>
          <w:sz w:val="28"/>
          <w:szCs w:val="28"/>
        </w:rPr>
        <w:t>Патриотическое воспитание в современной школе реализуется с помощью разнообразных форм и методов.</w:t>
      </w:r>
    </w:p>
    <w:p w:rsidR="00725C03" w:rsidRPr="00B5318D" w:rsidRDefault="00725C03" w:rsidP="00B5318D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5318D">
        <w:rPr>
          <w:rFonts w:ascii="Times New Roman" w:hAnsi="Times New Roman" w:cs="Times New Roman"/>
          <w:sz w:val="28"/>
          <w:szCs w:val="28"/>
        </w:rPr>
        <w:t>Большую роль в воспитании патриотизма играют предметы гуманитарного и естественнонаучного циклов. Прежде всего, это достижения в процессе обучения, отбора содержания образовательного процесса. Изучение природы родного края, его исторического прошлого эмоционально переживается ребенком, укрепляет и развивает чувство любви к Родине. Формированию культуры межнационального общения способствует изучение иностранных языков, раскрывающих историю, культуру стран изучаемого языка, традиции и обычаи народов этих стран.</w:t>
      </w:r>
    </w:p>
    <w:p w:rsidR="00725C03" w:rsidRPr="00C63A76" w:rsidRDefault="00725C03" w:rsidP="00B5318D">
      <w:pPr>
        <w:spacing w:after="0"/>
        <w:ind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C63A76">
        <w:rPr>
          <w:rFonts w:ascii="Times New Roman" w:hAnsi="Times New Roman" w:cs="Times New Roman"/>
          <w:i/>
          <w:sz w:val="28"/>
          <w:szCs w:val="28"/>
        </w:rPr>
        <w:t>В педагогической науке выделяются следующие методы воспитания, которые полностью применимы и к патриотическому воспитанию:</w:t>
      </w:r>
    </w:p>
    <w:p w:rsidR="00725C03" w:rsidRPr="00B5318D" w:rsidRDefault="00B5318D" w:rsidP="00B5318D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 м</w:t>
      </w:r>
      <w:r w:rsidR="00725C03" w:rsidRPr="00B5318D">
        <w:rPr>
          <w:rFonts w:ascii="Times New Roman" w:hAnsi="Times New Roman" w:cs="Times New Roman"/>
          <w:sz w:val="28"/>
          <w:szCs w:val="28"/>
        </w:rPr>
        <w:t>етоды формирования сознания личности (рассказ, беседа, диспут, дискуссия)</w:t>
      </w:r>
    </w:p>
    <w:p w:rsidR="00725C03" w:rsidRPr="00B5318D" w:rsidRDefault="00B5318D" w:rsidP="00B5318D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м</w:t>
      </w:r>
      <w:r w:rsidR="00725C03" w:rsidRPr="00B5318D">
        <w:rPr>
          <w:rFonts w:ascii="Times New Roman" w:hAnsi="Times New Roman" w:cs="Times New Roman"/>
          <w:sz w:val="28"/>
          <w:szCs w:val="28"/>
        </w:rPr>
        <w:t>етоды организации деятельности и формирования опыта поведения личности (упражнение, приучение, педагогическое требование, поручение, воспитывающие ситуации, общественное мнение);</w:t>
      </w:r>
    </w:p>
    <w:p w:rsidR="00725C03" w:rsidRPr="00B5318D" w:rsidRDefault="00B5318D" w:rsidP="00B5318D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м</w:t>
      </w:r>
      <w:r w:rsidR="00725C03" w:rsidRPr="00B5318D">
        <w:rPr>
          <w:rFonts w:ascii="Times New Roman" w:hAnsi="Times New Roman" w:cs="Times New Roman"/>
          <w:sz w:val="28"/>
          <w:szCs w:val="28"/>
        </w:rPr>
        <w:t>етоды стимулирования деятельности и поведения (соревнование, поощрение);</w:t>
      </w:r>
    </w:p>
    <w:p w:rsidR="00725C03" w:rsidRPr="00B5318D" w:rsidRDefault="00B5318D" w:rsidP="00B5318D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м</w:t>
      </w:r>
      <w:r w:rsidR="00725C03" w:rsidRPr="00B5318D">
        <w:rPr>
          <w:rFonts w:ascii="Times New Roman" w:hAnsi="Times New Roman" w:cs="Times New Roman"/>
          <w:sz w:val="28"/>
          <w:szCs w:val="28"/>
        </w:rPr>
        <w:t>етоды контроля, самоконтроля и самооценки в воспитании (контроль, самоконтроль, самооценка)</w:t>
      </w:r>
    </w:p>
    <w:p w:rsidR="00725C03" w:rsidRPr="00B5318D" w:rsidRDefault="00725C03" w:rsidP="00B5318D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5318D">
        <w:rPr>
          <w:rFonts w:ascii="Times New Roman" w:hAnsi="Times New Roman" w:cs="Times New Roman"/>
          <w:sz w:val="28"/>
          <w:szCs w:val="28"/>
        </w:rPr>
        <w:t>Среди форм организации патриотического воспитания следует выделить следующие формы: классные часы, торжественные линейки, экскурсии, военно-спортивные игры, конкурсы, викторины, ролевые игры, встречи со знаменитыми земляками, мероприятия по увековечиванию памяти павших в борьбе за независимость нашей Родины, празднование памятных дат, проведение выставок, просмотров видеофильмов, проведение конкурсов военно-патриотической песни, посещение воинской части, обращение к государственной символике, сбор материала о судьбе своих предков, родст</w:t>
      </w:r>
      <w:r w:rsidR="00C63A76">
        <w:rPr>
          <w:rFonts w:ascii="Times New Roman" w:hAnsi="Times New Roman" w:cs="Times New Roman"/>
          <w:sz w:val="28"/>
          <w:szCs w:val="28"/>
        </w:rPr>
        <w:t>венников</w:t>
      </w:r>
      <w:proofErr w:type="gramEnd"/>
      <w:r w:rsidR="00C63A76">
        <w:rPr>
          <w:rFonts w:ascii="Times New Roman" w:hAnsi="Times New Roman" w:cs="Times New Roman"/>
          <w:sz w:val="28"/>
          <w:szCs w:val="28"/>
        </w:rPr>
        <w:t xml:space="preserve"> -</w:t>
      </w:r>
      <w:r w:rsidRPr="00B5318D">
        <w:rPr>
          <w:rFonts w:ascii="Times New Roman" w:hAnsi="Times New Roman" w:cs="Times New Roman"/>
          <w:sz w:val="28"/>
          <w:szCs w:val="28"/>
        </w:rPr>
        <w:t xml:space="preserve"> участников ВОВ, локальных войн, знакомство с семейными реликвиями, хранящими память о ВОВ, социальные акции и др.</w:t>
      </w:r>
    </w:p>
    <w:p w:rsidR="00725C03" w:rsidRPr="00B5318D" w:rsidRDefault="00725C03" w:rsidP="00B5318D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5318D">
        <w:rPr>
          <w:rFonts w:ascii="Times New Roman" w:hAnsi="Times New Roman" w:cs="Times New Roman"/>
          <w:sz w:val="28"/>
          <w:szCs w:val="28"/>
        </w:rPr>
        <w:t>Однако сколько бы не было различных видов патриотического направления воспитания, всегда следует помнить, что формирование такого сложного и многогранного чувства, как любовь к Родине, осуществляется на основе развития определенных индивидуально-психологических характеристик и жизненных ценностей у ребенка, что необходимо начинать развивать уже с раннего возраста. Следовательно, первыми, кто закладывает основы патриотического воспитания, выступают родители. Именно они являются наставниками ребенка в становлении его как гражданина и патриота своего родного края. Через семью ребенок осознает свою причастность к большой и малой Родине, знакомится с традициями и культурой народа, представителем которого является он сам и его родители. В семье ребенок осваивает свой родной язык. Семья оказывает влияние на детей своим образом жизни.</w:t>
      </w:r>
    </w:p>
    <w:p w:rsidR="00725C03" w:rsidRDefault="00725C03" w:rsidP="00B5318D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5318D">
        <w:rPr>
          <w:rFonts w:ascii="Times New Roman" w:hAnsi="Times New Roman" w:cs="Times New Roman"/>
          <w:sz w:val="28"/>
          <w:szCs w:val="28"/>
        </w:rPr>
        <w:t>Опираясь на эти положения, школа продолжает формировать чувства патриотизма, товарищества, активное отношение к действительности, глубокое уважение к людям труда. Важной частью работы по воспитанию патриотизма является формирование у детей представления о людях родной страны, тех людях, которые прославили нашу Родину. Детям необходимо дать представление о месте и роли их страны в мире. Всё это и позволяет осуществить то разнообразие форм и методов воспитания, которые существует в современной школе.</w:t>
      </w:r>
    </w:p>
    <w:p w:rsidR="00C63A76" w:rsidRPr="00E009F0" w:rsidRDefault="00C63A76" w:rsidP="00C63A76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009F0">
        <w:rPr>
          <w:rFonts w:ascii="Times New Roman" w:hAnsi="Times New Roman" w:cs="Times New Roman"/>
          <w:sz w:val="28"/>
          <w:szCs w:val="28"/>
        </w:rPr>
        <w:t xml:space="preserve">В заключение можно отметить, что патриотическое воспитание, основанное на сочетании традиционных и инновационных методов, является важным </w:t>
      </w:r>
      <w:r w:rsidRPr="00E009F0">
        <w:rPr>
          <w:rFonts w:ascii="Times New Roman" w:hAnsi="Times New Roman" w:cs="Times New Roman"/>
          <w:sz w:val="28"/>
          <w:szCs w:val="28"/>
        </w:rPr>
        <w:lastRenderedPageBreak/>
        <w:t>элементом формирования гражданских и нравственных качеств у детей и молодежи. Интеграция новых технологий и проектной деятельности в образовательный процесс позволяет сделать патриотическое воспитание более актуальным и привлекательным для современных школьников, усиливая его влияние на формирование личности.</w:t>
      </w:r>
    </w:p>
    <w:p w:rsidR="00725C03" w:rsidRPr="00B5318D" w:rsidRDefault="00725C03" w:rsidP="00B5318D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5318D">
        <w:rPr>
          <w:rFonts w:ascii="Times New Roman" w:hAnsi="Times New Roman" w:cs="Times New Roman"/>
          <w:sz w:val="28"/>
          <w:szCs w:val="28"/>
        </w:rPr>
        <w:t>Список литературы</w:t>
      </w:r>
    </w:p>
    <w:p w:rsidR="00725C03" w:rsidRPr="00B5318D" w:rsidRDefault="00E009F0" w:rsidP="00B5318D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725C03" w:rsidRPr="00B5318D">
        <w:rPr>
          <w:rFonts w:ascii="Times New Roman" w:hAnsi="Times New Roman" w:cs="Times New Roman"/>
          <w:sz w:val="28"/>
          <w:szCs w:val="28"/>
        </w:rPr>
        <w:t xml:space="preserve">Вырщиков А.Н., </w:t>
      </w:r>
      <w:proofErr w:type="spellStart"/>
      <w:r w:rsidR="00725C03" w:rsidRPr="00B5318D">
        <w:rPr>
          <w:rFonts w:ascii="Times New Roman" w:hAnsi="Times New Roman" w:cs="Times New Roman"/>
          <w:sz w:val="28"/>
          <w:szCs w:val="28"/>
        </w:rPr>
        <w:t>Кусмарцев</w:t>
      </w:r>
      <w:proofErr w:type="spellEnd"/>
      <w:r w:rsidR="00725C03" w:rsidRPr="00B5318D">
        <w:rPr>
          <w:rFonts w:ascii="Times New Roman" w:hAnsi="Times New Roman" w:cs="Times New Roman"/>
          <w:sz w:val="28"/>
          <w:szCs w:val="28"/>
        </w:rPr>
        <w:t xml:space="preserve"> М.Б. Патриотическое воспитание молодёжи в современном обществе: монография. – Волгоград: НП ИПД «Авторское перо», 2006. – 172 </w:t>
      </w:r>
      <w:proofErr w:type="gramStart"/>
      <w:r w:rsidR="00725C03" w:rsidRPr="00B5318D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="00725C03" w:rsidRPr="00B5318D">
        <w:rPr>
          <w:rFonts w:ascii="Times New Roman" w:hAnsi="Times New Roman" w:cs="Times New Roman"/>
          <w:sz w:val="28"/>
          <w:szCs w:val="28"/>
        </w:rPr>
        <w:t>.</w:t>
      </w:r>
    </w:p>
    <w:p w:rsidR="00725C03" w:rsidRPr="00B5318D" w:rsidRDefault="00E009F0" w:rsidP="00B5318D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725C03" w:rsidRPr="00B5318D">
        <w:rPr>
          <w:rFonts w:ascii="Times New Roman" w:hAnsi="Times New Roman" w:cs="Times New Roman"/>
          <w:sz w:val="28"/>
          <w:szCs w:val="28"/>
        </w:rPr>
        <w:t xml:space="preserve">Кукушин В.С. Теория и методика воспитания. – Ростов </w:t>
      </w:r>
      <w:proofErr w:type="spellStart"/>
      <w:r w:rsidR="00725C03" w:rsidRPr="00B5318D">
        <w:rPr>
          <w:rFonts w:ascii="Times New Roman" w:hAnsi="Times New Roman" w:cs="Times New Roman"/>
          <w:sz w:val="28"/>
          <w:szCs w:val="28"/>
        </w:rPr>
        <w:t>н</w:t>
      </w:r>
      <w:proofErr w:type="spellEnd"/>
      <w:proofErr w:type="gramStart"/>
      <w:r w:rsidR="00725C03" w:rsidRPr="00B5318D">
        <w:rPr>
          <w:rFonts w:ascii="Times New Roman" w:hAnsi="Times New Roman" w:cs="Times New Roman"/>
          <w:sz w:val="28"/>
          <w:szCs w:val="28"/>
        </w:rPr>
        <w:t>/Д</w:t>
      </w:r>
      <w:proofErr w:type="gramEnd"/>
      <w:r w:rsidR="00725C03" w:rsidRPr="00B5318D">
        <w:rPr>
          <w:rFonts w:ascii="Times New Roman" w:hAnsi="Times New Roman" w:cs="Times New Roman"/>
          <w:sz w:val="28"/>
          <w:szCs w:val="28"/>
        </w:rPr>
        <w:t>: Феникс, 2006. – 508 с.</w:t>
      </w:r>
    </w:p>
    <w:p w:rsidR="00C63A76" w:rsidRPr="00043B66" w:rsidRDefault="00E009F0" w:rsidP="00C63A76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="00C63A76" w:rsidRPr="00043B66">
        <w:rPr>
          <w:rFonts w:ascii="Times New Roman" w:hAnsi="Times New Roman" w:cs="Times New Roman"/>
          <w:sz w:val="28"/>
          <w:szCs w:val="28"/>
        </w:rPr>
        <w:t xml:space="preserve">Семыкина Е.Н. </w:t>
      </w:r>
      <w:proofErr w:type="gramStart"/>
      <w:r w:rsidR="00C63A76" w:rsidRPr="00043B66">
        <w:rPr>
          <w:rFonts w:ascii="Times New Roman" w:hAnsi="Times New Roman" w:cs="Times New Roman"/>
          <w:sz w:val="28"/>
          <w:szCs w:val="28"/>
        </w:rPr>
        <w:t>Гражданско-нравственной</w:t>
      </w:r>
      <w:proofErr w:type="gramEnd"/>
      <w:r w:rsidR="00C63A76" w:rsidRPr="00043B66">
        <w:rPr>
          <w:rFonts w:ascii="Times New Roman" w:hAnsi="Times New Roman" w:cs="Times New Roman"/>
          <w:sz w:val="28"/>
          <w:szCs w:val="28"/>
        </w:rPr>
        <w:t xml:space="preserve"> становление школьников в процессе воспитания // Воспитание школьников. - 2001. - №5. - С. 22</w:t>
      </w:r>
    </w:p>
    <w:p w:rsidR="00C63A76" w:rsidRPr="00043B66" w:rsidRDefault="00E009F0" w:rsidP="00C63A76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</w:t>
      </w:r>
      <w:r w:rsidR="00C63A76" w:rsidRPr="00043B66">
        <w:rPr>
          <w:rFonts w:ascii="Times New Roman" w:hAnsi="Times New Roman" w:cs="Times New Roman"/>
          <w:sz w:val="28"/>
          <w:szCs w:val="28"/>
        </w:rPr>
        <w:t>Патина Т.А. Воспитание патриотизма: Гражданско-патриотическое воспитание молодежи 2012 г. / Урал</w:t>
      </w:r>
      <w:proofErr w:type="gramStart"/>
      <w:r w:rsidR="00C63A76" w:rsidRPr="00043B66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C63A76" w:rsidRPr="00043B6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="00C63A76" w:rsidRPr="00043B66">
        <w:rPr>
          <w:rFonts w:ascii="Times New Roman" w:hAnsi="Times New Roman" w:cs="Times New Roman"/>
          <w:sz w:val="28"/>
          <w:szCs w:val="28"/>
        </w:rPr>
        <w:t>г</w:t>
      </w:r>
      <w:proofErr w:type="gramEnd"/>
      <w:r w:rsidR="00C63A76" w:rsidRPr="00043B66">
        <w:rPr>
          <w:rFonts w:ascii="Times New Roman" w:hAnsi="Times New Roman" w:cs="Times New Roman"/>
          <w:sz w:val="28"/>
          <w:szCs w:val="28"/>
        </w:rPr>
        <w:t>ос</w:t>
      </w:r>
      <w:proofErr w:type="spellEnd"/>
      <w:r w:rsidR="00C63A76" w:rsidRPr="00043B66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="00C63A76" w:rsidRPr="00043B66">
        <w:rPr>
          <w:rFonts w:ascii="Times New Roman" w:hAnsi="Times New Roman" w:cs="Times New Roman"/>
          <w:sz w:val="28"/>
          <w:szCs w:val="28"/>
        </w:rPr>
        <w:t>пед</w:t>
      </w:r>
      <w:proofErr w:type="spellEnd"/>
      <w:r w:rsidR="00C63A76" w:rsidRPr="00043B66">
        <w:rPr>
          <w:rFonts w:ascii="Times New Roman" w:hAnsi="Times New Roman" w:cs="Times New Roman"/>
          <w:sz w:val="28"/>
          <w:szCs w:val="28"/>
        </w:rPr>
        <w:t>. ун-т, Екатеринбург</w:t>
      </w:r>
    </w:p>
    <w:sectPr w:rsidR="00C63A76" w:rsidRPr="00043B66" w:rsidSect="00B5318D">
      <w:pgSz w:w="11906" w:h="16838"/>
      <w:pgMar w:top="567" w:right="850" w:bottom="993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C42E0F"/>
    <w:multiLevelType w:val="multilevel"/>
    <w:tmpl w:val="825680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7C832C6"/>
    <w:multiLevelType w:val="multilevel"/>
    <w:tmpl w:val="4BA8B8E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45921CD"/>
    <w:multiLevelType w:val="multilevel"/>
    <w:tmpl w:val="D2848B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31B072D3"/>
    <w:multiLevelType w:val="multilevel"/>
    <w:tmpl w:val="C9FE91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3E7713EA"/>
    <w:multiLevelType w:val="multilevel"/>
    <w:tmpl w:val="49F6DD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76667B73"/>
    <w:multiLevelType w:val="multilevel"/>
    <w:tmpl w:val="55D67B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3"/>
  </w:num>
  <w:num w:numId="5">
    <w:abstractNumId w:val="5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A0773"/>
    <w:rsid w:val="004A0773"/>
    <w:rsid w:val="00725C03"/>
    <w:rsid w:val="00A00CD9"/>
    <w:rsid w:val="00B5318D"/>
    <w:rsid w:val="00C63A76"/>
    <w:rsid w:val="00E009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077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25C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725C03"/>
    <w:rPr>
      <w:i/>
      <w:iCs/>
    </w:rPr>
  </w:style>
  <w:style w:type="character" w:styleId="a5">
    <w:name w:val="Strong"/>
    <w:basedOn w:val="a0"/>
    <w:uiPriority w:val="22"/>
    <w:qFormat/>
    <w:rsid w:val="00725C03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10610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360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118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4</Pages>
  <Words>1261</Words>
  <Characters>7188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8433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ДОМ</dc:creator>
  <cp:lastModifiedBy>ДОМ</cp:lastModifiedBy>
  <cp:revision>1</cp:revision>
  <dcterms:created xsi:type="dcterms:W3CDTF">2024-10-28T12:16:00Z</dcterms:created>
  <dcterms:modified xsi:type="dcterms:W3CDTF">2024-10-28T16:10:00Z</dcterms:modified>
</cp:coreProperties>
</file>