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9D" w:rsidRPr="00CC659D" w:rsidRDefault="00CC659D" w:rsidP="00CC6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59D">
        <w:rPr>
          <w:rFonts w:ascii="Times New Roman" w:hAnsi="Times New Roman" w:cs="Times New Roman"/>
          <w:b/>
          <w:sz w:val="28"/>
          <w:szCs w:val="28"/>
        </w:rPr>
        <w:t>Воспитание нравственно-патриотических качеств у дошкольников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>Введение: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>Патриотизм – сложное чувство, формирующееся на протяжении всей жизни. Однако закладываются его основы именно в дошкольном возрасте. Воспитание нравственно-патриотических качеств у детей 3-7 лет – важная задача педагогов и родителей, направленная на формирование любви к Родине, уважения к её истории, культуре и традициям, а также развитие чувства ответственности за свою страну.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>Основные направления воспитания нравственно-патриотических качеств: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>1. Формирование любви к малой Родине: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>• Экскурсии и прогулки: Посещение местных достопримечательностей (музеев, парков, памятников), знакомство с природой родного края. Важно акцентировать внимание на красоте и уникальности окружающего мира.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>• Знакомство с историей родного города (села): Рассказы о важных событиях, героях, интересных людях, связанных с местностью. Использование фотографий, картин, видеоматериалов.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>• Встреча с ветеранами и интересными людьми: Личное общение позволяет детям почувствовать связь поколений, узнать о жизни предшествующих поколений.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>• Традиции и обычаи: Знакомство с местными традициями, праздниками, народными промыслами через песни, игры, танцы, рукоделие.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>2. Формирование чувства гордости за свою страну: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>• Знакомство с государственными символами: Флаг, герб, гимн. Объяснение их значения доступным для понимания детей языком. Прослушивание гимна, разучивание песен о Родине.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>• Знакомство с выдающимися личностями России: Герои, писатели, художники, ученые. Использование биографических рассказов, иллюстраций, мультфильмов.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>• Знакомство с природным и культурным богатством России: Рассказы о красоте русской природы, о достижениях науки и культуры. Просмотр картинок, презентаций, использование географических карт.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lastRenderedPageBreak/>
        <w:t>• Чтение художественной литературы: Стихи, сказки, рассказы о Родине, о любви к ней.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>3. Развитие чувства ответственности и гражданской позиции: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>• Формирование навыков коллективизма и взаимопомощи: Участие в коллективных играх, проектах, мероприятиях. Обучение сотрудничеству, умению договариваться и помогать друг другу.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>• Воспитание бережного отношения к природе и окружающей среде: Участие в экологических акциях, природоохранных мероприятиях.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>• Знакомство с правилами поведения в общественных местах: Воспитание культуры поведения, уважения к старшим, соблюдение правил безопасности.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 xml:space="preserve">• Развитие чувства сопереживания и </w:t>
      </w:r>
      <w:proofErr w:type="spellStart"/>
      <w:r w:rsidRPr="00CC659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CC659D">
        <w:rPr>
          <w:rFonts w:ascii="Times New Roman" w:hAnsi="Times New Roman" w:cs="Times New Roman"/>
          <w:sz w:val="28"/>
          <w:szCs w:val="28"/>
        </w:rPr>
        <w:t>: Чтение историй о героях, которые проявляли смелость, доброту и сострадание.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>Методы и приемы воспитания: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>• Игровые методы: Дидактические игры, ролевые игры, сюжетно-ролевые игры, игры-драматизации.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>• Наглядные методы: Использование картинок, иллюстраций, фотографий, видеоматериалов.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>• Словесные методы: Рассказы, беседы, чтение художественной литературы, заучивание стихов.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>• Практические методы: Поделки, рисование, лепка, аппликация на патриотическую тематику.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>• Музыкальные методы: Прослушивание патриотических песен, разучивание песен о Родине.</w:t>
      </w:r>
    </w:p>
    <w:p w:rsidR="00CC659D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>Заключение:</w:t>
      </w:r>
    </w:p>
    <w:p w:rsidR="00385403" w:rsidRPr="00CC659D" w:rsidRDefault="00CC659D" w:rsidP="00C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659D">
        <w:rPr>
          <w:rFonts w:ascii="Times New Roman" w:hAnsi="Times New Roman" w:cs="Times New Roman"/>
          <w:sz w:val="28"/>
          <w:szCs w:val="28"/>
        </w:rPr>
        <w:t xml:space="preserve">Воспитание нравственно-патриотических качеств у дошкольников – это длительный и многогранный процесс, требующий систематического и комплексного подхода. Важно сочетать различные методы и приемы, учитывать возрастные особенности детей, создавать положительную эмоциональную атмосферу, формировать у детей чувство гордости за свою Родину и желание созидать на благо своей страны. Ключевым моментом является создание атмосферы любви, уважения и доверия между взрослыми и детьми, где патриотизм рассматривается не как абстрактное понятие, а как </w:t>
      </w:r>
      <w:r w:rsidRPr="00CC659D">
        <w:rPr>
          <w:rFonts w:ascii="Times New Roman" w:hAnsi="Times New Roman" w:cs="Times New Roman"/>
          <w:sz w:val="28"/>
          <w:szCs w:val="28"/>
        </w:rPr>
        <w:lastRenderedPageBreak/>
        <w:t>живое чувство привязанности к своей земле, к своим людям и к своей истории.</w:t>
      </w:r>
    </w:p>
    <w:sectPr w:rsidR="00385403" w:rsidRPr="00CC659D" w:rsidSect="0095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659D"/>
    <w:rsid w:val="00137FCB"/>
    <w:rsid w:val="006025F7"/>
    <w:rsid w:val="00950FFB"/>
    <w:rsid w:val="00C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3047</Characters>
  <Application>Microsoft Office Word</Application>
  <DocSecurity>0</DocSecurity>
  <Lines>25</Lines>
  <Paragraphs>7</Paragraphs>
  <ScaleCrop>false</ScaleCrop>
  <Company>HP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Хабаров</dc:creator>
  <cp:lastModifiedBy>Кирилл Хабаров</cp:lastModifiedBy>
  <cp:revision>1</cp:revision>
  <dcterms:created xsi:type="dcterms:W3CDTF">2024-11-18T15:09:00Z</dcterms:created>
  <dcterms:modified xsi:type="dcterms:W3CDTF">2024-11-18T15:11:00Z</dcterms:modified>
</cp:coreProperties>
</file>