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A50E6" w:rsidRDefault="003A50E6" w:rsidP="003A50E6">
      <w:pPr>
        <w:tabs>
          <w:tab w:val="left" w:pos="6147"/>
        </w:tabs>
        <w:spacing w:after="0" w:line="240" w:lineRule="auto"/>
        <w:jc w:val="right"/>
        <w:rPr>
          <w:rFonts w:ascii="Times New Roman" w:hAnsi="Times New Roman" w:cs="Times New Roman"/>
          <w:b/>
          <w:i/>
          <w:sz w:val="24"/>
          <w:szCs w:val="24"/>
        </w:rPr>
      </w:pPr>
      <w:proofErr w:type="spellStart"/>
      <w:r>
        <w:rPr>
          <w:rFonts w:ascii="Times New Roman" w:hAnsi="Times New Roman" w:cs="Times New Roman"/>
          <w:b/>
          <w:i/>
          <w:sz w:val="24"/>
          <w:szCs w:val="24"/>
        </w:rPr>
        <w:t>Кропивная</w:t>
      </w:r>
      <w:proofErr w:type="spellEnd"/>
      <w:r>
        <w:rPr>
          <w:rFonts w:ascii="Times New Roman" w:hAnsi="Times New Roman" w:cs="Times New Roman"/>
          <w:b/>
          <w:i/>
          <w:sz w:val="24"/>
          <w:szCs w:val="24"/>
        </w:rPr>
        <w:t xml:space="preserve"> Елена Николаевна</w:t>
      </w:r>
    </w:p>
    <w:p w:rsidR="003A50E6" w:rsidRPr="003A50E6" w:rsidRDefault="003A50E6" w:rsidP="003A50E6">
      <w:pPr>
        <w:tabs>
          <w:tab w:val="left" w:pos="6147"/>
        </w:tabs>
        <w:spacing w:after="0" w:line="240" w:lineRule="auto"/>
        <w:jc w:val="right"/>
        <w:rPr>
          <w:rFonts w:ascii="Times New Roman" w:hAnsi="Times New Roman" w:cs="Times New Roman"/>
          <w:i/>
          <w:sz w:val="24"/>
          <w:szCs w:val="24"/>
        </w:rPr>
      </w:pPr>
      <w:r w:rsidRPr="003A50E6">
        <w:rPr>
          <w:rFonts w:ascii="Times New Roman" w:hAnsi="Times New Roman" w:cs="Times New Roman"/>
          <w:i/>
          <w:sz w:val="24"/>
          <w:szCs w:val="24"/>
        </w:rPr>
        <w:t>Преподаватель ГПОУ «Горловский колледж</w:t>
      </w:r>
    </w:p>
    <w:p w:rsidR="003A50E6" w:rsidRDefault="003A50E6" w:rsidP="003A50E6">
      <w:pPr>
        <w:tabs>
          <w:tab w:val="left" w:pos="6147"/>
        </w:tabs>
        <w:spacing w:after="0" w:line="240" w:lineRule="auto"/>
        <w:jc w:val="right"/>
        <w:rPr>
          <w:rFonts w:ascii="Times New Roman" w:hAnsi="Times New Roman" w:cs="Times New Roman"/>
          <w:b/>
          <w:i/>
          <w:sz w:val="24"/>
          <w:szCs w:val="24"/>
        </w:rPr>
      </w:pPr>
      <w:r w:rsidRPr="003A50E6">
        <w:rPr>
          <w:rFonts w:ascii="Times New Roman" w:hAnsi="Times New Roman" w:cs="Times New Roman"/>
          <w:i/>
          <w:sz w:val="24"/>
          <w:szCs w:val="24"/>
        </w:rPr>
        <w:t>промышленных технологий и экономики»</w:t>
      </w:r>
    </w:p>
    <w:p w:rsidR="003A50E6" w:rsidRDefault="003A50E6" w:rsidP="003A50E6">
      <w:pPr>
        <w:tabs>
          <w:tab w:val="left" w:pos="6147"/>
        </w:tabs>
        <w:spacing w:after="0" w:line="240" w:lineRule="auto"/>
        <w:jc w:val="right"/>
        <w:rPr>
          <w:rFonts w:ascii="Times New Roman" w:hAnsi="Times New Roman" w:cs="Times New Roman"/>
          <w:i/>
          <w:sz w:val="24"/>
          <w:szCs w:val="24"/>
        </w:rPr>
      </w:pPr>
      <w:r w:rsidRPr="003A50E6">
        <w:rPr>
          <w:rFonts w:ascii="Times New Roman" w:hAnsi="Times New Roman" w:cs="Times New Roman"/>
          <w:i/>
          <w:sz w:val="24"/>
          <w:szCs w:val="24"/>
        </w:rPr>
        <w:t>1-ая категория</w:t>
      </w:r>
    </w:p>
    <w:p w:rsidR="003A50E6" w:rsidRDefault="003A50E6" w:rsidP="003A50E6">
      <w:pPr>
        <w:tabs>
          <w:tab w:val="left" w:pos="6147"/>
        </w:tabs>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г.Горловка</w:t>
      </w:r>
    </w:p>
    <w:p w:rsidR="00185945" w:rsidRPr="00185945" w:rsidRDefault="00185945" w:rsidP="003A50E6">
      <w:pPr>
        <w:tabs>
          <w:tab w:val="left" w:pos="6147"/>
        </w:tabs>
        <w:spacing w:after="0" w:line="240" w:lineRule="auto"/>
        <w:jc w:val="center"/>
        <w:rPr>
          <w:rFonts w:ascii="Times New Roman" w:hAnsi="Times New Roman" w:cs="Times New Roman"/>
          <w:b/>
          <w:color w:val="000000"/>
          <w:sz w:val="24"/>
          <w:szCs w:val="24"/>
          <w:shd w:val="clear" w:color="auto" w:fill="FFFFFF"/>
        </w:rPr>
      </w:pPr>
    </w:p>
    <w:p w:rsidR="003A50E6" w:rsidRPr="00185945" w:rsidRDefault="00185945" w:rsidP="003A50E6">
      <w:pPr>
        <w:tabs>
          <w:tab w:val="left" w:pos="6147"/>
        </w:tabs>
        <w:spacing w:after="0" w:line="240" w:lineRule="auto"/>
        <w:jc w:val="center"/>
        <w:rPr>
          <w:rFonts w:ascii="Times New Roman" w:hAnsi="Times New Roman" w:cs="Times New Roman"/>
          <w:b/>
          <w:sz w:val="24"/>
          <w:szCs w:val="24"/>
        </w:rPr>
      </w:pPr>
      <w:r w:rsidRPr="00185945">
        <w:rPr>
          <w:rFonts w:ascii="Times New Roman" w:hAnsi="Times New Roman" w:cs="Times New Roman"/>
          <w:b/>
          <w:color w:val="000000"/>
          <w:sz w:val="24"/>
          <w:szCs w:val="24"/>
          <w:shd w:val="clear" w:color="auto" w:fill="FFFFFF"/>
        </w:rPr>
        <w:t>ОРГАНИЗАЦИЯ И ПРОВЕДЕНИЕ ИННОВАЦИОННЫХ ЗАНЯТИЙ: ПОНЯТИЕ И ВИДЫ ЗАНЯТИЙ</w:t>
      </w:r>
    </w:p>
    <w:p w:rsidR="00185945" w:rsidRDefault="00185945" w:rsidP="004E3B35">
      <w:pPr>
        <w:tabs>
          <w:tab w:val="left" w:pos="6147"/>
        </w:tabs>
        <w:spacing w:after="0" w:line="240" w:lineRule="auto"/>
        <w:jc w:val="center"/>
        <w:rPr>
          <w:rFonts w:ascii="Times New Roman" w:hAnsi="Times New Roman" w:cs="Times New Roman"/>
          <w:b/>
          <w:i/>
          <w:sz w:val="24"/>
          <w:szCs w:val="24"/>
        </w:rPr>
      </w:pPr>
    </w:p>
    <w:p w:rsidR="00FD4BCB" w:rsidRPr="004E3B35" w:rsidRDefault="00FD4BCB" w:rsidP="004E3B35">
      <w:pPr>
        <w:tabs>
          <w:tab w:val="left" w:pos="6147"/>
        </w:tabs>
        <w:spacing w:after="0" w:line="240" w:lineRule="auto"/>
        <w:jc w:val="center"/>
        <w:rPr>
          <w:rFonts w:ascii="Times New Roman" w:hAnsi="Times New Roman" w:cs="Times New Roman"/>
          <w:b/>
          <w:i/>
          <w:sz w:val="24"/>
          <w:szCs w:val="24"/>
        </w:rPr>
      </w:pPr>
      <w:r w:rsidRPr="004E3B35">
        <w:rPr>
          <w:rFonts w:ascii="Times New Roman" w:hAnsi="Times New Roman" w:cs="Times New Roman"/>
          <w:b/>
          <w:i/>
          <w:sz w:val="24"/>
          <w:szCs w:val="24"/>
        </w:rPr>
        <w:t>Аннотация</w:t>
      </w:r>
    </w:p>
    <w:p w:rsidR="00FD4BCB" w:rsidRPr="004E3B35" w:rsidRDefault="00FD4BCB" w:rsidP="004E3B35">
      <w:pPr>
        <w:tabs>
          <w:tab w:val="left" w:pos="6147"/>
        </w:tabs>
        <w:spacing w:after="0" w:line="240" w:lineRule="auto"/>
        <w:jc w:val="center"/>
        <w:rPr>
          <w:rFonts w:ascii="Times New Roman" w:hAnsi="Times New Roman" w:cs="Times New Roman"/>
          <w:sz w:val="24"/>
          <w:szCs w:val="24"/>
        </w:rPr>
      </w:pPr>
    </w:p>
    <w:p w:rsidR="00FD4BCB" w:rsidRPr="004E3B35" w:rsidRDefault="004E3B35" w:rsidP="004E3B35">
      <w:pPr>
        <w:tabs>
          <w:tab w:val="left" w:pos="6147"/>
        </w:tabs>
        <w:spacing w:after="0" w:line="240" w:lineRule="auto"/>
        <w:ind w:firstLine="709"/>
        <w:jc w:val="both"/>
        <w:rPr>
          <w:rFonts w:ascii="Times New Roman" w:hAnsi="Times New Roman" w:cs="Times New Roman"/>
          <w:bCs/>
          <w:sz w:val="24"/>
          <w:szCs w:val="24"/>
        </w:rPr>
      </w:pPr>
      <w:r w:rsidRPr="004E3B35">
        <w:rPr>
          <w:rFonts w:ascii="Times New Roman" w:hAnsi="Times New Roman" w:cs="Times New Roman"/>
          <w:sz w:val="24"/>
          <w:szCs w:val="24"/>
        </w:rPr>
        <w:t>Статья</w:t>
      </w:r>
      <w:r w:rsidR="00FD4BCB" w:rsidRPr="004E3B35">
        <w:rPr>
          <w:rFonts w:ascii="Times New Roman" w:hAnsi="Times New Roman" w:cs="Times New Roman"/>
          <w:sz w:val="24"/>
          <w:szCs w:val="24"/>
        </w:rPr>
        <w:t xml:space="preserve"> посвящена изучению актуальной темы – подготовки и проведения </w:t>
      </w:r>
      <w:r w:rsidR="00FD4BCB" w:rsidRPr="004E3B35">
        <w:rPr>
          <w:rFonts w:ascii="Times New Roman" w:hAnsi="Times New Roman" w:cs="Times New Roman"/>
          <w:bCs/>
          <w:iCs/>
          <w:sz w:val="24"/>
          <w:szCs w:val="24"/>
        </w:rPr>
        <w:t>практических занятий</w:t>
      </w:r>
      <w:r w:rsidR="00FD4BCB" w:rsidRPr="004E3B35">
        <w:rPr>
          <w:rFonts w:ascii="Times New Roman" w:hAnsi="Times New Roman" w:cs="Times New Roman"/>
          <w:sz w:val="24"/>
          <w:szCs w:val="24"/>
        </w:rPr>
        <w:t xml:space="preserve"> при преподавании общепрофессиональных дисциплин в ГПОУ «Горловский колледж промышленных технологий и эко</w:t>
      </w:r>
      <w:r w:rsidRPr="004E3B35">
        <w:rPr>
          <w:rFonts w:ascii="Times New Roman" w:hAnsi="Times New Roman" w:cs="Times New Roman"/>
          <w:sz w:val="24"/>
          <w:szCs w:val="24"/>
        </w:rPr>
        <w:t>номики». В данной статье</w:t>
      </w:r>
      <w:r w:rsidR="00FD4BCB" w:rsidRPr="004E3B35">
        <w:rPr>
          <w:rFonts w:ascii="Times New Roman" w:hAnsi="Times New Roman" w:cs="Times New Roman"/>
          <w:sz w:val="24"/>
          <w:szCs w:val="24"/>
        </w:rPr>
        <w:t xml:space="preserve"> раскрыты особенности организации и проведения </w:t>
      </w:r>
      <w:r w:rsidR="00FD4BCB" w:rsidRPr="004E3B35">
        <w:rPr>
          <w:rFonts w:ascii="Times New Roman" w:hAnsi="Times New Roman" w:cs="Times New Roman"/>
          <w:bCs/>
          <w:iCs/>
          <w:sz w:val="24"/>
          <w:szCs w:val="24"/>
        </w:rPr>
        <w:t>практического занятия (викторины)</w:t>
      </w:r>
      <w:r w:rsidR="00FD4BCB" w:rsidRPr="004E3B35">
        <w:rPr>
          <w:rFonts w:ascii="Times New Roman" w:hAnsi="Times New Roman" w:cs="Times New Roman"/>
          <w:sz w:val="24"/>
          <w:szCs w:val="24"/>
        </w:rPr>
        <w:t xml:space="preserve"> по дисциплине «Инженерная графика».</w:t>
      </w:r>
    </w:p>
    <w:p w:rsidR="00FD4BCB" w:rsidRPr="004E3B35" w:rsidRDefault="00FD4BCB" w:rsidP="004E3B3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E3B35">
        <w:rPr>
          <w:rFonts w:ascii="Times New Roman" w:hAnsi="Times New Roman" w:cs="Times New Roman"/>
          <w:sz w:val="24"/>
          <w:szCs w:val="24"/>
        </w:rPr>
        <w:t>Представлены результаты изучения общепедагогической и специальной литературы, представлен план проведения занятия</w:t>
      </w:r>
      <w:r w:rsidR="004E3B35" w:rsidRPr="004E3B35">
        <w:rPr>
          <w:rFonts w:ascii="Times New Roman" w:hAnsi="Times New Roman" w:cs="Times New Roman"/>
          <w:sz w:val="24"/>
          <w:szCs w:val="24"/>
        </w:rPr>
        <w:t xml:space="preserve"> по</w:t>
      </w:r>
      <w:r w:rsidRPr="004E3B35">
        <w:rPr>
          <w:rFonts w:ascii="Times New Roman" w:hAnsi="Times New Roman" w:cs="Times New Roman"/>
          <w:sz w:val="24"/>
          <w:szCs w:val="24"/>
        </w:rPr>
        <w:t xml:space="preserve"> дисциплине </w:t>
      </w:r>
      <w:r w:rsidR="004E3B35" w:rsidRPr="004E3B35">
        <w:rPr>
          <w:rFonts w:ascii="Times New Roman" w:hAnsi="Times New Roman" w:cs="Times New Roman"/>
          <w:sz w:val="24"/>
          <w:szCs w:val="24"/>
        </w:rPr>
        <w:t xml:space="preserve">« Инженерная графика» </w:t>
      </w:r>
      <w:r w:rsidRPr="004E3B35">
        <w:rPr>
          <w:rFonts w:ascii="Times New Roman" w:eastAsia="Times New Roman" w:hAnsi="Times New Roman" w:cs="Times New Roman"/>
          <w:color w:val="000000"/>
          <w:sz w:val="24"/>
          <w:szCs w:val="24"/>
        </w:rPr>
        <w:t xml:space="preserve">специальности </w:t>
      </w:r>
      <w:r w:rsidRPr="004E3B35">
        <w:rPr>
          <w:rFonts w:ascii="Times New Roman" w:hAnsi="Times New Roman"/>
          <w:sz w:val="24"/>
          <w:szCs w:val="24"/>
        </w:rPr>
        <w:t>15.02.08 «Технология машиностроения»</w:t>
      </w:r>
      <w:r w:rsidRPr="004E3B35">
        <w:rPr>
          <w:rFonts w:ascii="Times New Roman" w:eastAsia="Times New Roman" w:hAnsi="Times New Roman" w:cs="Times New Roman"/>
          <w:color w:val="000000"/>
          <w:sz w:val="24"/>
          <w:szCs w:val="24"/>
        </w:rPr>
        <w:t>.</w:t>
      </w:r>
    </w:p>
    <w:p w:rsidR="00FD4BCB" w:rsidRPr="004E3B35" w:rsidRDefault="004E3B35" w:rsidP="004E3B35">
      <w:pPr>
        <w:tabs>
          <w:tab w:val="left" w:pos="6147"/>
        </w:tabs>
        <w:spacing w:after="0" w:line="240" w:lineRule="auto"/>
        <w:ind w:firstLine="709"/>
        <w:jc w:val="both"/>
        <w:rPr>
          <w:rFonts w:ascii="Times New Roman" w:hAnsi="Times New Roman" w:cs="Times New Roman"/>
          <w:sz w:val="24"/>
          <w:szCs w:val="24"/>
        </w:rPr>
      </w:pPr>
      <w:r w:rsidRPr="004E3B35">
        <w:rPr>
          <w:rFonts w:ascii="Times New Roman" w:hAnsi="Times New Roman" w:cs="Times New Roman"/>
          <w:sz w:val="24"/>
          <w:szCs w:val="24"/>
        </w:rPr>
        <w:t>Личный опыт автора</w:t>
      </w:r>
      <w:r w:rsidR="00FD4BCB" w:rsidRPr="004E3B35">
        <w:rPr>
          <w:rFonts w:ascii="Times New Roman" w:hAnsi="Times New Roman" w:cs="Times New Roman"/>
          <w:sz w:val="24"/>
          <w:szCs w:val="24"/>
        </w:rPr>
        <w:t xml:space="preserve"> может иметь практическое значение для преподавателей, особенно для начинающих специалистов, образовательных учреждений среднего профессионального образования в контексте совершенствования их профессиональной компетентности.</w:t>
      </w:r>
    </w:p>
    <w:p w:rsidR="00FD4BCB" w:rsidRPr="004E3B35" w:rsidRDefault="00FD4BCB" w:rsidP="004E3B35">
      <w:pPr>
        <w:spacing w:after="0" w:line="240" w:lineRule="auto"/>
        <w:ind w:firstLine="851"/>
        <w:jc w:val="both"/>
        <w:rPr>
          <w:rFonts w:ascii="Times New Roman" w:eastAsia="Times New Roman" w:hAnsi="Times New Roman" w:cs="Times New Roman"/>
          <w:sz w:val="24"/>
          <w:szCs w:val="24"/>
          <w:shd w:val="clear" w:color="auto" w:fill="FFFFFF"/>
        </w:rPr>
      </w:pPr>
    </w:p>
    <w:p w:rsidR="00FD4BCB" w:rsidRPr="004E3B35" w:rsidRDefault="00FD4BCB" w:rsidP="004E3B35">
      <w:pPr>
        <w:spacing w:after="0" w:line="240" w:lineRule="auto"/>
        <w:jc w:val="center"/>
        <w:rPr>
          <w:rFonts w:ascii="Times New Roman" w:eastAsia="Times New Roman" w:hAnsi="Times New Roman" w:cs="Times New Roman"/>
          <w:b/>
          <w:i/>
          <w:sz w:val="24"/>
          <w:szCs w:val="24"/>
          <w:shd w:val="clear" w:color="auto" w:fill="FFFFFF"/>
        </w:rPr>
      </w:pPr>
      <w:r w:rsidRPr="004E3B35">
        <w:rPr>
          <w:rFonts w:ascii="Times New Roman" w:eastAsia="Times New Roman" w:hAnsi="Times New Roman" w:cs="Times New Roman"/>
          <w:b/>
          <w:i/>
          <w:sz w:val="24"/>
          <w:szCs w:val="24"/>
          <w:shd w:val="clear" w:color="auto" w:fill="FFFFFF"/>
        </w:rPr>
        <w:t>Ключевые слова</w:t>
      </w:r>
    </w:p>
    <w:p w:rsidR="00FD4BCB" w:rsidRDefault="00FD4BCB" w:rsidP="004E3B35">
      <w:pPr>
        <w:spacing w:after="0" w:line="240" w:lineRule="auto"/>
        <w:jc w:val="center"/>
        <w:rPr>
          <w:rFonts w:ascii="Times New Roman" w:eastAsia="Times New Roman" w:hAnsi="Times New Roman" w:cs="Times New Roman"/>
          <w:sz w:val="24"/>
          <w:szCs w:val="24"/>
          <w:shd w:val="clear" w:color="auto" w:fill="FFFFFF"/>
        </w:rPr>
      </w:pPr>
    </w:p>
    <w:p w:rsidR="004E3B35" w:rsidRPr="00106DCF" w:rsidRDefault="004E3B35" w:rsidP="00106DCF">
      <w:pPr>
        <w:spacing w:after="0" w:line="240" w:lineRule="auto"/>
        <w:ind w:firstLine="709"/>
        <w:jc w:val="both"/>
        <w:rPr>
          <w:rFonts w:ascii="Times New Roman" w:eastAsia="Times New Roman" w:hAnsi="Times New Roman" w:cs="Times New Roman"/>
          <w:i/>
          <w:sz w:val="24"/>
          <w:szCs w:val="24"/>
          <w:shd w:val="clear" w:color="auto" w:fill="FFFFFF"/>
        </w:rPr>
      </w:pPr>
      <w:r w:rsidRPr="00106DCF">
        <w:rPr>
          <w:rFonts w:ascii="Times New Roman" w:eastAsia="Times New Roman" w:hAnsi="Times New Roman" w:cs="Times New Roman"/>
          <w:i/>
          <w:sz w:val="24"/>
          <w:szCs w:val="24"/>
          <w:shd w:val="clear" w:color="auto" w:fill="FFFFFF"/>
        </w:rPr>
        <w:t>Практическое занятие; инновация; игровая технология; викторина</w:t>
      </w:r>
      <w:r w:rsidR="00185945">
        <w:rPr>
          <w:rFonts w:ascii="Times New Roman" w:eastAsia="Times New Roman" w:hAnsi="Times New Roman" w:cs="Times New Roman"/>
          <w:i/>
          <w:sz w:val="24"/>
          <w:szCs w:val="24"/>
          <w:shd w:val="clear" w:color="auto" w:fill="FFFFFF"/>
        </w:rPr>
        <w:t>; мультимедийная слайд-презентация</w:t>
      </w:r>
    </w:p>
    <w:p w:rsidR="00FD4BCB" w:rsidRDefault="00FD4BCB" w:rsidP="00106DCF">
      <w:pPr>
        <w:tabs>
          <w:tab w:val="left" w:pos="0"/>
        </w:tabs>
        <w:spacing w:after="0" w:line="240" w:lineRule="auto"/>
        <w:ind w:firstLine="851"/>
        <w:jc w:val="both"/>
        <w:rPr>
          <w:rFonts w:ascii="Times New Roman" w:eastAsia="Times New Roman" w:hAnsi="Times New Roman" w:cs="Times New Roman"/>
          <w:sz w:val="24"/>
          <w:szCs w:val="24"/>
          <w:shd w:val="clear" w:color="auto" w:fill="FFFFFF"/>
        </w:rPr>
      </w:pPr>
    </w:p>
    <w:p w:rsidR="00106DCF" w:rsidRPr="00106DCF" w:rsidRDefault="00106DCF" w:rsidP="00106DCF">
      <w:pPr>
        <w:pStyle w:val="a3"/>
        <w:shd w:val="clear" w:color="auto" w:fill="FFFFFF"/>
        <w:tabs>
          <w:tab w:val="left" w:pos="993"/>
        </w:tabs>
        <w:spacing w:before="0" w:beforeAutospacing="0" w:after="0" w:afterAutospacing="0"/>
        <w:ind w:firstLine="709"/>
        <w:jc w:val="both"/>
      </w:pPr>
      <w:r w:rsidRPr="00106DCF">
        <w:t>Требования государственного образовательного стандарта направ</w:t>
      </w:r>
      <w:r>
        <w:t>лены на формирование у обучающихся</w:t>
      </w:r>
      <w:r w:rsidRPr="00106DCF">
        <w:t xml:space="preserve"> определенных профессиональных компетенций, которые способствуют внедрению молодого специалиста в процесс производства без особых нравственных и моральных травм.</w:t>
      </w:r>
    </w:p>
    <w:p w:rsidR="00106DCF" w:rsidRPr="00106DCF" w:rsidRDefault="00106DCF" w:rsidP="00106DCF">
      <w:pPr>
        <w:pStyle w:val="a3"/>
        <w:shd w:val="clear" w:color="auto" w:fill="FFFFFF"/>
        <w:tabs>
          <w:tab w:val="left" w:pos="993"/>
        </w:tabs>
        <w:spacing w:before="0" w:beforeAutospacing="0" w:after="0" w:afterAutospacing="0"/>
        <w:ind w:firstLine="709"/>
        <w:jc w:val="both"/>
      </w:pPr>
      <w:r w:rsidRPr="00106DCF">
        <w:t>Современный выпускник должен обладать мобильностью, позволяющей не только применять на практике полученные знания, но и выбирать рациональные пути решения различных задач.</w:t>
      </w:r>
    </w:p>
    <w:p w:rsidR="00106DCF" w:rsidRPr="00106DCF" w:rsidRDefault="00106DCF" w:rsidP="00106DCF">
      <w:pPr>
        <w:pStyle w:val="a3"/>
        <w:shd w:val="clear" w:color="auto" w:fill="FFFFFF"/>
        <w:tabs>
          <w:tab w:val="left" w:pos="993"/>
        </w:tabs>
        <w:spacing w:before="0" w:beforeAutospacing="0" w:after="0" w:afterAutospacing="0"/>
        <w:ind w:firstLine="709"/>
        <w:jc w:val="both"/>
      </w:pPr>
      <w:r w:rsidRPr="00106DCF">
        <w:t xml:space="preserve">Именно на формирование такой мобильности в настоящее время должны быть направлены практические и лабораторные занятия, основной задачей которых является закрепление и углубление теоретических </w:t>
      </w:r>
      <w:r>
        <w:t>знаний.</w:t>
      </w:r>
    </w:p>
    <w:p w:rsidR="00106DCF" w:rsidRPr="00106DCF" w:rsidRDefault="00106DCF" w:rsidP="00106DCF">
      <w:pPr>
        <w:pStyle w:val="a3"/>
        <w:shd w:val="clear" w:color="auto" w:fill="FFFFFF"/>
        <w:tabs>
          <w:tab w:val="left" w:pos="993"/>
        </w:tabs>
        <w:spacing w:before="0" w:beforeAutospacing="0" w:after="0" w:afterAutospacing="0"/>
        <w:ind w:firstLine="709"/>
        <w:jc w:val="both"/>
      </w:pPr>
      <w:r w:rsidRPr="00106DCF">
        <w:t xml:space="preserve">Практическое занятие - это форма организации процесса обучения, предполагающая выполнение </w:t>
      </w:r>
      <w:r>
        <w:t xml:space="preserve">обучающимися </w:t>
      </w:r>
      <w:r w:rsidRPr="00106DCF">
        <w:t>по заданию и под руководством преподавателя одной или</w:t>
      </w:r>
      <w:r>
        <w:t xml:space="preserve"> нескольких практических работ.</w:t>
      </w:r>
    </w:p>
    <w:p w:rsidR="00106DCF" w:rsidRPr="00106DCF" w:rsidRDefault="00106DCF" w:rsidP="00106DCF">
      <w:pPr>
        <w:pStyle w:val="a3"/>
        <w:shd w:val="clear" w:color="auto" w:fill="FFFFFF"/>
        <w:tabs>
          <w:tab w:val="left" w:pos="993"/>
        </w:tabs>
        <w:spacing w:before="0" w:beforeAutospacing="0" w:after="0" w:afterAutospacing="0"/>
        <w:ind w:firstLine="709"/>
        <w:jc w:val="both"/>
      </w:pPr>
      <w:r w:rsidRPr="00106DCF">
        <w:t>Дидактическая цель практичес</w:t>
      </w:r>
      <w:r>
        <w:t>ких работ - формирование у обучающихся</w:t>
      </w:r>
      <w:r w:rsidRPr="00106DCF">
        <w:t xml:space="preserve"> профессиональных умений, а также практических умений, необходимых для изучения последующих учебных дисциплин.</w:t>
      </w:r>
    </w:p>
    <w:p w:rsidR="00106DCF" w:rsidRPr="003B778B" w:rsidRDefault="00106DCF" w:rsidP="00106DCF">
      <w:pPr>
        <w:pStyle w:val="a3"/>
        <w:shd w:val="clear" w:color="auto" w:fill="FFFFFF"/>
        <w:tabs>
          <w:tab w:val="left" w:pos="993"/>
        </w:tabs>
        <w:spacing w:before="0" w:beforeAutospacing="0" w:after="0" w:afterAutospacing="0"/>
        <w:ind w:firstLine="709"/>
        <w:jc w:val="both"/>
      </w:pPr>
      <w:r w:rsidRPr="003B778B">
        <w:t>На практических занятиях по инженерной графике студенты овладевают навыками выполнения чертежей, необходимыми при выполнении различных графических работ по специальным дисциплинам.</w:t>
      </w:r>
    </w:p>
    <w:p w:rsidR="00106DCF" w:rsidRPr="003B778B" w:rsidRDefault="003B778B" w:rsidP="00106DCF">
      <w:pPr>
        <w:tabs>
          <w:tab w:val="left" w:pos="0"/>
        </w:tabs>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Для подготовки обучающихся</w:t>
      </w:r>
      <w:r w:rsidRPr="003B778B">
        <w:rPr>
          <w:rFonts w:ascii="Times New Roman" w:hAnsi="Times New Roman" w:cs="Times New Roman"/>
          <w:sz w:val="24"/>
          <w:szCs w:val="24"/>
        </w:rPr>
        <w:t xml:space="preserve"> к предстоящей трудовой деятельности важно развить у них интеллектуальные умения - аналитические, проектировочные, конструктивные, поэтому характер заданий на занятиях должен быть таким, чтобы студенты были поставлены перед необходимостью анализировать процессы, состояния, </w:t>
      </w:r>
      <w:r w:rsidRPr="003B778B">
        <w:rPr>
          <w:rFonts w:ascii="Times New Roman" w:hAnsi="Times New Roman" w:cs="Times New Roman"/>
          <w:sz w:val="24"/>
          <w:szCs w:val="24"/>
        </w:rPr>
        <w:lastRenderedPageBreak/>
        <w:t>явления, проектировать на основе анализа свою деятельность, намечать конкретные пути решения той или иной практической задачи. В качестве методов практического обучения профессиональной деятельности широко используются анализ и решение производственных ситуационных задач, деловые игры</w:t>
      </w:r>
    </w:p>
    <w:p w:rsidR="003B778B" w:rsidRPr="003B778B" w:rsidRDefault="003B778B" w:rsidP="003B778B">
      <w:pPr>
        <w:tabs>
          <w:tab w:val="left" w:pos="993"/>
        </w:tabs>
        <w:spacing w:after="0" w:line="240" w:lineRule="auto"/>
        <w:ind w:firstLine="709"/>
        <w:jc w:val="both"/>
        <w:rPr>
          <w:rFonts w:ascii="Times New Roman" w:hAnsi="Times New Roman" w:cs="Times New Roman"/>
          <w:sz w:val="24"/>
          <w:szCs w:val="24"/>
        </w:rPr>
      </w:pPr>
      <w:r w:rsidRPr="003B778B">
        <w:rPr>
          <w:rFonts w:ascii="Times New Roman" w:hAnsi="Times New Roman" w:cs="Times New Roman"/>
          <w:sz w:val="24"/>
          <w:szCs w:val="24"/>
        </w:rPr>
        <w:t>В современной педагогике существует большое количество различных инновационных занятий.</w:t>
      </w:r>
    </w:p>
    <w:p w:rsidR="003B778B" w:rsidRDefault="003B778B" w:rsidP="003B778B">
      <w:pPr>
        <w:tabs>
          <w:tab w:val="left" w:pos="993"/>
        </w:tabs>
        <w:spacing w:after="0" w:line="240" w:lineRule="auto"/>
        <w:ind w:firstLine="709"/>
        <w:jc w:val="both"/>
        <w:rPr>
          <w:rFonts w:ascii="Times New Roman" w:hAnsi="Times New Roman" w:cs="Times New Roman"/>
          <w:sz w:val="24"/>
          <w:szCs w:val="24"/>
        </w:rPr>
      </w:pPr>
      <w:r w:rsidRPr="003B778B">
        <w:rPr>
          <w:rFonts w:ascii="Times New Roman" w:hAnsi="Times New Roman" w:cs="Times New Roman"/>
          <w:sz w:val="24"/>
          <w:szCs w:val="24"/>
        </w:rPr>
        <w:t>Нестандартное или инновационное - это занятие, имеющее нетрадиционную, гибкую, вариативную структуру и ориентированное, главным образом, на повышение интереса обучающихся к обучению посредством новой формы организации их учебной деятельности.</w:t>
      </w:r>
    </w:p>
    <w:p w:rsidR="003B778B" w:rsidRPr="003B778B" w:rsidRDefault="003B778B" w:rsidP="003B778B">
      <w:pPr>
        <w:tabs>
          <w:tab w:val="left" w:pos="993"/>
        </w:tabs>
        <w:spacing w:after="0" w:line="240" w:lineRule="auto"/>
        <w:ind w:firstLine="709"/>
        <w:jc w:val="both"/>
        <w:rPr>
          <w:rFonts w:ascii="Times New Roman" w:hAnsi="Times New Roman" w:cs="Times New Roman"/>
          <w:sz w:val="24"/>
          <w:szCs w:val="24"/>
        </w:rPr>
      </w:pPr>
      <w:r w:rsidRPr="003B778B">
        <w:rPr>
          <w:rFonts w:ascii="Times New Roman" w:hAnsi="Times New Roman" w:cs="Times New Roman"/>
          <w:sz w:val="24"/>
          <w:szCs w:val="24"/>
        </w:rPr>
        <w:t>Можно выделить следующие группы таких занятий:</w:t>
      </w:r>
    </w:p>
    <w:p w:rsidR="003B778B" w:rsidRPr="003B778B" w:rsidRDefault="003B778B" w:rsidP="003B778B">
      <w:pPr>
        <w:tabs>
          <w:tab w:val="left" w:pos="993"/>
        </w:tabs>
        <w:spacing w:after="0" w:line="240" w:lineRule="auto"/>
        <w:ind w:firstLine="709"/>
        <w:jc w:val="both"/>
        <w:rPr>
          <w:rFonts w:ascii="Times New Roman" w:hAnsi="Times New Roman" w:cs="Times New Roman"/>
          <w:sz w:val="24"/>
          <w:szCs w:val="24"/>
        </w:rPr>
      </w:pPr>
      <w:r w:rsidRPr="003B778B">
        <w:rPr>
          <w:rFonts w:ascii="Times New Roman" w:hAnsi="Times New Roman" w:cs="Times New Roman"/>
          <w:sz w:val="24"/>
          <w:szCs w:val="24"/>
        </w:rPr>
        <w:t>1 Занятия в форме соревнований и игр: конкурс, турнир, эстафета, КВН, деловая игра, ролевая игра, кроссворд, викторина, информационно-коммуникативные средства.</w:t>
      </w:r>
    </w:p>
    <w:p w:rsidR="00FD4BCB" w:rsidRPr="003B778B" w:rsidRDefault="003B778B" w:rsidP="003B778B">
      <w:pPr>
        <w:tabs>
          <w:tab w:val="left" w:pos="993"/>
        </w:tabs>
        <w:spacing w:after="0" w:line="240" w:lineRule="auto"/>
        <w:ind w:firstLine="709"/>
        <w:jc w:val="both"/>
        <w:rPr>
          <w:rFonts w:ascii="Times New Roman" w:hAnsi="Times New Roman" w:cs="Times New Roman"/>
          <w:sz w:val="24"/>
          <w:szCs w:val="24"/>
        </w:rPr>
      </w:pPr>
      <w:r w:rsidRPr="003B778B">
        <w:rPr>
          <w:rFonts w:ascii="Times New Roman" w:hAnsi="Times New Roman" w:cs="Times New Roman"/>
          <w:sz w:val="24"/>
          <w:szCs w:val="24"/>
        </w:rPr>
        <w:t>2 Занятия, основанные на формах, жанрах и методах работы, известных в общественной практике: исследование, изобретательство, анализ первоисточников, комментарий, мозговая атака, интервью, репортаж, рецензия.</w:t>
      </w:r>
    </w:p>
    <w:p w:rsidR="00FD4BCB" w:rsidRPr="003C1C28" w:rsidRDefault="00FD4BCB" w:rsidP="003C1C28">
      <w:pPr>
        <w:spacing w:after="0" w:line="240" w:lineRule="auto"/>
        <w:ind w:firstLine="709"/>
        <w:jc w:val="both"/>
        <w:rPr>
          <w:rFonts w:ascii="Times New Roman" w:hAnsi="Times New Roman" w:cs="Times New Roman"/>
          <w:color w:val="000000"/>
          <w:sz w:val="24"/>
          <w:szCs w:val="24"/>
        </w:rPr>
      </w:pPr>
      <w:r w:rsidRPr="003C1C28">
        <w:rPr>
          <w:rFonts w:ascii="Times New Roman" w:hAnsi="Times New Roman" w:cs="Times New Roman"/>
          <w:bCs/>
          <w:color w:val="000000"/>
          <w:sz w:val="24"/>
          <w:szCs w:val="24"/>
          <w:shd w:val="clear" w:color="auto" w:fill="FFFFFF"/>
        </w:rPr>
        <w:t>Викторина</w:t>
      </w:r>
      <w:r w:rsidRPr="003C1C28">
        <w:rPr>
          <w:rFonts w:ascii="Times New Roman" w:hAnsi="Times New Roman" w:cs="Times New Roman"/>
          <w:color w:val="000000"/>
          <w:sz w:val="24"/>
          <w:szCs w:val="24"/>
          <w:shd w:val="clear" w:color="auto" w:fill="FFFFFF"/>
        </w:rPr>
        <w:t xml:space="preserve"> - это особый вид игры, который заключается в процессе угадывания правильных ответов на устные или письменные вопросы из разных областей знания. Разные виды викторин могут отличаться друг от друга правилами, тематикой, типами и сложностью базы вопросов, порядком и условиями определения победителей конкурса, а также видом и суммой вознаграждения за правильные ответы.</w:t>
      </w:r>
    </w:p>
    <w:p w:rsidR="00FD4BCB" w:rsidRPr="003C1C28" w:rsidRDefault="00FD4BCB" w:rsidP="003C1C28">
      <w:pPr>
        <w:spacing w:after="0" w:line="240" w:lineRule="auto"/>
        <w:ind w:firstLine="709"/>
        <w:jc w:val="both"/>
        <w:rPr>
          <w:rFonts w:ascii="Times New Roman" w:hAnsi="Times New Roman" w:cs="Times New Roman"/>
          <w:color w:val="000000"/>
          <w:sz w:val="24"/>
          <w:szCs w:val="24"/>
        </w:rPr>
      </w:pPr>
      <w:r w:rsidRPr="003C1C28">
        <w:rPr>
          <w:rFonts w:ascii="Times New Roman" w:hAnsi="Times New Roman" w:cs="Times New Roman"/>
          <w:bCs/>
          <w:color w:val="000000"/>
          <w:sz w:val="24"/>
          <w:szCs w:val="24"/>
          <w:shd w:val="clear" w:color="auto" w:fill="FFFFFF"/>
        </w:rPr>
        <w:t>Правила проведения викторин:</w:t>
      </w:r>
    </w:p>
    <w:p w:rsidR="00FD4BCB" w:rsidRPr="003C1C28" w:rsidRDefault="00FD4BCB" w:rsidP="003C1C28">
      <w:pPr>
        <w:spacing w:after="0" w:line="240" w:lineRule="auto"/>
        <w:ind w:firstLine="709"/>
        <w:jc w:val="both"/>
        <w:rPr>
          <w:rFonts w:ascii="Times New Roman" w:hAnsi="Times New Roman" w:cs="Times New Roman"/>
          <w:color w:val="000000"/>
          <w:sz w:val="24"/>
          <w:szCs w:val="24"/>
        </w:rPr>
      </w:pPr>
      <w:r w:rsidRPr="003C1C28">
        <w:rPr>
          <w:rFonts w:ascii="Times New Roman" w:hAnsi="Times New Roman" w:cs="Times New Roman"/>
          <w:color w:val="000000"/>
          <w:sz w:val="24"/>
          <w:szCs w:val="24"/>
          <w:shd w:val="clear" w:color="auto" w:fill="FFFFFF"/>
        </w:rPr>
        <w:t>1. Тема викторины должна быть актуальной.</w:t>
      </w:r>
    </w:p>
    <w:p w:rsidR="00FD4BCB" w:rsidRPr="003C1C28" w:rsidRDefault="00FD4BCB" w:rsidP="003C1C28">
      <w:pPr>
        <w:spacing w:after="0" w:line="240" w:lineRule="auto"/>
        <w:ind w:firstLine="709"/>
        <w:jc w:val="both"/>
        <w:rPr>
          <w:rFonts w:ascii="Times New Roman" w:hAnsi="Times New Roman" w:cs="Times New Roman"/>
          <w:color w:val="000000"/>
          <w:sz w:val="24"/>
          <w:szCs w:val="24"/>
        </w:rPr>
      </w:pPr>
      <w:r w:rsidRPr="003C1C28">
        <w:rPr>
          <w:rFonts w:ascii="Times New Roman" w:hAnsi="Times New Roman" w:cs="Times New Roman"/>
          <w:color w:val="000000"/>
          <w:sz w:val="24"/>
          <w:szCs w:val="24"/>
          <w:shd w:val="clear" w:color="auto" w:fill="FFFFFF"/>
        </w:rPr>
        <w:t>2. Вопросы викторины должны быть четкими и понятными.</w:t>
      </w:r>
    </w:p>
    <w:p w:rsidR="00FD4BCB" w:rsidRPr="003C1C28" w:rsidRDefault="00FD4BCB" w:rsidP="003C1C28">
      <w:pPr>
        <w:spacing w:after="0" w:line="240" w:lineRule="auto"/>
        <w:ind w:firstLine="709"/>
        <w:jc w:val="both"/>
        <w:rPr>
          <w:rFonts w:ascii="Times New Roman" w:hAnsi="Times New Roman" w:cs="Times New Roman"/>
          <w:color w:val="000000"/>
          <w:sz w:val="24"/>
          <w:szCs w:val="24"/>
        </w:rPr>
      </w:pPr>
      <w:r w:rsidRPr="003C1C28">
        <w:rPr>
          <w:rFonts w:ascii="Times New Roman" w:hAnsi="Times New Roman" w:cs="Times New Roman"/>
          <w:color w:val="000000"/>
          <w:sz w:val="24"/>
          <w:szCs w:val="24"/>
          <w:shd w:val="clear" w:color="auto" w:fill="FFFFFF"/>
        </w:rPr>
        <w:t>3. Вопросы должны учитывать возрастные особенности.</w:t>
      </w:r>
    </w:p>
    <w:p w:rsidR="00FD4BCB" w:rsidRPr="003C1C28" w:rsidRDefault="00FD4BCB" w:rsidP="003C1C28">
      <w:pPr>
        <w:spacing w:after="0" w:line="240" w:lineRule="auto"/>
        <w:ind w:firstLine="709"/>
        <w:jc w:val="both"/>
        <w:rPr>
          <w:rFonts w:ascii="Times New Roman" w:hAnsi="Times New Roman" w:cs="Times New Roman"/>
          <w:color w:val="000000"/>
          <w:sz w:val="24"/>
          <w:szCs w:val="24"/>
        </w:rPr>
      </w:pPr>
      <w:r w:rsidRPr="003C1C28">
        <w:rPr>
          <w:rFonts w:ascii="Times New Roman" w:hAnsi="Times New Roman" w:cs="Times New Roman"/>
          <w:color w:val="000000"/>
          <w:sz w:val="24"/>
          <w:szCs w:val="24"/>
          <w:shd w:val="clear" w:color="auto" w:fill="FFFFFF"/>
        </w:rPr>
        <w:t>4. Поиск ответов на вопросы не должен быть сверхтруден.</w:t>
      </w:r>
    </w:p>
    <w:p w:rsidR="00FD4BCB" w:rsidRPr="003C1C28" w:rsidRDefault="00FD4BCB" w:rsidP="003C1C28">
      <w:pPr>
        <w:spacing w:after="0" w:line="240" w:lineRule="auto"/>
        <w:ind w:firstLine="709"/>
        <w:jc w:val="both"/>
        <w:rPr>
          <w:rFonts w:ascii="Times New Roman" w:hAnsi="Times New Roman" w:cs="Times New Roman"/>
          <w:b/>
          <w:bCs/>
          <w:color w:val="000000"/>
          <w:sz w:val="24"/>
          <w:szCs w:val="24"/>
          <w:shd w:val="clear" w:color="auto" w:fill="FFFFFF"/>
        </w:rPr>
      </w:pPr>
      <w:r w:rsidRPr="003C1C28">
        <w:rPr>
          <w:rFonts w:ascii="Times New Roman" w:hAnsi="Times New Roman" w:cs="Times New Roman"/>
          <w:color w:val="000000"/>
          <w:sz w:val="24"/>
          <w:szCs w:val="24"/>
          <w:shd w:val="clear" w:color="auto" w:fill="FFFFFF"/>
        </w:rPr>
        <w:t>5. В викторинах всегда должны быть победители.</w:t>
      </w:r>
    </w:p>
    <w:p w:rsidR="00FD4BCB" w:rsidRPr="003C1C28" w:rsidRDefault="00FD4BCB" w:rsidP="003C1C28">
      <w:pPr>
        <w:pStyle w:val="a3"/>
        <w:shd w:val="clear" w:color="auto" w:fill="FFFFFF"/>
        <w:spacing w:before="0" w:beforeAutospacing="0" w:after="0" w:afterAutospacing="0"/>
        <w:ind w:firstLine="709"/>
        <w:jc w:val="both"/>
        <w:rPr>
          <w:color w:val="000000"/>
        </w:rPr>
      </w:pPr>
      <w:r w:rsidRPr="003C1C28">
        <w:rPr>
          <w:bCs/>
          <w:color w:val="000000"/>
        </w:rPr>
        <w:t>Независимо от вида викторины, условий проведения, правила должны отвечать ряду требований:</w:t>
      </w:r>
    </w:p>
    <w:p w:rsidR="003C1C28" w:rsidRPr="003C1C28" w:rsidRDefault="00FD4BCB" w:rsidP="003C1C28">
      <w:pPr>
        <w:pStyle w:val="a3"/>
        <w:shd w:val="clear" w:color="auto" w:fill="FFFFFF"/>
        <w:spacing w:before="0" w:beforeAutospacing="0" w:after="0" w:afterAutospacing="0"/>
        <w:ind w:firstLine="709"/>
        <w:jc w:val="both"/>
        <w:rPr>
          <w:color w:val="000000"/>
        </w:rPr>
      </w:pPr>
      <w:r w:rsidRPr="003C1C28">
        <w:rPr>
          <w:color w:val="000000"/>
        </w:rPr>
        <w:t>1. Правила должны быть просты. Сложные правила приходится долго разъяснять, растолковывать.</w:t>
      </w:r>
      <w:r w:rsidR="003C1C28" w:rsidRPr="003C1C28">
        <w:rPr>
          <w:color w:val="000000"/>
        </w:rPr>
        <w:t xml:space="preserve"> В результате теряется интерес.</w:t>
      </w:r>
    </w:p>
    <w:p w:rsidR="00FD4BCB" w:rsidRPr="003C1C28" w:rsidRDefault="00FD4BCB" w:rsidP="003C1C28">
      <w:pPr>
        <w:pStyle w:val="a3"/>
        <w:shd w:val="clear" w:color="auto" w:fill="FFFFFF"/>
        <w:spacing w:before="0" w:beforeAutospacing="0" w:after="0" w:afterAutospacing="0"/>
        <w:ind w:firstLine="709"/>
        <w:jc w:val="both"/>
        <w:rPr>
          <w:color w:val="000000"/>
        </w:rPr>
      </w:pPr>
      <w:r w:rsidRPr="003C1C28">
        <w:rPr>
          <w:bCs/>
          <w:color w:val="000000"/>
        </w:rPr>
        <w:t>2.</w:t>
      </w:r>
      <w:r w:rsidRPr="003C1C28">
        <w:rPr>
          <w:color w:val="000000"/>
        </w:rPr>
        <w:t xml:space="preserve"> Ви</w:t>
      </w:r>
      <w:r w:rsidR="003C1C28" w:rsidRPr="003C1C28">
        <w:rPr>
          <w:color w:val="000000"/>
        </w:rPr>
        <w:t>кторина должна охватывать всех.</w:t>
      </w:r>
    </w:p>
    <w:p w:rsidR="00FD4BCB" w:rsidRPr="003C1C28" w:rsidRDefault="00FD4BCB" w:rsidP="003C1C28">
      <w:pPr>
        <w:pStyle w:val="a3"/>
        <w:shd w:val="clear" w:color="auto" w:fill="FFFFFF"/>
        <w:spacing w:before="0" w:beforeAutospacing="0" w:after="0" w:afterAutospacing="0"/>
        <w:ind w:firstLine="709"/>
        <w:jc w:val="both"/>
        <w:rPr>
          <w:color w:val="000000"/>
        </w:rPr>
      </w:pPr>
      <w:r w:rsidRPr="003C1C28">
        <w:rPr>
          <w:color w:val="000000"/>
        </w:rPr>
        <w:t xml:space="preserve">3. Викторина должна быть интересна для всех. </w:t>
      </w:r>
    </w:p>
    <w:p w:rsidR="00FD4BCB" w:rsidRPr="003C1C28" w:rsidRDefault="00FD4BCB" w:rsidP="003C1C28">
      <w:pPr>
        <w:pStyle w:val="a3"/>
        <w:shd w:val="clear" w:color="auto" w:fill="FFFFFF"/>
        <w:spacing w:before="0" w:beforeAutospacing="0" w:after="0" w:afterAutospacing="0"/>
        <w:ind w:firstLine="709"/>
        <w:jc w:val="both"/>
        <w:rPr>
          <w:color w:val="000000"/>
        </w:rPr>
      </w:pPr>
      <w:r w:rsidRPr="003C1C28">
        <w:rPr>
          <w:color w:val="000000"/>
        </w:rPr>
        <w:t xml:space="preserve">4. Викторина должна быть доступна для всех предполагаемых участников. </w:t>
      </w:r>
    </w:p>
    <w:p w:rsidR="00FD4BCB" w:rsidRPr="003C1C28" w:rsidRDefault="00FD4BCB" w:rsidP="003C1C28">
      <w:pPr>
        <w:pStyle w:val="a3"/>
        <w:shd w:val="clear" w:color="auto" w:fill="FFFFFF"/>
        <w:spacing w:before="0" w:beforeAutospacing="0" w:after="0" w:afterAutospacing="0"/>
        <w:ind w:firstLine="709"/>
        <w:jc w:val="both"/>
        <w:rPr>
          <w:color w:val="000000"/>
        </w:rPr>
      </w:pPr>
      <w:r w:rsidRPr="003C1C28">
        <w:rPr>
          <w:color w:val="000000"/>
        </w:rPr>
        <w:t>5. Задания, содержащиеся в викторине, должны быть одинаковыми или равными по содержанию и сложности для всех. Равенства требует не только задание, а и способ привлечения к его выполнению. Такими способами могут быть розыгрыш порядка участия по жребию, выбор конверта с заданием по принципу вытягивания билета на экзамене и др.</w:t>
      </w:r>
    </w:p>
    <w:p w:rsidR="00FD4BCB" w:rsidRPr="003C1C28" w:rsidRDefault="00FD4BCB" w:rsidP="003C1C28">
      <w:pPr>
        <w:pStyle w:val="a3"/>
        <w:shd w:val="clear" w:color="auto" w:fill="FFFFFF"/>
        <w:spacing w:before="0" w:beforeAutospacing="0" w:after="0" w:afterAutospacing="0"/>
        <w:ind w:firstLine="709"/>
        <w:jc w:val="both"/>
        <w:rPr>
          <w:color w:val="000000"/>
        </w:rPr>
      </w:pPr>
      <w:r w:rsidRPr="003C1C28">
        <w:rPr>
          <w:color w:val="000000"/>
        </w:rPr>
        <w:t xml:space="preserve">Обязательный элемент соревновательных викторин - судья или жюри, в обязанность которых входит следить за соблюдением правил и, если это предусмотрено, оценивать проведение викторины </w:t>
      </w:r>
      <w:r w:rsidR="00E55ED0">
        <w:rPr>
          <w:color w:val="000000"/>
        </w:rPr>
        <w:t>и определять победителя. Оценка</w:t>
      </w:r>
      <w:r w:rsidRPr="003C1C28">
        <w:rPr>
          <w:color w:val="000000"/>
        </w:rPr>
        <w:t xml:space="preserve"> должна быть предельно объективной.</w:t>
      </w:r>
    </w:p>
    <w:p w:rsidR="00FD4BCB" w:rsidRPr="003C1C28" w:rsidRDefault="00FD4BCB" w:rsidP="003C1C28">
      <w:pPr>
        <w:pStyle w:val="a3"/>
        <w:shd w:val="clear" w:color="auto" w:fill="FFFFFF"/>
        <w:spacing w:before="0" w:beforeAutospacing="0" w:after="0" w:afterAutospacing="0"/>
        <w:ind w:firstLine="709"/>
        <w:jc w:val="both"/>
        <w:rPr>
          <w:color w:val="000000"/>
        </w:rPr>
      </w:pPr>
      <w:r w:rsidRPr="003C1C28">
        <w:rPr>
          <w:color w:val="000000"/>
        </w:rPr>
        <w:t>Еще одним элементом викторин являются награды победителям. Какой бы она ни была, получение ее приятно.</w:t>
      </w:r>
    </w:p>
    <w:p w:rsidR="00FD4BCB" w:rsidRPr="003C1C28" w:rsidRDefault="004C08CB" w:rsidP="003C1C28">
      <w:pPr>
        <w:pStyle w:val="a3"/>
        <w:shd w:val="clear" w:color="auto" w:fill="FFFFFF"/>
        <w:spacing w:before="0" w:beforeAutospacing="0" w:after="0" w:afterAutospacing="0"/>
        <w:ind w:firstLine="709"/>
        <w:jc w:val="both"/>
        <w:rPr>
          <w:b/>
          <w:bCs/>
          <w:color w:val="000000"/>
        </w:rPr>
      </w:pPr>
      <w:r>
        <w:rPr>
          <w:color w:val="000000"/>
        </w:rPr>
        <w:t>Викторина</w:t>
      </w:r>
      <w:r w:rsidR="00FD4BCB" w:rsidRPr="003C1C28">
        <w:rPr>
          <w:color w:val="000000"/>
        </w:rPr>
        <w:t xml:space="preserve"> связана с определением победителей, а также вознаграждением за правильно данный ответ. </w:t>
      </w:r>
      <w:r w:rsidR="00FD4BCB" w:rsidRPr="003C1C28">
        <w:rPr>
          <w:bCs/>
          <w:color w:val="000000"/>
        </w:rPr>
        <w:t>Но и здесь есть несколько психологических моментов, которые следует учитывать:</w:t>
      </w:r>
    </w:p>
    <w:p w:rsidR="00FD4BCB" w:rsidRPr="003C1C28" w:rsidRDefault="00FD4BCB" w:rsidP="003C1C28">
      <w:pPr>
        <w:pStyle w:val="a3"/>
        <w:shd w:val="clear" w:color="auto" w:fill="FFFFFF"/>
        <w:spacing w:before="0" w:beforeAutospacing="0" w:after="0" w:afterAutospacing="0"/>
        <w:ind w:firstLine="709"/>
        <w:jc w:val="both"/>
        <w:rPr>
          <w:color w:val="000000"/>
        </w:rPr>
      </w:pPr>
      <w:r w:rsidRPr="003C1C28">
        <w:rPr>
          <w:bCs/>
          <w:color w:val="000000"/>
        </w:rPr>
        <w:t>во-первых</w:t>
      </w:r>
      <w:r w:rsidRPr="003C1C28">
        <w:rPr>
          <w:color w:val="000000"/>
        </w:rPr>
        <w:t>, приз должен соответствовать уровню и сложности викторины;</w:t>
      </w:r>
    </w:p>
    <w:p w:rsidR="00FD4BCB" w:rsidRPr="003C1C28" w:rsidRDefault="00FD4BCB" w:rsidP="003C1C28">
      <w:pPr>
        <w:pStyle w:val="a3"/>
        <w:shd w:val="clear" w:color="auto" w:fill="FFFFFF"/>
        <w:spacing w:before="0" w:beforeAutospacing="0" w:after="0" w:afterAutospacing="0"/>
        <w:ind w:firstLine="709"/>
        <w:jc w:val="both"/>
        <w:rPr>
          <w:color w:val="000000"/>
        </w:rPr>
      </w:pPr>
      <w:r w:rsidRPr="003C1C28">
        <w:rPr>
          <w:bCs/>
          <w:color w:val="000000"/>
        </w:rPr>
        <w:t>во-вторы</w:t>
      </w:r>
      <w:r w:rsidRPr="003C1C28">
        <w:rPr>
          <w:color w:val="000000"/>
        </w:rPr>
        <w:t>х, не следует вручать призы всем только за их участие. Вариант вручения призов всем участникам игры возможен, но при этом основной приз должен оставаться основным, а остальные носить характер утешительных и отличаться от главного;</w:t>
      </w:r>
    </w:p>
    <w:p w:rsidR="00FD4BCB" w:rsidRDefault="00FD4BCB" w:rsidP="003C1C28">
      <w:pPr>
        <w:pStyle w:val="a3"/>
        <w:shd w:val="clear" w:color="auto" w:fill="FFFFFF"/>
        <w:spacing w:before="0" w:beforeAutospacing="0" w:after="0" w:afterAutospacing="0"/>
        <w:ind w:firstLine="851"/>
        <w:jc w:val="both"/>
        <w:rPr>
          <w:color w:val="000000"/>
        </w:rPr>
      </w:pPr>
      <w:r w:rsidRPr="003C1C28">
        <w:rPr>
          <w:bCs/>
          <w:color w:val="000000"/>
        </w:rPr>
        <w:lastRenderedPageBreak/>
        <w:t>в-третьих</w:t>
      </w:r>
      <w:r w:rsidRPr="003C1C28">
        <w:rPr>
          <w:color w:val="000000"/>
        </w:rPr>
        <w:t>, приз не обязательно должен быть материальным. Он может быть чисто символическим в виде венка, торжественно возлагаемого на голову победителя, шуточной медали с</w:t>
      </w:r>
      <w:r w:rsidR="003C1C28">
        <w:rPr>
          <w:color w:val="000000"/>
        </w:rPr>
        <w:t xml:space="preserve"> соответствующей надписью или сертификата за участие (рис. 1).</w:t>
      </w:r>
    </w:p>
    <w:p w:rsidR="00185945" w:rsidRPr="003C1C28" w:rsidRDefault="00185945" w:rsidP="003C1C28">
      <w:pPr>
        <w:pStyle w:val="a3"/>
        <w:shd w:val="clear" w:color="auto" w:fill="FFFFFF"/>
        <w:spacing w:before="0" w:beforeAutospacing="0" w:after="0" w:afterAutospacing="0"/>
        <w:ind w:firstLine="851"/>
        <w:jc w:val="both"/>
        <w:rPr>
          <w:color w:val="000000"/>
        </w:rPr>
      </w:pPr>
    </w:p>
    <w:p w:rsidR="00FD4BCB" w:rsidRDefault="00FD4BCB" w:rsidP="003C1C28">
      <w:pPr>
        <w:pStyle w:val="a3"/>
        <w:shd w:val="clear" w:color="auto" w:fill="FFFFFF"/>
        <w:spacing w:before="0" w:beforeAutospacing="0" w:after="0" w:afterAutospacing="0" w:line="360" w:lineRule="auto"/>
        <w:jc w:val="center"/>
        <w:rPr>
          <w:color w:val="000000"/>
          <w:sz w:val="28"/>
          <w:szCs w:val="28"/>
        </w:rPr>
      </w:pPr>
      <w:r>
        <w:rPr>
          <w:noProof/>
          <w:color w:val="000000"/>
          <w:sz w:val="28"/>
          <w:szCs w:val="28"/>
        </w:rPr>
        <w:drawing>
          <wp:inline distT="0" distB="0" distL="0" distR="0">
            <wp:extent cx="2871582" cy="1762125"/>
            <wp:effectExtent l="19050" t="0" r="4968" b="0"/>
            <wp:docPr id="45" name="Рисунок 45" descr="D:\Работа\Сохраняем сюда\Викторина по инженерке\IMG_20180424_10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Работа\Сохраняем сюда\Викторина по инженерке\IMG_20180424_103640.jpg"/>
                    <pic:cNvPicPr>
                      <a:picLocks noChangeAspect="1" noChangeArrowheads="1"/>
                    </pic:cNvPicPr>
                  </pic:nvPicPr>
                  <pic:blipFill>
                    <a:blip r:embed="rId5" cstate="print"/>
                    <a:srcRect/>
                    <a:stretch>
                      <a:fillRect/>
                    </a:stretch>
                  </pic:blipFill>
                  <pic:spPr bwMode="auto">
                    <a:xfrm>
                      <a:off x="0" y="0"/>
                      <a:ext cx="2875985" cy="1764827"/>
                    </a:xfrm>
                    <a:prstGeom prst="rect">
                      <a:avLst/>
                    </a:prstGeom>
                    <a:noFill/>
                    <a:ln w="9525">
                      <a:noFill/>
                      <a:miter lim="800000"/>
                      <a:headEnd/>
                      <a:tailEnd/>
                    </a:ln>
                  </pic:spPr>
                </pic:pic>
              </a:graphicData>
            </a:graphic>
          </wp:inline>
        </w:drawing>
      </w:r>
    </w:p>
    <w:p w:rsidR="00FD4BCB" w:rsidRPr="00E55ED0" w:rsidRDefault="00FD4BCB" w:rsidP="00E55ED0">
      <w:pPr>
        <w:pStyle w:val="a3"/>
        <w:shd w:val="clear" w:color="auto" w:fill="FFFFFF"/>
        <w:spacing w:before="0" w:beforeAutospacing="0" w:after="0" w:afterAutospacing="0"/>
        <w:jc w:val="both"/>
        <w:rPr>
          <w:color w:val="000000"/>
          <w:sz w:val="20"/>
          <w:szCs w:val="20"/>
        </w:rPr>
      </w:pPr>
    </w:p>
    <w:p w:rsidR="00FD4BCB" w:rsidRPr="00E55ED0" w:rsidRDefault="00E55ED0" w:rsidP="00E55ED0">
      <w:pPr>
        <w:pStyle w:val="a3"/>
        <w:shd w:val="clear" w:color="auto" w:fill="FFFFFF"/>
        <w:spacing w:before="0" w:beforeAutospacing="0" w:after="0" w:afterAutospacing="0"/>
        <w:jc w:val="center"/>
        <w:rPr>
          <w:color w:val="000000"/>
          <w:sz w:val="20"/>
          <w:szCs w:val="20"/>
        </w:rPr>
      </w:pPr>
      <w:r w:rsidRPr="00E55ED0">
        <w:rPr>
          <w:color w:val="000000"/>
          <w:sz w:val="20"/>
          <w:szCs w:val="20"/>
        </w:rPr>
        <w:t>Рис.</w:t>
      </w:r>
      <w:r w:rsidR="00FD4BCB" w:rsidRPr="00E55ED0">
        <w:rPr>
          <w:color w:val="000000"/>
          <w:sz w:val="20"/>
          <w:szCs w:val="20"/>
        </w:rPr>
        <w:t xml:space="preserve"> 1. – Сертификаты за участие в викторине по «Инженерной графике»</w:t>
      </w:r>
    </w:p>
    <w:p w:rsidR="00FD4BCB" w:rsidRPr="00E55ED0" w:rsidRDefault="00FD4BCB" w:rsidP="00E55ED0">
      <w:pPr>
        <w:pStyle w:val="a3"/>
        <w:shd w:val="clear" w:color="auto" w:fill="FFFFFF"/>
        <w:spacing w:before="0" w:beforeAutospacing="0" w:after="0" w:afterAutospacing="0"/>
        <w:jc w:val="both"/>
        <w:rPr>
          <w:color w:val="000000"/>
          <w:sz w:val="20"/>
          <w:szCs w:val="20"/>
        </w:rPr>
      </w:pPr>
    </w:p>
    <w:p w:rsidR="00FD4BCB" w:rsidRPr="00B56181" w:rsidRDefault="00FD4BCB" w:rsidP="00E55ED0">
      <w:pPr>
        <w:pStyle w:val="a3"/>
        <w:shd w:val="clear" w:color="auto" w:fill="FFFFFF"/>
        <w:spacing w:before="0" w:beforeAutospacing="0" w:after="0" w:afterAutospacing="0"/>
        <w:ind w:firstLine="709"/>
        <w:jc w:val="both"/>
        <w:rPr>
          <w:color w:val="000000"/>
        </w:rPr>
      </w:pPr>
      <w:r w:rsidRPr="00B56181">
        <w:rPr>
          <w:color w:val="000000"/>
        </w:rPr>
        <w:t>Состязательность – это неотъемлемая часть любой игры, именн</w:t>
      </w:r>
      <w:r w:rsidR="00B56181" w:rsidRPr="00B56181">
        <w:rPr>
          <w:color w:val="000000"/>
        </w:rPr>
        <w:t>о это и привлекает обучающихся</w:t>
      </w:r>
      <w:r w:rsidRPr="00B56181">
        <w:rPr>
          <w:color w:val="000000"/>
        </w:rPr>
        <w:t>.</w:t>
      </w:r>
    </w:p>
    <w:p w:rsidR="00FD4BCB" w:rsidRPr="00B56181" w:rsidRDefault="00FD4BCB" w:rsidP="00B56181">
      <w:pPr>
        <w:pStyle w:val="a3"/>
        <w:shd w:val="clear" w:color="auto" w:fill="FFFFFF"/>
        <w:spacing w:before="0" w:beforeAutospacing="0" w:after="0" w:afterAutospacing="0"/>
        <w:ind w:firstLine="709"/>
        <w:jc w:val="both"/>
        <w:rPr>
          <w:color w:val="000000"/>
        </w:rPr>
      </w:pPr>
      <w:r w:rsidRPr="00B56181">
        <w:rPr>
          <w:color w:val="000000"/>
        </w:rPr>
        <w:t>Воспитательная и образовательная ценность викторины состоит в том, что она развива</w:t>
      </w:r>
      <w:r w:rsidR="00B56181" w:rsidRPr="00B56181">
        <w:rPr>
          <w:color w:val="000000"/>
        </w:rPr>
        <w:t>ет находчивость и активность обучающихся</w:t>
      </w:r>
      <w:r w:rsidRPr="00B56181">
        <w:rPr>
          <w:color w:val="000000"/>
        </w:rPr>
        <w:t>, расширяет их кругозор, содействует развитию познавательных интересов и творческой смекалки, помогает выявлять знания учащихся по дисциплинам. Игровая форма проведения этого мероприятия повышает эмоциональный тонус, содействует лучшему усвоению материала. Интерес обучающихся к викторине зависит от удачно составленных вопросов.</w:t>
      </w:r>
    </w:p>
    <w:p w:rsidR="00FD4BCB" w:rsidRPr="00B56181" w:rsidRDefault="00B56181" w:rsidP="00B56181">
      <w:pPr>
        <w:pStyle w:val="a3"/>
        <w:shd w:val="clear" w:color="auto" w:fill="FFFFFF"/>
        <w:spacing w:before="0" w:beforeAutospacing="0" w:after="0" w:afterAutospacing="0"/>
        <w:ind w:firstLine="709"/>
        <w:jc w:val="both"/>
        <w:rPr>
          <w:color w:val="000000"/>
        </w:rPr>
      </w:pPr>
      <w:r w:rsidRPr="00B56181">
        <w:rPr>
          <w:color w:val="000000"/>
        </w:rPr>
        <w:t xml:space="preserve">Ниже </w:t>
      </w:r>
      <w:r w:rsidR="00FD4BCB" w:rsidRPr="00B56181">
        <w:rPr>
          <w:color w:val="000000"/>
        </w:rPr>
        <w:t>приведен собственный опыт автора по проведению практического занятия (викторины) с использованием мультимедийных слайд-презентаций, которые позволят:</w:t>
      </w:r>
    </w:p>
    <w:p w:rsidR="00FD4BCB" w:rsidRPr="00B56181" w:rsidRDefault="00FD4BCB" w:rsidP="00B56181">
      <w:pPr>
        <w:pStyle w:val="a3"/>
        <w:shd w:val="clear" w:color="auto" w:fill="FFFFFF"/>
        <w:spacing w:before="0" w:beforeAutospacing="0" w:after="0" w:afterAutospacing="0"/>
        <w:ind w:firstLine="709"/>
        <w:jc w:val="both"/>
        <w:rPr>
          <w:color w:val="000000"/>
        </w:rPr>
      </w:pPr>
      <w:r w:rsidRPr="00B56181">
        <w:rPr>
          <w:color w:val="000000"/>
        </w:rPr>
        <w:t>- разнообразить формы работы;</w:t>
      </w:r>
    </w:p>
    <w:p w:rsidR="00FD4BCB" w:rsidRPr="00B56181" w:rsidRDefault="00FD4BCB" w:rsidP="00B56181">
      <w:pPr>
        <w:pStyle w:val="a3"/>
        <w:shd w:val="clear" w:color="auto" w:fill="FFFFFF"/>
        <w:spacing w:before="0" w:beforeAutospacing="0" w:after="0" w:afterAutospacing="0"/>
        <w:ind w:firstLine="709"/>
        <w:jc w:val="both"/>
        <w:rPr>
          <w:color w:val="000000"/>
        </w:rPr>
      </w:pPr>
      <w:r w:rsidRPr="00B56181">
        <w:rPr>
          <w:color w:val="000000"/>
        </w:rPr>
        <w:t>- активизировать внимание обучающихся;</w:t>
      </w:r>
    </w:p>
    <w:p w:rsidR="00FD4BCB" w:rsidRPr="00B56181" w:rsidRDefault="00FD4BCB" w:rsidP="00B56181">
      <w:pPr>
        <w:pStyle w:val="a3"/>
        <w:shd w:val="clear" w:color="auto" w:fill="FFFFFF"/>
        <w:spacing w:before="0" w:beforeAutospacing="0" w:after="0" w:afterAutospacing="0"/>
        <w:ind w:firstLine="709"/>
        <w:jc w:val="both"/>
        <w:rPr>
          <w:color w:val="000000"/>
        </w:rPr>
      </w:pPr>
      <w:r w:rsidRPr="00B56181">
        <w:rPr>
          <w:color w:val="000000"/>
        </w:rPr>
        <w:t>- повышать творческий потенциал личности и мотивацию;</w:t>
      </w:r>
    </w:p>
    <w:p w:rsidR="00FD4BCB" w:rsidRPr="00B56181" w:rsidRDefault="00FD4BCB" w:rsidP="00B56181">
      <w:pPr>
        <w:pStyle w:val="a3"/>
        <w:shd w:val="clear" w:color="auto" w:fill="FFFFFF"/>
        <w:spacing w:before="0" w:beforeAutospacing="0" w:after="0" w:afterAutospacing="0"/>
        <w:ind w:firstLine="709"/>
        <w:jc w:val="both"/>
        <w:rPr>
          <w:color w:val="000000"/>
        </w:rPr>
      </w:pPr>
      <w:r w:rsidRPr="00B56181">
        <w:rPr>
          <w:color w:val="000000"/>
        </w:rPr>
        <w:t>- стимулирует деятельность автора, упрощая подготовку к занятиям в будущем.</w:t>
      </w:r>
    </w:p>
    <w:p w:rsidR="00FD4BCB" w:rsidRPr="00B56181" w:rsidRDefault="00FD4BCB" w:rsidP="00B56181">
      <w:pPr>
        <w:pStyle w:val="a3"/>
        <w:shd w:val="clear" w:color="auto" w:fill="FFFFFF"/>
        <w:spacing w:before="0" w:beforeAutospacing="0" w:after="0" w:afterAutospacing="0"/>
        <w:ind w:firstLine="709"/>
        <w:jc w:val="both"/>
        <w:rPr>
          <w:color w:val="000000"/>
        </w:rPr>
      </w:pPr>
      <w:r w:rsidRPr="00B56181">
        <w:rPr>
          <w:color w:val="000000"/>
        </w:rPr>
        <w:t xml:space="preserve">Мультимедийные слайд-презентации вовлекают в процесс запоминания информации не только слуховой, но и являются зрительным анализатором, а, следовательно, уровень усвоения информации будет на порядок выше. </w:t>
      </w:r>
    </w:p>
    <w:p w:rsidR="00FD4BCB" w:rsidRPr="00B56181" w:rsidRDefault="00FD4BCB" w:rsidP="00B56181">
      <w:pPr>
        <w:pStyle w:val="a3"/>
        <w:shd w:val="clear" w:color="auto" w:fill="FFFFFF"/>
        <w:spacing w:before="0" w:beforeAutospacing="0" w:after="0" w:afterAutospacing="0"/>
        <w:ind w:firstLine="709"/>
        <w:jc w:val="both"/>
        <w:rPr>
          <w:color w:val="000000"/>
        </w:rPr>
      </w:pPr>
      <w:r w:rsidRPr="00B56181">
        <w:rPr>
          <w:color w:val="000000"/>
        </w:rPr>
        <w:t>Следовательно, одно из главных преимуществ использования мультимедийных технологий в обучении состоит в возможности выведения иллюстративного материала на экран. При традиционном обучении можно нарисовать требуемые таблицы, схемы, иллюстрации на доске, бумаге или показать на плакате. Но рисование на доске занимает много времени, ограничивает размеры и сложность схем. Мультимедийная техника предполагает вывод на экран любой информации и в любом масштабе.</w:t>
      </w:r>
    </w:p>
    <w:p w:rsidR="00FD4BCB" w:rsidRDefault="00FD4BCB" w:rsidP="00B56181">
      <w:pPr>
        <w:spacing w:after="0" w:line="240" w:lineRule="auto"/>
        <w:ind w:firstLine="709"/>
        <w:jc w:val="both"/>
        <w:rPr>
          <w:rFonts w:ascii="Times New Roman" w:hAnsi="Times New Roman" w:cs="Times New Roman"/>
          <w:sz w:val="24"/>
          <w:szCs w:val="24"/>
        </w:rPr>
      </w:pPr>
      <w:r w:rsidRPr="00B56181">
        <w:rPr>
          <w:rFonts w:ascii="Times New Roman" w:hAnsi="Times New Roman" w:cs="Times New Roman"/>
          <w:color w:val="000000"/>
          <w:sz w:val="24"/>
          <w:szCs w:val="24"/>
        </w:rPr>
        <w:t xml:space="preserve">Для </w:t>
      </w:r>
      <w:proofErr w:type="spellStart"/>
      <w:r w:rsidRPr="00B56181">
        <w:rPr>
          <w:rFonts w:ascii="Times New Roman" w:hAnsi="Times New Roman" w:cs="Times New Roman"/>
          <w:color w:val="000000"/>
          <w:sz w:val="24"/>
          <w:szCs w:val="24"/>
        </w:rPr>
        <w:t>резюмирования</w:t>
      </w:r>
      <w:proofErr w:type="spellEnd"/>
      <w:r w:rsidRPr="00B56181">
        <w:rPr>
          <w:rFonts w:ascii="Times New Roman" w:hAnsi="Times New Roman" w:cs="Times New Roman"/>
          <w:color w:val="000000"/>
          <w:sz w:val="24"/>
          <w:szCs w:val="24"/>
        </w:rPr>
        <w:t xml:space="preserve"> вышесказанного предлагается наглядный пример использования мультимедийных слайд-презентаций </w:t>
      </w:r>
      <w:r w:rsidR="00B56181" w:rsidRPr="00B56181">
        <w:rPr>
          <w:rFonts w:ascii="Times New Roman" w:hAnsi="Times New Roman" w:cs="Times New Roman"/>
          <w:color w:val="000000"/>
          <w:sz w:val="24"/>
          <w:szCs w:val="24"/>
        </w:rPr>
        <w:t xml:space="preserve">проведения </w:t>
      </w:r>
      <w:r w:rsidRPr="00B56181">
        <w:rPr>
          <w:rFonts w:ascii="Times New Roman" w:hAnsi="Times New Roman" w:cs="Times New Roman"/>
          <w:color w:val="000000"/>
          <w:sz w:val="24"/>
          <w:szCs w:val="24"/>
        </w:rPr>
        <w:t xml:space="preserve">практического занятия по дисциплине «Инженерная графика» </w:t>
      </w:r>
      <w:r w:rsidRPr="00B56181">
        <w:rPr>
          <w:rFonts w:ascii="Times New Roman" w:hAnsi="Times New Roman" w:cs="Times New Roman"/>
          <w:bCs/>
          <w:sz w:val="24"/>
          <w:szCs w:val="24"/>
        </w:rPr>
        <w:t xml:space="preserve">на тему </w:t>
      </w:r>
      <w:r w:rsidRPr="00B56181">
        <w:rPr>
          <w:rFonts w:ascii="Times New Roman" w:hAnsi="Times New Roman" w:cs="Times New Roman"/>
          <w:sz w:val="24"/>
          <w:szCs w:val="24"/>
        </w:rPr>
        <w:t>«Виды, разрезы, сечения»</w:t>
      </w:r>
      <w:r w:rsidRPr="00B56181">
        <w:rPr>
          <w:rFonts w:ascii="Times New Roman" w:hAnsi="Times New Roman" w:cs="Times New Roman"/>
          <w:bCs/>
          <w:sz w:val="24"/>
          <w:szCs w:val="24"/>
        </w:rPr>
        <w:t xml:space="preserve"> </w:t>
      </w:r>
      <w:r w:rsidRPr="00B56181">
        <w:rPr>
          <w:rFonts w:ascii="Times New Roman" w:hAnsi="Times New Roman" w:cs="Times New Roman"/>
          <w:sz w:val="24"/>
          <w:szCs w:val="24"/>
        </w:rPr>
        <w:t>по специальности 15.02</w:t>
      </w:r>
      <w:r w:rsidR="004217E2">
        <w:rPr>
          <w:rFonts w:ascii="Times New Roman" w:hAnsi="Times New Roman" w:cs="Times New Roman"/>
          <w:sz w:val="24"/>
          <w:szCs w:val="24"/>
        </w:rPr>
        <w:t>.08 «Технология машиностроения»</w:t>
      </w:r>
      <w:r w:rsidRPr="00B56181">
        <w:rPr>
          <w:rFonts w:ascii="Times New Roman" w:hAnsi="Times New Roman" w:cs="Times New Roman"/>
          <w:sz w:val="24"/>
          <w:szCs w:val="24"/>
        </w:rPr>
        <w:t>.</w:t>
      </w:r>
    </w:p>
    <w:p w:rsidR="004217E2" w:rsidRPr="004217E2" w:rsidRDefault="004217E2" w:rsidP="00B56181">
      <w:pPr>
        <w:spacing w:after="0" w:line="240" w:lineRule="auto"/>
        <w:ind w:firstLine="709"/>
        <w:jc w:val="both"/>
        <w:rPr>
          <w:rFonts w:ascii="Times New Roman" w:hAnsi="Times New Roman" w:cs="Times New Roman"/>
          <w:sz w:val="24"/>
          <w:szCs w:val="24"/>
        </w:rPr>
      </w:pPr>
      <w:r w:rsidRPr="004217E2">
        <w:rPr>
          <w:rFonts w:ascii="Times New Roman" w:hAnsi="Times New Roman" w:cs="Times New Roman"/>
          <w:color w:val="000000"/>
          <w:sz w:val="24"/>
          <w:szCs w:val="24"/>
        </w:rPr>
        <w:t xml:space="preserve">Мультимедийная слайд-презентация выполнена в программе </w:t>
      </w:r>
      <w:r w:rsidRPr="004217E2">
        <w:rPr>
          <w:rFonts w:ascii="Times New Roman" w:hAnsi="Times New Roman" w:cs="Times New Roman"/>
          <w:color w:val="000000"/>
          <w:sz w:val="24"/>
          <w:szCs w:val="24"/>
          <w:lang w:val="en-US"/>
        </w:rPr>
        <w:t>Microsoft</w:t>
      </w:r>
      <w:r w:rsidRPr="004217E2">
        <w:rPr>
          <w:rFonts w:ascii="Times New Roman" w:hAnsi="Times New Roman" w:cs="Times New Roman"/>
          <w:color w:val="000000"/>
          <w:sz w:val="24"/>
          <w:szCs w:val="24"/>
        </w:rPr>
        <w:t xml:space="preserve"> </w:t>
      </w:r>
      <w:r w:rsidRPr="004217E2">
        <w:rPr>
          <w:rFonts w:ascii="Times New Roman" w:hAnsi="Times New Roman" w:cs="Times New Roman"/>
          <w:color w:val="000000"/>
          <w:sz w:val="24"/>
          <w:szCs w:val="24"/>
          <w:lang w:val="en-US"/>
        </w:rPr>
        <w:t>PowerPoint</w:t>
      </w:r>
      <w:r w:rsidRPr="004217E2">
        <w:rPr>
          <w:rFonts w:ascii="Times New Roman" w:hAnsi="Times New Roman" w:cs="Times New Roman"/>
          <w:color w:val="000000"/>
          <w:sz w:val="24"/>
          <w:szCs w:val="24"/>
        </w:rPr>
        <w:t>, состоит из 35 слайдов. Викторина включает 4 категории вопросов: «Разрезы», «Сечения», «Виды», «Секрет». В каждой категории по 4 вопроса разной «стоимости»: 10, 20, 30 и 40 баллов. Переход между слайдами выполнен при помощи гиперссылок.</w:t>
      </w:r>
    </w:p>
    <w:p w:rsidR="00FD4BCB" w:rsidRPr="004217E2" w:rsidRDefault="004217E2" w:rsidP="004217E2">
      <w:pPr>
        <w:spacing w:after="0" w:line="240" w:lineRule="auto"/>
        <w:ind w:firstLine="709"/>
        <w:jc w:val="both"/>
        <w:rPr>
          <w:rFonts w:ascii="Times New Roman" w:hAnsi="Times New Roman" w:cs="Times New Roman"/>
          <w:color w:val="000000"/>
          <w:sz w:val="24"/>
          <w:szCs w:val="24"/>
        </w:rPr>
      </w:pPr>
      <w:r w:rsidRPr="004217E2">
        <w:rPr>
          <w:rFonts w:ascii="Times New Roman" w:hAnsi="Times New Roman" w:cs="Times New Roman"/>
          <w:color w:val="000000"/>
          <w:sz w:val="24"/>
          <w:szCs w:val="24"/>
        </w:rPr>
        <w:t>На рисунках 2 – 4 приведены примеры слайдов из презентации</w:t>
      </w:r>
      <w:r>
        <w:rPr>
          <w:rFonts w:ascii="Times New Roman" w:hAnsi="Times New Roman" w:cs="Times New Roman"/>
          <w:color w:val="000000"/>
          <w:sz w:val="24"/>
          <w:szCs w:val="24"/>
        </w:rPr>
        <w:t>.</w:t>
      </w:r>
    </w:p>
    <w:p w:rsidR="00FD4BCB" w:rsidRPr="004217E2" w:rsidRDefault="00B56181" w:rsidP="004217E2">
      <w:pPr>
        <w:spacing w:after="0" w:line="240" w:lineRule="auto"/>
        <w:jc w:val="center"/>
        <w:rPr>
          <w:rFonts w:ascii="Times New Roman" w:hAnsi="Times New Roman" w:cs="Times New Roman"/>
          <w:color w:val="000000"/>
          <w:sz w:val="24"/>
          <w:szCs w:val="24"/>
        </w:rPr>
      </w:pPr>
      <w:r w:rsidRPr="004217E2">
        <w:rPr>
          <w:rFonts w:ascii="Times New Roman" w:hAnsi="Times New Roman"/>
          <w:bCs/>
          <w:sz w:val="24"/>
          <w:szCs w:val="24"/>
        </w:rPr>
        <w:object w:dxaOrig="9594"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73.25pt" o:ole="">
            <v:imagedata r:id="rId6" o:title=""/>
          </v:shape>
          <o:OLEObject Type="Embed" ProgID="PowerPoint.Slide.12" ShapeID="_x0000_i1025" DrawAspect="Content" ObjectID="_1803637531" r:id="rId7"/>
        </w:object>
      </w:r>
    </w:p>
    <w:p w:rsidR="004217E2" w:rsidRDefault="004217E2" w:rsidP="004217E2">
      <w:pPr>
        <w:spacing w:after="0" w:line="240" w:lineRule="auto"/>
        <w:ind w:firstLine="567"/>
        <w:jc w:val="center"/>
        <w:rPr>
          <w:rFonts w:ascii="Times New Roman" w:hAnsi="Times New Roman" w:cs="Times New Roman"/>
          <w:color w:val="000000"/>
          <w:sz w:val="20"/>
          <w:szCs w:val="20"/>
        </w:rPr>
      </w:pPr>
    </w:p>
    <w:p w:rsidR="00FD4BCB" w:rsidRPr="004217E2" w:rsidRDefault="00B56181" w:rsidP="004217E2">
      <w:pPr>
        <w:spacing w:after="0" w:line="240" w:lineRule="auto"/>
        <w:jc w:val="center"/>
        <w:rPr>
          <w:rFonts w:ascii="Times New Roman" w:hAnsi="Times New Roman" w:cs="Times New Roman"/>
          <w:color w:val="000000"/>
          <w:sz w:val="20"/>
          <w:szCs w:val="20"/>
        </w:rPr>
      </w:pPr>
      <w:r w:rsidRPr="004217E2">
        <w:rPr>
          <w:rFonts w:ascii="Times New Roman" w:hAnsi="Times New Roman" w:cs="Times New Roman"/>
          <w:color w:val="000000"/>
          <w:sz w:val="20"/>
          <w:szCs w:val="20"/>
        </w:rPr>
        <w:t>Рис.</w:t>
      </w:r>
      <w:r w:rsidR="00FD4BCB" w:rsidRPr="004217E2">
        <w:rPr>
          <w:rFonts w:ascii="Times New Roman" w:hAnsi="Times New Roman" w:cs="Times New Roman"/>
          <w:color w:val="000000"/>
          <w:sz w:val="20"/>
          <w:szCs w:val="20"/>
        </w:rPr>
        <w:t xml:space="preserve"> </w:t>
      </w:r>
      <w:r w:rsidRPr="004217E2">
        <w:rPr>
          <w:rFonts w:ascii="Times New Roman" w:hAnsi="Times New Roman" w:cs="Times New Roman"/>
          <w:color w:val="000000"/>
          <w:sz w:val="20"/>
          <w:szCs w:val="20"/>
        </w:rPr>
        <w:t>2.</w:t>
      </w:r>
      <w:r w:rsidR="00FD4BCB" w:rsidRPr="004217E2">
        <w:rPr>
          <w:rFonts w:ascii="Times New Roman" w:hAnsi="Times New Roman" w:cs="Times New Roman"/>
          <w:color w:val="000000"/>
          <w:sz w:val="20"/>
          <w:szCs w:val="20"/>
        </w:rPr>
        <w:t xml:space="preserve"> – Слайд №2 «Категории вопросов»</w:t>
      </w:r>
    </w:p>
    <w:p w:rsidR="00FD4BCB" w:rsidRPr="004217E2" w:rsidRDefault="00FD4BCB" w:rsidP="004217E2">
      <w:pPr>
        <w:spacing w:after="0" w:line="240" w:lineRule="auto"/>
        <w:rPr>
          <w:rFonts w:ascii="Times New Roman" w:hAnsi="Times New Roman" w:cs="Times New Roman"/>
          <w:color w:val="000000"/>
          <w:sz w:val="24"/>
          <w:szCs w:val="24"/>
        </w:rPr>
      </w:pPr>
    </w:p>
    <w:p w:rsidR="00FD4BCB" w:rsidRPr="004217E2" w:rsidRDefault="004217E2" w:rsidP="004217E2">
      <w:pPr>
        <w:spacing w:after="0" w:line="240" w:lineRule="auto"/>
        <w:jc w:val="center"/>
        <w:rPr>
          <w:rFonts w:ascii="Times New Roman" w:hAnsi="Times New Roman" w:cs="Times New Roman"/>
          <w:color w:val="000000"/>
          <w:sz w:val="24"/>
          <w:szCs w:val="24"/>
        </w:rPr>
      </w:pPr>
      <w:r w:rsidRPr="004217E2">
        <w:rPr>
          <w:rFonts w:ascii="Times New Roman" w:hAnsi="Times New Roman"/>
          <w:bCs/>
          <w:sz w:val="24"/>
          <w:szCs w:val="24"/>
        </w:rPr>
        <w:object w:dxaOrig="9594" w:dyaOrig="5396">
          <v:shape id="_x0000_i1026" type="#_x0000_t75" style="width:310.5pt;height:174.75pt" o:ole="">
            <v:imagedata r:id="rId8" o:title=""/>
          </v:shape>
          <o:OLEObject Type="Embed" ProgID="PowerPoint.Slide.12" ShapeID="_x0000_i1026" DrawAspect="Content" ObjectID="_1803637532" r:id="rId9"/>
        </w:object>
      </w:r>
    </w:p>
    <w:p w:rsidR="004217E2" w:rsidRDefault="004217E2" w:rsidP="004217E2">
      <w:pPr>
        <w:spacing w:after="0" w:line="240" w:lineRule="auto"/>
        <w:ind w:firstLine="567"/>
        <w:jc w:val="center"/>
        <w:rPr>
          <w:rFonts w:ascii="Times New Roman" w:hAnsi="Times New Roman" w:cs="Times New Roman"/>
          <w:color w:val="000000"/>
          <w:sz w:val="20"/>
          <w:szCs w:val="20"/>
        </w:rPr>
      </w:pPr>
    </w:p>
    <w:p w:rsidR="00FD4BCB" w:rsidRPr="004217E2" w:rsidRDefault="004217E2" w:rsidP="004217E2">
      <w:pPr>
        <w:spacing w:after="0" w:line="240" w:lineRule="auto"/>
        <w:jc w:val="center"/>
        <w:rPr>
          <w:rFonts w:ascii="Times New Roman" w:hAnsi="Times New Roman" w:cs="Times New Roman"/>
          <w:color w:val="000000"/>
          <w:sz w:val="20"/>
          <w:szCs w:val="20"/>
        </w:rPr>
      </w:pPr>
      <w:r w:rsidRPr="004217E2">
        <w:rPr>
          <w:rFonts w:ascii="Times New Roman" w:hAnsi="Times New Roman" w:cs="Times New Roman"/>
          <w:color w:val="000000"/>
          <w:sz w:val="20"/>
          <w:szCs w:val="20"/>
        </w:rPr>
        <w:t xml:space="preserve">Рис. </w:t>
      </w:r>
      <w:r w:rsidR="00FD4BCB" w:rsidRPr="004217E2">
        <w:rPr>
          <w:rFonts w:ascii="Times New Roman" w:hAnsi="Times New Roman" w:cs="Times New Roman"/>
          <w:color w:val="000000"/>
          <w:sz w:val="20"/>
          <w:szCs w:val="20"/>
        </w:rPr>
        <w:t>3</w:t>
      </w:r>
      <w:r w:rsidRPr="004217E2">
        <w:rPr>
          <w:rFonts w:ascii="Times New Roman" w:hAnsi="Times New Roman" w:cs="Times New Roman"/>
          <w:color w:val="000000"/>
          <w:sz w:val="20"/>
          <w:szCs w:val="20"/>
        </w:rPr>
        <w:t>.</w:t>
      </w:r>
      <w:r w:rsidR="00FD4BCB" w:rsidRPr="004217E2">
        <w:rPr>
          <w:rFonts w:ascii="Times New Roman" w:hAnsi="Times New Roman" w:cs="Times New Roman"/>
          <w:color w:val="000000"/>
          <w:sz w:val="20"/>
          <w:szCs w:val="20"/>
        </w:rPr>
        <w:t xml:space="preserve"> – Слайд №3 «Вопрос «стоимостью» 10 баллов категории «Разрезы»</w:t>
      </w:r>
    </w:p>
    <w:p w:rsidR="00FD4BCB" w:rsidRPr="004217E2" w:rsidRDefault="00FD4BCB" w:rsidP="004217E2">
      <w:pPr>
        <w:spacing w:after="0" w:line="240" w:lineRule="auto"/>
        <w:ind w:firstLine="567"/>
        <w:jc w:val="center"/>
        <w:rPr>
          <w:rFonts w:ascii="Times New Roman" w:hAnsi="Times New Roman" w:cs="Times New Roman"/>
          <w:color w:val="000000"/>
          <w:sz w:val="24"/>
          <w:szCs w:val="24"/>
        </w:rPr>
      </w:pPr>
    </w:p>
    <w:p w:rsidR="00FD4BCB" w:rsidRPr="004217E2" w:rsidRDefault="004217E2" w:rsidP="004217E2">
      <w:pPr>
        <w:spacing w:after="0" w:line="240" w:lineRule="auto"/>
        <w:jc w:val="center"/>
        <w:rPr>
          <w:rFonts w:ascii="Times New Roman" w:hAnsi="Times New Roman" w:cs="Times New Roman"/>
          <w:color w:val="000000"/>
          <w:sz w:val="24"/>
          <w:szCs w:val="24"/>
        </w:rPr>
      </w:pPr>
      <w:r w:rsidRPr="004217E2">
        <w:rPr>
          <w:rFonts w:ascii="Times New Roman" w:hAnsi="Times New Roman"/>
          <w:bCs/>
          <w:sz w:val="24"/>
          <w:szCs w:val="24"/>
        </w:rPr>
        <w:object w:dxaOrig="9594" w:dyaOrig="5396">
          <v:shape id="_x0000_i1027" type="#_x0000_t75" style="width:330.75pt;height:186pt" o:ole="">
            <v:imagedata r:id="rId10" o:title=""/>
          </v:shape>
          <o:OLEObject Type="Embed" ProgID="PowerPoint.Slide.12" ShapeID="_x0000_i1027" DrawAspect="Content" ObjectID="_1803637533" r:id="rId11"/>
        </w:object>
      </w:r>
    </w:p>
    <w:p w:rsidR="004217E2" w:rsidRDefault="004217E2" w:rsidP="004217E2">
      <w:pPr>
        <w:spacing w:after="0" w:line="240" w:lineRule="auto"/>
        <w:jc w:val="center"/>
        <w:rPr>
          <w:rFonts w:ascii="Times New Roman" w:hAnsi="Times New Roman" w:cs="Times New Roman"/>
          <w:color w:val="000000"/>
          <w:sz w:val="20"/>
          <w:szCs w:val="20"/>
        </w:rPr>
      </w:pPr>
    </w:p>
    <w:p w:rsidR="00FD4BCB" w:rsidRPr="004217E2" w:rsidRDefault="004217E2" w:rsidP="004217E2">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Рис</w:t>
      </w:r>
      <w:r w:rsidR="00FD4BCB" w:rsidRPr="004217E2">
        <w:rPr>
          <w:rFonts w:ascii="Times New Roman" w:hAnsi="Times New Roman" w:cs="Times New Roman"/>
          <w:color w:val="000000"/>
          <w:sz w:val="20"/>
          <w:szCs w:val="20"/>
        </w:rPr>
        <w:t>.4</w:t>
      </w:r>
      <w:r>
        <w:rPr>
          <w:rFonts w:ascii="Times New Roman" w:hAnsi="Times New Roman" w:cs="Times New Roman"/>
          <w:color w:val="000000"/>
          <w:sz w:val="20"/>
          <w:szCs w:val="20"/>
        </w:rPr>
        <w:t>.</w:t>
      </w:r>
      <w:r w:rsidR="00FD4BCB" w:rsidRPr="004217E2">
        <w:rPr>
          <w:rFonts w:ascii="Times New Roman" w:hAnsi="Times New Roman" w:cs="Times New Roman"/>
          <w:color w:val="000000"/>
          <w:sz w:val="20"/>
          <w:szCs w:val="20"/>
        </w:rPr>
        <w:t xml:space="preserve"> – Слайд №4 «Ответ на вопрос из категории «Разрезы» «стоимостью» 10 баллов</w:t>
      </w:r>
    </w:p>
    <w:p w:rsidR="00FD4BCB" w:rsidRPr="00E55ED0" w:rsidRDefault="00FD4BCB" w:rsidP="00E55ED0">
      <w:pPr>
        <w:pStyle w:val="1"/>
        <w:ind w:left="0" w:right="2" w:firstLine="720"/>
        <w:jc w:val="both"/>
        <w:rPr>
          <w:sz w:val="24"/>
          <w:szCs w:val="24"/>
        </w:rPr>
      </w:pPr>
    </w:p>
    <w:p w:rsidR="00FD4BCB" w:rsidRPr="00E55ED0" w:rsidRDefault="00EC7C14" w:rsidP="00E55ED0">
      <w:pPr>
        <w:pStyle w:val="1"/>
        <w:ind w:left="0" w:right="2" w:firstLine="720"/>
        <w:jc w:val="both"/>
        <w:rPr>
          <w:sz w:val="24"/>
          <w:szCs w:val="24"/>
        </w:rPr>
      </w:pPr>
      <w:r>
        <w:rPr>
          <w:sz w:val="24"/>
          <w:szCs w:val="24"/>
        </w:rPr>
        <w:t>Также приведен</w:t>
      </w:r>
      <w:r w:rsidR="00E55ED0">
        <w:rPr>
          <w:sz w:val="24"/>
          <w:szCs w:val="24"/>
        </w:rPr>
        <w:t xml:space="preserve"> план проведения занятия:</w:t>
      </w:r>
    </w:p>
    <w:p w:rsidR="00FD4BCB" w:rsidRPr="00E55ED0" w:rsidRDefault="00FD4BCB" w:rsidP="00E55ED0">
      <w:pPr>
        <w:pStyle w:val="1"/>
        <w:ind w:left="0" w:right="2" w:firstLine="720"/>
        <w:jc w:val="both"/>
        <w:rPr>
          <w:sz w:val="24"/>
          <w:szCs w:val="24"/>
        </w:rPr>
      </w:pPr>
      <w:r w:rsidRPr="00E55ED0">
        <w:rPr>
          <w:b/>
          <w:sz w:val="24"/>
          <w:szCs w:val="24"/>
        </w:rPr>
        <w:t>Вид занятия</w:t>
      </w:r>
      <w:r w:rsidRPr="00E55ED0">
        <w:rPr>
          <w:sz w:val="24"/>
          <w:szCs w:val="24"/>
        </w:rPr>
        <w:t>: практическое (викторина) с использованием мультимедийных технологий</w:t>
      </w:r>
    </w:p>
    <w:p w:rsidR="00FD4BCB" w:rsidRPr="00E55ED0" w:rsidRDefault="00FD4BCB" w:rsidP="00E55ED0">
      <w:pPr>
        <w:pStyle w:val="1"/>
        <w:ind w:left="0" w:right="2" w:firstLine="720"/>
        <w:jc w:val="both"/>
        <w:rPr>
          <w:sz w:val="24"/>
          <w:szCs w:val="24"/>
        </w:rPr>
      </w:pPr>
      <w:r w:rsidRPr="00E55ED0">
        <w:rPr>
          <w:b/>
          <w:sz w:val="24"/>
          <w:szCs w:val="24"/>
        </w:rPr>
        <w:t>Формируемые компетенции</w:t>
      </w:r>
      <w:r w:rsidRPr="00E55ED0">
        <w:rPr>
          <w:sz w:val="24"/>
          <w:szCs w:val="24"/>
        </w:rPr>
        <w:t>:</w:t>
      </w:r>
    </w:p>
    <w:p w:rsidR="00FD4BCB" w:rsidRPr="00E55ED0" w:rsidRDefault="00FD4BCB" w:rsidP="00E55ED0">
      <w:pPr>
        <w:spacing w:after="0" w:line="240" w:lineRule="auto"/>
        <w:ind w:firstLine="709"/>
        <w:jc w:val="both"/>
        <w:rPr>
          <w:rFonts w:ascii="Times New Roman" w:eastAsia="Times New Roman" w:hAnsi="Times New Roman" w:cs="Times New Roman"/>
          <w:sz w:val="24"/>
          <w:szCs w:val="24"/>
        </w:rPr>
      </w:pPr>
      <w:r w:rsidRPr="00E55ED0">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FD4BCB" w:rsidRPr="00E55ED0" w:rsidRDefault="00FD4BCB" w:rsidP="00E55ED0">
      <w:pPr>
        <w:spacing w:after="0" w:line="240" w:lineRule="auto"/>
        <w:ind w:firstLine="709"/>
        <w:jc w:val="both"/>
        <w:rPr>
          <w:rFonts w:ascii="Times New Roman" w:eastAsia="Times New Roman" w:hAnsi="Times New Roman" w:cs="Times New Roman"/>
          <w:sz w:val="24"/>
          <w:szCs w:val="24"/>
        </w:rPr>
      </w:pPr>
      <w:r w:rsidRPr="00E55ED0">
        <w:rPr>
          <w:rFonts w:ascii="Times New Roman" w:eastAsia="Times New Roman" w:hAnsi="Times New Roman" w:cs="Times New Roman"/>
          <w:sz w:val="24"/>
          <w:szCs w:val="24"/>
        </w:rPr>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D4BCB" w:rsidRPr="00E55ED0" w:rsidRDefault="00FD4BCB" w:rsidP="00E55ED0">
      <w:pPr>
        <w:pStyle w:val="1"/>
        <w:ind w:left="0" w:firstLine="720"/>
        <w:jc w:val="both"/>
        <w:rPr>
          <w:sz w:val="24"/>
          <w:szCs w:val="24"/>
        </w:rPr>
      </w:pPr>
      <w:r w:rsidRPr="00E55ED0">
        <w:rPr>
          <w:sz w:val="24"/>
          <w:szCs w:val="24"/>
        </w:rPr>
        <w:t>ОК 6. Работать в коллективе и команде, эффективно общаться с коллегами, руководством, потребителями.</w:t>
      </w:r>
    </w:p>
    <w:p w:rsidR="00FD4BCB" w:rsidRPr="00E55ED0" w:rsidRDefault="00FD4BCB" w:rsidP="00E55ED0">
      <w:pPr>
        <w:spacing w:after="0" w:line="240" w:lineRule="auto"/>
        <w:ind w:firstLine="709"/>
        <w:jc w:val="both"/>
        <w:rPr>
          <w:rFonts w:ascii="Times New Roman" w:eastAsia="Times New Roman" w:hAnsi="Times New Roman" w:cs="Times New Roman"/>
          <w:sz w:val="24"/>
          <w:szCs w:val="24"/>
        </w:rPr>
      </w:pPr>
      <w:r w:rsidRPr="00E55ED0">
        <w:rPr>
          <w:rFonts w:ascii="Times New Roman" w:eastAsia="Times New Roman" w:hAnsi="Times New Roman" w:cs="Times New Roman"/>
          <w:sz w:val="24"/>
          <w:szCs w:val="24"/>
        </w:rPr>
        <w:t>ОК 9. Ориентироваться в условиях частой смены технологий в профессиональной деятельности.</w:t>
      </w:r>
    </w:p>
    <w:p w:rsidR="00FD4BCB" w:rsidRPr="00E55ED0" w:rsidRDefault="00FD4BCB" w:rsidP="00E55ED0">
      <w:pPr>
        <w:pStyle w:val="1"/>
        <w:ind w:left="0" w:firstLine="720"/>
        <w:jc w:val="both"/>
        <w:rPr>
          <w:sz w:val="24"/>
          <w:szCs w:val="24"/>
        </w:rPr>
      </w:pPr>
      <w:r w:rsidRPr="00E55ED0">
        <w:rPr>
          <w:b/>
          <w:sz w:val="24"/>
          <w:szCs w:val="24"/>
        </w:rPr>
        <w:t>Учебные цели</w:t>
      </w:r>
      <w:r w:rsidRPr="00E55ED0">
        <w:rPr>
          <w:sz w:val="24"/>
          <w:szCs w:val="24"/>
        </w:rPr>
        <w:t>:</w:t>
      </w:r>
    </w:p>
    <w:p w:rsidR="00FD4BCB" w:rsidRPr="00E55ED0" w:rsidRDefault="00FD4BCB" w:rsidP="00E55ED0">
      <w:pPr>
        <w:spacing w:after="0" w:line="240" w:lineRule="auto"/>
        <w:ind w:firstLine="709"/>
        <w:jc w:val="both"/>
        <w:rPr>
          <w:rFonts w:ascii="Times New Roman" w:eastAsia="Times New Roman" w:hAnsi="Times New Roman" w:cs="Times New Roman"/>
          <w:sz w:val="24"/>
          <w:szCs w:val="24"/>
        </w:rPr>
      </w:pPr>
      <w:r w:rsidRPr="00E55ED0">
        <w:rPr>
          <w:rFonts w:ascii="Times New Roman" w:eastAsia="Times New Roman" w:hAnsi="Times New Roman" w:cs="Times New Roman"/>
          <w:sz w:val="24"/>
          <w:szCs w:val="24"/>
        </w:rPr>
        <w:t>- пользоваться единой системой конструктор</w:t>
      </w:r>
      <w:r w:rsidRPr="00E55ED0">
        <w:rPr>
          <w:rFonts w:ascii="Times New Roman" w:hAnsi="Times New Roman" w:cs="Times New Roman"/>
          <w:sz w:val="24"/>
          <w:szCs w:val="24"/>
        </w:rPr>
        <w:t>ской документации</w:t>
      </w:r>
      <w:r w:rsidRPr="00E55ED0">
        <w:rPr>
          <w:rFonts w:ascii="Times New Roman" w:eastAsia="Times New Roman" w:hAnsi="Times New Roman" w:cs="Times New Roman"/>
          <w:sz w:val="24"/>
          <w:szCs w:val="24"/>
        </w:rPr>
        <w:t>, ГОСТами, технической документацией и справочной литературой;</w:t>
      </w:r>
    </w:p>
    <w:p w:rsidR="00FD4BCB" w:rsidRPr="00E55ED0" w:rsidRDefault="00FD4BCB" w:rsidP="00E55ED0">
      <w:pPr>
        <w:spacing w:after="0" w:line="240" w:lineRule="auto"/>
        <w:ind w:firstLine="709"/>
        <w:jc w:val="both"/>
        <w:rPr>
          <w:rFonts w:ascii="Times New Roman" w:hAnsi="Times New Roman" w:cs="Times New Roman"/>
          <w:sz w:val="24"/>
          <w:szCs w:val="24"/>
        </w:rPr>
      </w:pPr>
      <w:r w:rsidRPr="00E55ED0">
        <w:rPr>
          <w:rFonts w:ascii="Times New Roman" w:eastAsia="Times New Roman" w:hAnsi="Times New Roman" w:cs="Times New Roman"/>
          <w:sz w:val="24"/>
          <w:szCs w:val="24"/>
        </w:rPr>
        <w:t>- оформлять технологическую и другую техническую документацию в соответствии с требованиями ГОСТ</w:t>
      </w:r>
      <w:r w:rsidRPr="00E55ED0">
        <w:rPr>
          <w:rFonts w:ascii="Times New Roman" w:hAnsi="Times New Roman" w:cs="Times New Roman"/>
          <w:sz w:val="24"/>
          <w:szCs w:val="24"/>
        </w:rPr>
        <w:t>.</w:t>
      </w:r>
    </w:p>
    <w:p w:rsidR="00FD4BCB" w:rsidRPr="00E55ED0" w:rsidRDefault="00FD4BCB" w:rsidP="00E55ED0">
      <w:pPr>
        <w:spacing w:after="0" w:line="240" w:lineRule="auto"/>
        <w:ind w:firstLine="709"/>
        <w:jc w:val="both"/>
        <w:rPr>
          <w:rFonts w:ascii="Times New Roman" w:hAnsi="Times New Roman" w:cs="Times New Roman"/>
          <w:b/>
          <w:sz w:val="24"/>
          <w:szCs w:val="24"/>
        </w:rPr>
      </w:pPr>
      <w:r w:rsidRPr="00E55ED0">
        <w:rPr>
          <w:rFonts w:ascii="Times New Roman" w:hAnsi="Times New Roman" w:cs="Times New Roman"/>
          <w:b/>
          <w:sz w:val="24"/>
          <w:szCs w:val="24"/>
        </w:rPr>
        <w:t>Задачи учебной дисциплины:</w:t>
      </w:r>
    </w:p>
    <w:p w:rsidR="00FD4BCB" w:rsidRPr="00E55ED0" w:rsidRDefault="00FD4BCB" w:rsidP="00E55ED0">
      <w:pPr>
        <w:spacing w:after="0" w:line="240" w:lineRule="auto"/>
        <w:ind w:firstLine="709"/>
        <w:jc w:val="both"/>
        <w:rPr>
          <w:rFonts w:ascii="Times New Roman" w:eastAsia="Times New Roman" w:hAnsi="Times New Roman" w:cs="Times New Roman"/>
          <w:sz w:val="24"/>
          <w:szCs w:val="24"/>
        </w:rPr>
      </w:pPr>
      <w:r w:rsidRPr="00E55ED0">
        <w:rPr>
          <w:rFonts w:ascii="Times New Roman" w:eastAsia="Times New Roman" w:hAnsi="Times New Roman" w:cs="Times New Roman"/>
          <w:sz w:val="24"/>
          <w:szCs w:val="24"/>
        </w:rPr>
        <w:t>- основные правила построения чертежей и схем;</w:t>
      </w:r>
    </w:p>
    <w:p w:rsidR="00FD4BCB" w:rsidRPr="00E55ED0" w:rsidRDefault="00FD4BCB" w:rsidP="00E55ED0">
      <w:pPr>
        <w:spacing w:after="0" w:line="240" w:lineRule="auto"/>
        <w:ind w:firstLine="709"/>
        <w:jc w:val="both"/>
        <w:rPr>
          <w:rFonts w:ascii="Times New Roman" w:eastAsia="Times New Roman" w:hAnsi="Times New Roman" w:cs="Times New Roman"/>
          <w:sz w:val="24"/>
          <w:szCs w:val="24"/>
        </w:rPr>
      </w:pPr>
      <w:r w:rsidRPr="00E55ED0">
        <w:rPr>
          <w:rFonts w:ascii="Times New Roman" w:eastAsia="Times New Roman" w:hAnsi="Times New Roman" w:cs="Times New Roman"/>
          <w:sz w:val="24"/>
          <w:szCs w:val="24"/>
        </w:rPr>
        <w:t>- способы графического представления пространственных образов;</w:t>
      </w:r>
    </w:p>
    <w:p w:rsidR="00FD4BCB" w:rsidRPr="00E55ED0" w:rsidRDefault="00FD4BCB" w:rsidP="00E55ED0">
      <w:pPr>
        <w:spacing w:after="0" w:line="240" w:lineRule="auto"/>
        <w:ind w:firstLine="709"/>
        <w:jc w:val="both"/>
        <w:rPr>
          <w:rFonts w:ascii="Times New Roman" w:eastAsia="Times New Roman" w:hAnsi="Times New Roman" w:cs="Times New Roman"/>
          <w:sz w:val="24"/>
          <w:szCs w:val="24"/>
        </w:rPr>
      </w:pPr>
      <w:r w:rsidRPr="00E55ED0">
        <w:rPr>
          <w:rFonts w:ascii="Times New Roman" w:eastAsia="Times New Roman" w:hAnsi="Times New Roman" w:cs="Times New Roman"/>
          <w:sz w:val="24"/>
          <w:szCs w:val="24"/>
        </w:rPr>
        <w:t>- основные положения разработки и оформления конструкторской, технологической и другой нормативной документации</w:t>
      </w:r>
    </w:p>
    <w:p w:rsidR="00FD4BCB" w:rsidRPr="00E55ED0" w:rsidRDefault="00FD4BCB" w:rsidP="00E55ED0">
      <w:pPr>
        <w:tabs>
          <w:tab w:val="left" w:pos="-540"/>
        </w:tabs>
        <w:spacing w:after="0" w:line="240" w:lineRule="auto"/>
        <w:ind w:firstLine="720"/>
        <w:jc w:val="both"/>
        <w:rPr>
          <w:rFonts w:ascii="Times New Roman" w:hAnsi="Times New Roman" w:cs="Times New Roman"/>
          <w:sz w:val="24"/>
          <w:szCs w:val="24"/>
        </w:rPr>
      </w:pPr>
      <w:r w:rsidRPr="00E55ED0">
        <w:rPr>
          <w:rFonts w:ascii="Times New Roman" w:hAnsi="Times New Roman" w:cs="Times New Roman"/>
          <w:b/>
          <w:sz w:val="24"/>
          <w:szCs w:val="24"/>
        </w:rPr>
        <w:t>Продолжительность проведения лекции</w:t>
      </w:r>
      <w:r w:rsidRPr="00E55ED0">
        <w:rPr>
          <w:rFonts w:ascii="Times New Roman" w:hAnsi="Times New Roman" w:cs="Times New Roman"/>
          <w:sz w:val="24"/>
          <w:szCs w:val="24"/>
        </w:rPr>
        <w:t>: 80 мин.</w:t>
      </w:r>
    </w:p>
    <w:p w:rsidR="00FD4BCB" w:rsidRPr="00E55ED0" w:rsidRDefault="00FD4BCB" w:rsidP="00E55ED0">
      <w:pPr>
        <w:pStyle w:val="1"/>
        <w:ind w:left="0" w:right="2" w:firstLine="720"/>
        <w:jc w:val="both"/>
        <w:rPr>
          <w:b/>
          <w:sz w:val="24"/>
          <w:szCs w:val="24"/>
        </w:rPr>
      </w:pPr>
      <w:r w:rsidRPr="00E55ED0">
        <w:rPr>
          <w:b/>
          <w:sz w:val="24"/>
          <w:szCs w:val="24"/>
        </w:rPr>
        <w:t xml:space="preserve">Оснащение: </w:t>
      </w:r>
    </w:p>
    <w:p w:rsidR="00FD4BCB" w:rsidRPr="00E55ED0" w:rsidRDefault="00FD4BCB" w:rsidP="00E55ED0">
      <w:pPr>
        <w:pStyle w:val="1"/>
        <w:ind w:left="0" w:right="2" w:firstLine="720"/>
        <w:jc w:val="both"/>
        <w:rPr>
          <w:sz w:val="24"/>
          <w:szCs w:val="24"/>
        </w:rPr>
      </w:pPr>
      <w:r w:rsidRPr="00E55ED0">
        <w:rPr>
          <w:sz w:val="24"/>
          <w:szCs w:val="24"/>
        </w:rPr>
        <w:t>- методическое: рабочая программа, перспективно-тематический план, методическая разработка занятия, теоретическое пособие, тесты.</w:t>
      </w:r>
    </w:p>
    <w:p w:rsidR="00FD4BCB" w:rsidRPr="00E55ED0" w:rsidRDefault="00FD4BCB" w:rsidP="00E55ED0">
      <w:pPr>
        <w:pStyle w:val="1"/>
        <w:ind w:left="0" w:right="2" w:firstLine="720"/>
        <w:jc w:val="both"/>
        <w:rPr>
          <w:sz w:val="24"/>
          <w:szCs w:val="24"/>
        </w:rPr>
      </w:pPr>
      <w:r w:rsidRPr="00E55ED0">
        <w:rPr>
          <w:sz w:val="24"/>
          <w:szCs w:val="24"/>
        </w:rPr>
        <w:t>- материально-техническое: компьютер, проектор, презентации, видеоматериалы</w:t>
      </w:r>
    </w:p>
    <w:p w:rsidR="00FD4BCB" w:rsidRPr="00E55ED0" w:rsidRDefault="00FD4BCB" w:rsidP="00E55ED0">
      <w:pPr>
        <w:spacing w:after="0" w:line="240" w:lineRule="auto"/>
        <w:ind w:firstLine="851"/>
        <w:jc w:val="center"/>
        <w:rPr>
          <w:rFonts w:ascii="Times New Roman" w:hAnsi="Times New Roman" w:cs="Times New Roman"/>
          <w:b/>
          <w:sz w:val="24"/>
          <w:szCs w:val="24"/>
        </w:rPr>
      </w:pPr>
      <w:r w:rsidRPr="00E55ED0">
        <w:rPr>
          <w:rFonts w:ascii="Times New Roman" w:hAnsi="Times New Roman" w:cs="Times New Roman"/>
          <w:b/>
          <w:sz w:val="24"/>
          <w:szCs w:val="24"/>
        </w:rPr>
        <w:t>ПЛАН  ЗАНЯТИЯ</w:t>
      </w:r>
    </w:p>
    <w:p w:rsidR="00FD4BCB" w:rsidRPr="004217E2" w:rsidRDefault="00FD4BCB" w:rsidP="004217E2">
      <w:pPr>
        <w:spacing w:after="0" w:line="240" w:lineRule="auto"/>
        <w:ind w:firstLine="708"/>
        <w:rPr>
          <w:rFonts w:ascii="Times New Roman" w:hAnsi="Times New Roman" w:cs="Times New Roman"/>
          <w:sz w:val="24"/>
          <w:szCs w:val="24"/>
        </w:rPr>
      </w:pPr>
      <w:r w:rsidRPr="004217E2">
        <w:rPr>
          <w:rFonts w:ascii="Times New Roman" w:hAnsi="Times New Roman" w:cs="Times New Roman"/>
          <w:spacing w:val="20"/>
          <w:sz w:val="24"/>
          <w:szCs w:val="24"/>
        </w:rPr>
        <w:t xml:space="preserve">Дисциплина: </w:t>
      </w:r>
      <w:r w:rsidRPr="004217E2">
        <w:rPr>
          <w:rFonts w:ascii="Times New Roman" w:hAnsi="Times New Roman" w:cs="Times New Roman"/>
          <w:sz w:val="24"/>
          <w:szCs w:val="24"/>
        </w:rPr>
        <w:t>«Инженерная графика»</w:t>
      </w:r>
    </w:p>
    <w:p w:rsidR="00FD4BCB" w:rsidRPr="004217E2" w:rsidRDefault="00FD4BCB" w:rsidP="004217E2">
      <w:pPr>
        <w:spacing w:after="0" w:line="240" w:lineRule="auto"/>
        <w:ind w:firstLine="708"/>
        <w:rPr>
          <w:rFonts w:ascii="Times New Roman" w:hAnsi="Times New Roman" w:cs="Times New Roman"/>
          <w:sz w:val="24"/>
          <w:szCs w:val="24"/>
        </w:rPr>
      </w:pPr>
      <w:r w:rsidRPr="004217E2">
        <w:rPr>
          <w:rFonts w:ascii="Times New Roman" w:hAnsi="Times New Roman" w:cs="Times New Roman"/>
          <w:sz w:val="24"/>
          <w:szCs w:val="24"/>
        </w:rPr>
        <w:t>Дата проведения: «____» _________ 20__ г.</w:t>
      </w:r>
    </w:p>
    <w:p w:rsidR="00FD4BCB" w:rsidRPr="004217E2" w:rsidRDefault="00FD4BCB" w:rsidP="004217E2">
      <w:pPr>
        <w:spacing w:after="0" w:line="240" w:lineRule="auto"/>
        <w:ind w:firstLine="708"/>
        <w:rPr>
          <w:rFonts w:ascii="Times New Roman" w:hAnsi="Times New Roman" w:cs="Times New Roman"/>
          <w:spacing w:val="20"/>
          <w:sz w:val="24"/>
          <w:szCs w:val="24"/>
        </w:rPr>
      </w:pPr>
      <w:r w:rsidRPr="004217E2">
        <w:rPr>
          <w:rFonts w:ascii="Times New Roman" w:hAnsi="Times New Roman" w:cs="Times New Roman"/>
          <w:b/>
          <w:spacing w:val="20"/>
          <w:sz w:val="24"/>
          <w:szCs w:val="24"/>
        </w:rPr>
        <w:t xml:space="preserve">Группа: </w:t>
      </w:r>
      <w:r w:rsidRPr="004217E2">
        <w:rPr>
          <w:rFonts w:ascii="Times New Roman" w:hAnsi="Times New Roman" w:cs="Times New Roman"/>
          <w:spacing w:val="20"/>
          <w:sz w:val="24"/>
          <w:szCs w:val="24"/>
        </w:rPr>
        <w:t>21ТМ</w:t>
      </w:r>
    </w:p>
    <w:p w:rsidR="00FD4BCB" w:rsidRPr="004217E2" w:rsidRDefault="00FD4BCB" w:rsidP="004217E2">
      <w:pPr>
        <w:spacing w:after="0" w:line="240" w:lineRule="auto"/>
        <w:ind w:firstLine="708"/>
        <w:jc w:val="both"/>
        <w:rPr>
          <w:rFonts w:ascii="Times New Roman" w:hAnsi="Times New Roman" w:cs="Times New Roman"/>
          <w:sz w:val="24"/>
          <w:szCs w:val="24"/>
        </w:rPr>
      </w:pPr>
      <w:r w:rsidRPr="004217E2">
        <w:rPr>
          <w:rFonts w:ascii="Times New Roman" w:hAnsi="Times New Roman" w:cs="Times New Roman"/>
          <w:b/>
          <w:spacing w:val="20"/>
          <w:sz w:val="24"/>
          <w:szCs w:val="24"/>
        </w:rPr>
        <w:t xml:space="preserve">Специальность: </w:t>
      </w:r>
      <w:r w:rsidRPr="004217E2">
        <w:rPr>
          <w:rFonts w:ascii="Times New Roman" w:hAnsi="Times New Roman" w:cs="Times New Roman"/>
          <w:sz w:val="24"/>
          <w:szCs w:val="24"/>
        </w:rPr>
        <w:t>15.02.08 «Технология машиностроения»</w:t>
      </w:r>
    </w:p>
    <w:p w:rsidR="00FD4BCB" w:rsidRPr="004217E2" w:rsidRDefault="00FD4BCB" w:rsidP="004217E2">
      <w:pPr>
        <w:spacing w:after="0" w:line="240" w:lineRule="auto"/>
        <w:ind w:firstLine="708"/>
        <w:jc w:val="both"/>
        <w:rPr>
          <w:rFonts w:ascii="Times New Roman" w:hAnsi="Times New Roman" w:cs="Times New Roman"/>
          <w:sz w:val="24"/>
          <w:szCs w:val="24"/>
        </w:rPr>
      </w:pPr>
      <w:r w:rsidRPr="004217E2">
        <w:rPr>
          <w:rFonts w:ascii="Times New Roman" w:hAnsi="Times New Roman" w:cs="Times New Roman"/>
          <w:b/>
          <w:spacing w:val="20"/>
          <w:sz w:val="24"/>
          <w:szCs w:val="24"/>
        </w:rPr>
        <w:t xml:space="preserve">Тема занятия: </w:t>
      </w:r>
      <w:r w:rsidRPr="004217E2">
        <w:rPr>
          <w:rFonts w:ascii="Times New Roman" w:hAnsi="Times New Roman" w:cs="Times New Roman"/>
          <w:spacing w:val="20"/>
          <w:sz w:val="24"/>
          <w:szCs w:val="24"/>
        </w:rPr>
        <w:t>«Викторина по учебной дисциплине «Инженерная графика» по теме «Виды, разрезы, сечения»</w:t>
      </w:r>
    </w:p>
    <w:p w:rsidR="00FD4BCB" w:rsidRPr="004217E2" w:rsidRDefault="00FD4BCB" w:rsidP="004217E2">
      <w:pPr>
        <w:spacing w:after="0" w:line="240" w:lineRule="auto"/>
        <w:ind w:firstLine="708"/>
        <w:rPr>
          <w:rFonts w:ascii="Times New Roman" w:hAnsi="Times New Roman" w:cs="Times New Roman"/>
          <w:b/>
          <w:spacing w:val="20"/>
          <w:sz w:val="24"/>
          <w:szCs w:val="24"/>
        </w:rPr>
      </w:pPr>
      <w:r w:rsidRPr="004217E2">
        <w:rPr>
          <w:rFonts w:ascii="Times New Roman" w:hAnsi="Times New Roman" w:cs="Times New Roman"/>
          <w:b/>
          <w:spacing w:val="20"/>
          <w:sz w:val="24"/>
          <w:szCs w:val="24"/>
        </w:rPr>
        <w:t>Цель занятия:</w:t>
      </w:r>
    </w:p>
    <w:p w:rsidR="00FD4BCB" w:rsidRPr="004217E2" w:rsidRDefault="00FD4BCB" w:rsidP="004217E2">
      <w:pPr>
        <w:shd w:val="clear" w:color="auto" w:fill="FFFFFF"/>
        <w:spacing w:after="0" w:line="240" w:lineRule="auto"/>
        <w:ind w:firstLine="567"/>
        <w:jc w:val="both"/>
        <w:rPr>
          <w:rFonts w:ascii="Times New Roman" w:eastAsia="Times New Roman" w:hAnsi="Times New Roman" w:cs="Times New Roman"/>
          <w:b/>
          <w:sz w:val="24"/>
          <w:szCs w:val="24"/>
        </w:rPr>
      </w:pPr>
      <w:r w:rsidRPr="004217E2">
        <w:rPr>
          <w:rFonts w:ascii="Times New Roman" w:eastAsia="Times New Roman" w:hAnsi="Times New Roman" w:cs="Times New Roman"/>
          <w:b/>
          <w:sz w:val="24"/>
          <w:szCs w:val="24"/>
        </w:rPr>
        <w:t>Методическая</w:t>
      </w:r>
      <w:r w:rsidRPr="004217E2">
        <w:rPr>
          <w:rFonts w:ascii="Times New Roman" w:eastAsia="Times New Roman" w:hAnsi="Times New Roman" w:cs="Times New Roman"/>
          <w:sz w:val="24"/>
          <w:szCs w:val="24"/>
        </w:rPr>
        <w:t xml:space="preserve">: </w:t>
      </w:r>
      <w:r w:rsidRPr="004217E2">
        <w:rPr>
          <w:rFonts w:ascii="Times New Roman" w:eastAsia="Times New Roman" w:hAnsi="Times New Roman" w:cs="Times New Roman"/>
          <w:sz w:val="24"/>
          <w:szCs w:val="24"/>
          <w:shd w:val="clear" w:color="auto" w:fill="FDFDFD"/>
        </w:rPr>
        <w:t>совершенствова</w:t>
      </w:r>
      <w:r w:rsidRPr="004217E2">
        <w:rPr>
          <w:rFonts w:ascii="Times New Roman" w:hAnsi="Times New Roman" w:cs="Times New Roman"/>
          <w:sz w:val="24"/>
          <w:szCs w:val="24"/>
          <w:shd w:val="clear" w:color="auto" w:fill="FDFDFD"/>
        </w:rPr>
        <w:t>ние методики проведения практического занятия, направленного на закрепление студентами знаний по теме</w:t>
      </w:r>
      <w:r w:rsidRPr="004217E2">
        <w:rPr>
          <w:rFonts w:ascii="Times New Roman" w:eastAsia="Times New Roman" w:hAnsi="Times New Roman" w:cs="Times New Roman"/>
          <w:sz w:val="24"/>
          <w:szCs w:val="24"/>
          <w:shd w:val="clear" w:color="auto" w:fill="FDFDFD"/>
        </w:rPr>
        <w:t xml:space="preserve"> </w:t>
      </w:r>
      <w:r w:rsidRPr="004217E2">
        <w:rPr>
          <w:rFonts w:ascii="Times New Roman" w:hAnsi="Times New Roman" w:cs="Times New Roman"/>
          <w:sz w:val="24"/>
          <w:szCs w:val="24"/>
          <w:shd w:val="clear" w:color="auto" w:fill="FDFDFD"/>
        </w:rPr>
        <w:t xml:space="preserve">«Виды, </w:t>
      </w:r>
      <w:r w:rsidRPr="004217E2">
        <w:rPr>
          <w:rFonts w:ascii="Times New Roman" w:eastAsia="Times New Roman" w:hAnsi="Times New Roman" w:cs="Times New Roman"/>
          <w:sz w:val="24"/>
          <w:szCs w:val="24"/>
          <w:shd w:val="clear" w:color="auto" w:fill="FDFDFD"/>
        </w:rPr>
        <w:t>«</w:t>
      </w:r>
      <w:r w:rsidRPr="004217E2">
        <w:rPr>
          <w:rFonts w:ascii="Times New Roman" w:hAnsi="Times New Roman" w:cs="Times New Roman"/>
          <w:sz w:val="24"/>
          <w:szCs w:val="24"/>
          <w:shd w:val="clear" w:color="auto" w:fill="FDFDFD"/>
        </w:rPr>
        <w:t>разрезы, сечения»</w:t>
      </w:r>
      <w:r w:rsidRPr="004217E2">
        <w:rPr>
          <w:rFonts w:ascii="Times New Roman" w:eastAsia="Times New Roman" w:hAnsi="Times New Roman" w:cs="Times New Roman"/>
          <w:sz w:val="24"/>
          <w:szCs w:val="24"/>
          <w:shd w:val="clear" w:color="auto" w:fill="FDFDFD"/>
        </w:rPr>
        <w:t xml:space="preserve"> с использованием мультимедийных технологий.</w:t>
      </w:r>
    </w:p>
    <w:p w:rsidR="00FD4BCB" w:rsidRPr="004217E2" w:rsidRDefault="00FD4BCB" w:rsidP="004217E2">
      <w:pPr>
        <w:spacing w:after="0" w:line="240" w:lineRule="auto"/>
        <w:ind w:firstLine="567"/>
        <w:jc w:val="both"/>
        <w:rPr>
          <w:rFonts w:ascii="Times New Roman" w:eastAsia="Times New Roman" w:hAnsi="Times New Roman" w:cs="Times New Roman"/>
          <w:b/>
          <w:sz w:val="24"/>
          <w:szCs w:val="24"/>
          <w:shd w:val="clear" w:color="auto" w:fill="FDFDFD"/>
        </w:rPr>
      </w:pPr>
      <w:r w:rsidRPr="004217E2">
        <w:rPr>
          <w:rFonts w:ascii="Times New Roman" w:eastAsia="Times New Roman" w:hAnsi="Times New Roman" w:cs="Times New Roman"/>
          <w:b/>
          <w:sz w:val="24"/>
          <w:szCs w:val="24"/>
        </w:rPr>
        <w:t>Обучающая</w:t>
      </w:r>
      <w:r w:rsidRPr="004217E2">
        <w:rPr>
          <w:rFonts w:ascii="Times New Roman" w:eastAsia="Times New Roman" w:hAnsi="Times New Roman" w:cs="Times New Roman"/>
          <w:sz w:val="24"/>
          <w:szCs w:val="24"/>
        </w:rPr>
        <w:t xml:space="preserve">: способствовать формированию представлений студентов о </w:t>
      </w:r>
      <w:r w:rsidRPr="004217E2">
        <w:rPr>
          <w:rFonts w:ascii="Times New Roman" w:hAnsi="Times New Roman" w:cs="Times New Roman"/>
          <w:sz w:val="24"/>
          <w:szCs w:val="24"/>
        </w:rPr>
        <w:t>видах, разрезах, сечениях</w:t>
      </w:r>
      <w:r w:rsidRPr="004217E2">
        <w:rPr>
          <w:rFonts w:ascii="Times New Roman" w:eastAsia="Times New Roman" w:hAnsi="Times New Roman" w:cs="Times New Roman"/>
          <w:sz w:val="24"/>
          <w:szCs w:val="24"/>
        </w:rPr>
        <w:t>, их классификации и применении.</w:t>
      </w:r>
    </w:p>
    <w:p w:rsidR="00FD4BCB" w:rsidRPr="004217E2" w:rsidRDefault="00FD4BCB" w:rsidP="004217E2">
      <w:pPr>
        <w:tabs>
          <w:tab w:val="left" w:pos="-540"/>
        </w:tabs>
        <w:spacing w:after="0" w:line="240" w:lineRule="auto"/>
        <w:ind w:firstLine="567"/>
        <w:jc w:val="both"/>
        <w:rPr>
          <w:rFonts w:ascii="Times New Roman" w:eastAsia="Times New Roman" w:hAnsi="Times New Roman" w:cs="Times New Roman"/>
          <w:b/>
          <w:sz w:val="24"/>
          <w:szCs w:val="24"/>
        </w:rPr>
      </w:pPr>
      <w:r w:rsidRPr="004217E2">
        <w:rPr>
          <w:rFonts w:ascii="Times New Roman" w:eastAsia="Times New Roman" w:hAnsi="Times New Roman" w:cs="Times New Roman"/>
          <w:b/>
          <w:sz w:val="24"/>
          <w:szCs w:val="24"/>
          <w:shd w:val="clear" w:color="auto" w:fill="FDFDFD"/>
        </w:rPr>
        <w:t>Воспитательная</w:t>
      </w:r>
      <w:r w:rsidRPr="004217E2">
        <w:rPr>
          <w:rFonts w:ascii="Times New Roman" w:eastAsia="Times New Roman" w:hAnsi="Times New Roman" w:cs="Times New Roman"/>
          <w:b/>
          <w:sz w:val="24"/>
          <w:szCs w:val="24"/>
        </w:rPr>
        <w:t>:</w:t>
      </w:r>
      <w:r w:rsidRPr="004217E2">
        <w:rPr>
          <w:rFonts w:ascii="Times New Roman" w:eastAsia="Times New Roman" w:hAnsi="Times New Roman" w:cs="Times New Roman"/>
          <w:sz w:val="24"/>
          <w:szCs w:val="24"/>
        </w:rPr>
        <w:t xml:space="preserve"> содействовать формированию профессио</w:t>
      </w:r>
      <w:r w:rsidRPr="004217E2">
        <w:rPr>
          <w:rFonts w:ascii="Times New Roman" w:hAnsi="Times New Roman" w:cs="Times New Roman"/>
          <w:sz w:val="24"/>
          <w:szCs w:val="24"/>
        </w:rPr>
        <w:t>нальной мотивации будущего специ</w:t>
      </w:r>
      <w:r w:rsidRPr="004217E2">
        <w:rPr>
          <w:rFonts w:ascii="Times New Roman" w:eastAsia="Times New Roman" w:hAnsi="Times New Roman" w:cs="Times New Roman"/>
          <w:sz w:val="24"/>
          <w:szCs w:val="24"/>
        </w:rPr>
        <w:t>алиста.</w:t>
      </w:r>
    </w:p>
    <w:p w:rsidR="00FD4BCB" w:rsidRPr="004217E2" w:rsidRDefault="00FD4BCB" w:rsidP="004217E2">
      <w:pPr>
        <w:spacing w:after="0" w:line="240" w:lineRule="auto"/>
        <w:ind w:firstLine="567"/>
        <w:jc w:val="both"/>
        <w:rPr>
          <w:rFonts w:ascii="Times New Roman" w:eastAsia="Times New Roman" w:hAnsi="Times New Roman" w:cs="Times New Roman"/>
          <w:b/>
          <w:sz w:val="24"/>
          <w:szCs w:val="24"/>
        </w:rPr>
      </w:pPr>
      <w:r w:rsidRPr="004217E2">
        <w:rPr>
          <w:rFonts w:ascii="Times New Roman" w:eastAsia="Times New Roman" w:hAnsi="Times New Roman" w:cs="Times New Roman"/>
          <w:b/>
          <w:sz w:val="24"/>
          <w:szCs w:val="24"/>
        </w:rPr>
        <w:t xml:space="preserve">Развивающая: </w:t>
      </w:r>
      <w:r w:rsidRPr="004217E2">
        <w:rPr>
          <w:rFonts w:ascii="Times New Roman" w:eastAsia="Times New Roman" w:hAnsi="Times New Roman" w:cs="Times New Roman"/>
          <w:sz w:val="24"/>
          <w:szCs w:val="24"/>
        </w:rPr>
        <w:t>развитие познавательного интереса студентов к изучению учебной дисциплины</w:t>
      </w:r>
    </w:p>
    <w:p w:rsidR="00FD4BCB" w:rsidRPr="004217E2" w:rsidRDefault="00FD4BCB" w:rsidP="004217E2">
      <w:pPr>
        <w:spacing w:after="0" w:line="240" w:lineRule="auto"/>
        <w:ind w:firstLine="567"/>
        <w:jc w:val="both"/>
        <w:rPr>
          <w:rFonts w:ascii="Times New Roman" w:eastAsia="Times New Roman" w:hAnsi="Times New Roman" w:cs="Times New Roman"/>
          <w:sz w:val="24"/>
          <w:szCs w:val="24"/>
        </w:rPr>
      </w:pPr>
      <w:r w:rsidRPr="004217E2">
        <w:rPr>
          <w:rFonts w:ascii="Times New Roman" w:eastAsia="Times New Roman" w:hAnsi="Times New Roman" w:cs="Times New Roman"/>
          <w:b/>
          <w:sz w:val="24"/>
          <w:szCs w:val="24"/>
        </w:rPr>
        <w:t>Материально-техническое обеспечение занятия</w:t>
      </w:r>
    </w:p>
    <w:p w:rsidR="00FD4BCB" w:rsidRPr="004217E2" w:rsidRDefault="00FD4BCB" w:rsidP="004217E2">
      <w:pPr>
        <w:spacing w:after="0" w:line="240" w:lineRule="auto"/>
        <w:ind w:firstLine="567"/>
        <w:jc w:val="both"/>
        <w:rPr>
          <w:rFonts w:ascii="Times New Roman" w:eastAsia="Times New Roman" w:hAnsi="Times New Roman" w:cs="Times New Roman"/>
          <w:sz w:val="24"/>
          <w:szCs w:val="24"/>
          <w:shd w:val="clear" w:color="auto" w:fill="FDFDFD"/>
        </w:rPr>
      </w:pPr>
      <w:r w:rsidRPr="004217E2">
        <w:rPr>
          <w:rFonts w:ascii="Times New Roman" w:eastAsia="Times New Roman" w:hAnsi="Times New Roman" w:cs="Times New Roman"/>
          <w:sz w:val="24"/>
          <w:szCs w:val="24"/>
        </w:rPr>
        <w:t xml:space="preserve">Методическое обеспечение: </w:t>
      </w:r>
      <w:r w:rsidRPr="004217E2">
        <w:rPr>
          <w:rFonts w:ascii="Times New Roman" w:eastAsia="Times New Roman" w:hAnsi="Times New Roman" w:cs="Times New Roman"/>
          <w:sz w:val="24"/>
          <w:szCs w:val="24"/>
          <w:u w:val="single"/>
        </w:rPr>
        <w:t>рабочая учебная программа, перспективно-тем</w:t>
      </w:r>
      <w:r w:rsidRPr="004217E2">
        <w:rPr>
          <w:rFonts w:ascii="Times New Roman" w:hAnsi="Times New Roman" w:cs="Times New Roman"/>
          <w:sz w:val="24"/>
          <w:szCs w:val="24"/>
          <w:u w:val="single"/>
        </w:rPr>
        <w:t>атический план,</w:t>
      </w:r>
      <w:r w:rsidRPr="004217E2">
        <w:rPr>
          <w:rFonts w:ascii="Times New Roman" w:eastAsia="Times New Roman" w:hAnsi="Times New Roman" w:cs="Times New Roman"/>
          <w:sz w:val="24"/>
          <w:szCs w:val="24"/>
          <w:u w:val="single"/>
        </w:rPr>
        <w:t xml:space="preserve"> наглядные пособия по теме</w:t>
      </w:r>
      <w:r w:rsidRPr="004217E2">
        <w:rPr>
          <w:rFonts w:ascii="Times New Roman" w:hAnsi="Times New Roman" w:cs="Times New Roman"/>
          <w:sz w:val="24"/>
          <w:szCs w:val="24"/>
          <w:u w:val="single"/>
        </w:rPr>
        <w:t xml:space="preserve">, </w:t>
      </w:r>
      <w:r w:rsidRPr="004217E2">
        <w:rPr>
          <w:rFonts w:ascii="Times New Roman" w:hAnsi="Times New Roman" w:cs="Times New Roman"/>
          <w:spacing w:val="20"/>
          <w:sz w:val="24"/>
          <w:szCs w:val="24"/>
          <w:u w:val="single"/>
        </w:rPr>
        <w:t>таблица оценивания знаний.</w:t>
      </w:r>
    </w:p>
    <w:p w:rsidR="00FD4BCB" w:rsidRPr="004217E2" w:rsidRDefault="00FD4BCB" w:rsidP="004217E2">
      <w:pPr>
        <w:spacing w:after="0" w:line="240" w:lineRule="auto"/>
        <w:ind w:firstLine="567"/>
        <w:jc w:val="both"/>
        <w:rPr>
          <w:rFonts w:ascii="Times New Roman" w:eastAsia="Times New Roman" w:hAnsi="Times New Roman" w:cs="Times New Roman"/>
          <w:color w:val="000000"/>
          <w:sz w:val="24"/>
          <w:szCs w:val="24"/>
        </w:rPr>
      </w:pPr>
      <w:r w:rsidRPr="004217E2">
        <w:rPr>
          <w:rFonts w:ascii="Times New Roman" w:eastAsia="Times New Roman" w:hAnsi="Times New Roman" w:cs="Times New Roman"/>
          <w:sz w:val="24"/>
          <w:szCs w:val="24"/>
          <w:shd w:val="clear" w:color="auto" w:fill="FDFDFD"/>
        </w:rPr>
        <w:t>Технические средства обучения</w:t>
      </w:r>
      <w:r w:rsidRPr="004217E2">
        <w:rPr>
          <w:rFonts w:ascii="Times New Roman" w:eastAsia="Times New Roman" w:hAnsi="Times New Roman" w:cs="Times New Roman"/>
          <w:sz w:val="24"/>
          <w:szCs w:val="24"/>
        </w:rPr>
        <w:t xml:space="preserve">: </w:t>
      </w:r>
      <w:r w:rsidRPr="004217E2">
        <w:rPr>
          <w:rFonts w:ascii="Times New Roman" w:eastAsia="Times New Roman" w:hAnsi="Times New Roman" w:cs="Times New Roman"/>
          <w:color w:val="000000"/>
          <w:sz w:val="24"/>
          <w:szCs w:val="24"/>
          <w:u w:val="single"/>
        </w:rPr>
        <w:t>компьютер;</w:t>
      </w:r>
      <w:r w:rsidRPr="004217E2">
        <w:rPr>
          <w:rFonts w:ascii="Times New Roman" w:eastAsia="Times New Roman" w:hAnsi="Times New Roman" w:cs="Times New Roman"/>
          <w:sz w:val="24"/>
          <w:szCs w:val="24"/>
          <w:u w:val="single"/>
        </w:rPr>
        <w:t xml:space="preserve"> проектор</w:t>
      </w:r>
      <w:r w:rsidRPr="004217E2">
        <w:rPr>
          <w:rFonts w:ascii="Times New Roman" w:hAnsi="Times New Roman" w:cs="Times New Roman"/>
          <w:sz w:val="24"/>
          <w:szCs w:val="24"/>
          <w:u w:val="single"/>
        </w:rPr>
        <w:t>, мультимедийная доска.</w:t>
      </w:r>
    </w:p>
    <w:p w:rsidR="00FD4BCB" w:rsidRPr="004217E2" w:rsidRDefault="00FD4BCB" w:rsidP="004217E2">
      <w:pPr>
        <w:spacing w:after="0" w:line="240" w:lineRule="auto"/>
        <w:ind w:firstLine="567"/>
        <w:jc w:val="both"/>
        <w:rPr>
          <w:rFonts w:ascii="Times New Roman" w:eastAsia="Times New Roman" w:hAnsi="Times New Roman" w:cs="Times New Roman"/>
          <w:color w:val="000000"/>
          <w:sz w:val="24"/>
          <w:szCs w:val="24"/>
        </w:rPr>
      </w:pPr>
      <w:r w:rsidRPr="004217E2">
        <w:rPr>
          <w:rFonts w:ascii="Times New Roman" w:eastAsia="Times New Roman" w:hAnsi="Times New Roman" w:cs="Times New Roman"/>
          <w:color w:val="000000"/>
          <w:sz w:val="24"/>
          <w:szCs w:val="24"/>
        </w:rPr>
        <w:t>Наглядные пособия:</w:t>
      </w:r>
    </w:p>
    <w:p w:rsidR="00FD4BCB" w:rsidRPr="004217E2" w:rsidRDefault="00FD4BCB" w:rsidP="004217E2">
      <w:pPr>
        <w:spacing w:after="0" w:line="240" w:lineRule="auto"/>
        <w:ind w:firstLine="567"/>
        <w:jc w:val="both"/>
        <w:rPr>
          <w:rFonts w:ascii="Times New Roman" w:eastAsia="Times New Roman" w:hAnsi="Times New Roman" w:cs="Times New Roman"/>
          <w:color w:val="000000"/>
          <w:sz w:val="24"/>
          <w:szCs w:val="24"/>
        </w:rPr>
      </w:pPr>
      <w:r w:rsidRPr="004217E2">
        <w:rPr>
          <w:rFonts w:ascii="Times New Roman" w:eastAsia="Times New Roman" w:hAnsi="Times New Roman" w:cs="Times New Roman"/>
          <w:color w:val="000000"/>
          <w:sz w:val="24"/>
          <w:szCs w:val="24"/>
        </w:rPr>
        <w:t>- презентация;</w:t>
      </w:r>
    </w:p>
    <w:p w:rsidR="00FD4BCB" w:rsidRPr="004217E2" w:rsidRDefault="00FD4BCB" w:rsidP="004217E2">
      <w:pPr>
        <w:spacing w:after="0" w:line="240" w:lineRule="auto"/>
        <w:ind w:firstLine="567"/>
        <w:jc w:val="both"/>
        <w:rPr>
          <w:rFonts w:ascii="Times New Roman" w:eastAsia="Times New Roman" w:hAnsi="Times New Roman" w:cs="Times New Roman"/>
          <w:color w:val="000000"/>
          <w:sz w:val="24"/>
          <w:szCs w:val="24"/>
        </w:rPr>
      </w:pPr>
      <w:r w:rsidRPr="004217E2">
        <w:rPr>
          <w:rFonts w:ascii="Times New Roman" w:eastAsia="Times New Roman" w:hAnsi="Times New Roman" w:cs="Times New Roman"/>
          <w:color w:val="000000"/>
          <w:sz w:val="24"/>
          <w:szCs w:val="24"/>
        </w:rPr>
        <w:t>- видеоматериалы.</w:t>
      </w:r>
    </w:p>
    <w:p w:rsidR="00FD4BCB" w:rsidRPr="004217E2" w:rsidRDefault="00FD4BCB" w:rsidP="004217E2">
      <w:pPr>
        <w:spacing w:after="0" w:line="240" w:lineRule="auto"/>
        <w:ind w:firstLine="709"/>
        <w:jc w:val="both"/>
        <w:rPr>
          <w:rFonts w:ascii="Times New Roman" w:hAnsi="Times New Roman" w:cs="Times New Roman"/>
          <w:b/>
          <w:spacing w:val="20"/>
          <w:sz w:val="24"/>
          <w:szCs w:val="24"/>
        </w:rPr>
      </w:pPr>
      <w:r w:rsidRPr="004217E2">
        <w:rPr>
          <w:rFonts w:ascii="Times New Roman" w:hAnsi="Times New Roman" w:cs="Times New Roman"/>
          <w:b/>
          <w:spacing w:val="20"/>
          <w:sz w:val="24"/>
          <w:szCs w:val="24"/>
        </w:rPr>
        <w:t>Межпредметные связи:</w:t>
      </w:r>
    </w:p>
    <w:p w:rsidR="00FD4BCB" w:rsidRPr="004217E2" w:rsidRDefault="00FD4BCB" w:rsidP="004217E2">
      <w:pPr>
        <w:spacing w:after="0" w:line="240" w:lineRule="auto"/>
        <w:ind w:firstLine="709"/>
        <w:rPr>
          <w:rFonts w:ascii="Times New Roman" w:hAnsi="Times New Roman" w:cs="Times New Roman"/>
          <w:spacing w:val="20"/>
          <w:sz w:val="24"/>
          <w:szCs w:val="24"/>
        </w:rPr>
      </w:pPr>
      <w:r w:rsidRPr="004217E2">
        <w:rPr>
          <w:rFonts w:ascii="Times New Roman" w:hAnsi="Times New Roman" w:cs="Times New Roman"/>
          <w:b/>
          <w:spacing w:val="20"/>
          <w:sz w:val="24"/>
          <w:szCs w:val="24"/>
        </w:rPr>
        <w:t xml:space="preserve">обеспечивающие: </w:t>
      </w:r>
      <w:r w:rsidRPr="004217E2">
        <w:rPr>
          <w:rFonts w:ascii="Times New Roman" w:hAnsi="Times New Roman" w:cs="Times New Roman"/>
          <w:spacing w:val="20"/>
          <w:sz w:val="24"/>
          <w:szCs w:val="24"/>
        </w:rPr>
        <w:t>«Математика», «Информатика».</w:t>
      </w:r>
    </w:p>
    <w:p w:rsidR="00FD4BCB" w:rsidRPr="004217E2" w:rsidRDefault="00FD4BCB" w:rsidP="004217E2">
      <w:pPr>
        <w:spacing w:after="0" w:line="240" w:lineRule="auto"/>
        <w:ind w:firstLine="709"/>
        <w:jc w:val="both"/>
        <w:rPr>
          <w:rFonts w:ascii="Times New Roman" w:hAnsi="Times New Roman" w:cs="Times New Roman"/>
          <w:spacing w:val="20"/>
          <w:sz w:val="24"/>
          <w:szCs w:val="24"/>
        </w:rPr>
      </w:pPr>
      <w:r w:rsidRPr="004217E2">
        <w:rPr>
          <w:rFonts w:ascii="Times New Roman" w:hAnsi="Times New Roman" w:cs="Times New Roman"/>
          <w:b/>
          <w:spacing w:val="20"/>
          <w:sz w:val="24"/>
          <w:szCs w:val="24"/>
        </w:rPr>
        <w:t>обеспечиваемые:</w:t>
      </w:r>
      <w:r w:rsidRPr="004217E2">
        <w:rPr>
          <w:rFonts w:ascii="Times New Roman" w:hAnsi="Times New Roman" w:cs="Times New Roman"/>
          <w:spacing w:val="20"/>
          <w:sz w:val="24"/>
          <w:szCs w:val="24"/>
        </w:rPr>
        <w:t xml:space="preserve"> «Компьютерная графика», курсовое и дипломное проектирование.</w:t>
      </w:r>
    </w:p>
    <w:p w:rsidR="00FD4BCB" w:rsidRPr="004217E2" w:rsidRDefault="00FD4BCB" w:rsidP="004217E2">
      <w:pPr>
        <w:spacing w:after="0" w:line="240" w:lineRule="auto"/>
        <w:ind w:firstLine="709"/>
        <w:jc w:val="both"/>
        <w:rPr>
          <w:rFonts w:ascii="Times New Roman" w:hAnsi="Times New Roman" w:cs="Times New Roman"/>
          <w:b/>
          <w:spacing w:val="20"/>
          <w:sz w:val="24"/>
          <w:szCs w:val="24"/>
        </w:rPr>
      </w:pPr>
      <w:r w:rsidRPr="004217E2">
        <w:rPr>
          <w:rFonts w:ascii="Times New Roman" w:hAnsi="Times New Roman" w:cs="Times New Roman"/>
          <w:b/>
          <w:spacing w:val="20"/>
          <w:sz w:val="24"/>
          <w:szCs w:val="24"/>
        </w:rPr>
        <w:t>Литература:</w:t>
      </w:r>
    </w:p>
    <w:p w:rsidR="00FD4BCB" w:rsidRPr="004217E2" w:rsidRDefault="00FD4BCB" w:rsidP="004217E2">
      <w:pPr>
        <w:spacing w:after="0" w:line="240" w:lineRule="auto"/>
        <w:ind w:firstLine="709"/>
        <w:jc w:val="both"/>
        <w:rPr>
          <w:rFonts w:ascii="Times New Roman" w:hAnsi="Times New Roman" w:cs="Times New Roman"/>
          <w:b/>
          <w:spacing w:val="20"/>
          <w:sz w:val="24"/>
          <w:szCs w:val="24"/>
        </w:rPr>
      </w:pPr>
      <w:r w:rsidRPr="004217E2">
        <w:rPr>
          <w:rFonts w:ascii="Times New Roman" w:hAnsi="Times New Roman" w:cs="Times New Roman"/>
          <w:b/>
          <w:spacing w:val="20"/>
          <w:sz w:val="24"/>
          <w:szCs w:val="24"/>
        </w:rPr>
        <w:t>обязательная:</w:t>
      </w:r>
    </w:p>
    <w:p w:rsidR="00FD4BCB" w:rsidRPr="004217E2" w:rsidRDefault="00FD4BCB" w:rsidP="004217E2">
      <w:pPr>
        <w:spacing w:after="0" w:line="240" w:lineRule="auto"/>
        <w:ind w:firstLine="709"/>
        <w:jc w:val="both"/>
        <w:rPr>
          <w:rFonts w:ascii="Times New Roman" w:hAnsi="Times New Roman" w:cs="Times New Roman"/>
          <w:sz w:val="24"/>
          <w:szCs w:val="24"/>
        </w:rPr>
      </w:pPr>
      <w:r w:rsidRPr="004217E2">
        <w:rPr>
          <w:rFonts w:ascii="Times New Roman" w:hAnsi="Times New Roman" w:cs="Times New Roman"/>
          <w:spacing w:val="20"/>
          <w:sz w:val="24"/>
          <w:szCs w:val="24"/>
        </w:rPr>
        <w:lastRenderedPageBreak/>
        <w:t xml:space="preserve">1. </w:t>
      </w:r>
      <w:r w:rsidRPr="004217E2">
        <w:rPr>
          <w:rFonts w:ascii="Times New Roman" w:hAnsi="Times New Roman" w:cs="Times New Roman"/>
          <w:sz w:val="24"/>
          <w:szCs w:val="24"/>
        </w:rPr>
        <w:t xml:space="preserve">Инженерная графика (металлообработка): учебник для студ. учреждений сред. проф.  </w:t>
      </w:r>
      <w:proofErr w:type="spellStart"/>
      <w:r w:rsidRPr="004217E2">
        <w:rPr>
          <w:rFonts w:ascii="Times New Roman" w:hAnsi="Times New Roman" w:cs="Times New Roman"/>
          <w:sz w:val="24"/>
          <w:szCs w:val="24"/>
        </w:rPr>
        <w:t>бразования</w:t>
      </w:r>
      <w:proofErr w:type="spellEnd"/>
      <w:r w:rsidRPr="004217E2">
        <w:rPr>
          <w:rFonts w:ascii="Times New Roman" w:hAnsi="Times New Roman" w:cs="Times New Roman"/>
          <w:sz w:val="24"/>
          <w:szCs w:val="24"/>
        </w:rPr>
        <w:t xml:space="preserve"> / А. М. Бродский, Э. </w:t>
      </w:r>
      <w:proofErr w:type="spellStart"/>
      <w:r w:rsidRPr="004217E2">
        <w:rPr>
          <w:rFonts w:ascii="Times New Roman" w:hAnsi="Times New Roman" w:cs="Times New Roman"/>
          <w:sz w:val="24"/>
          <w:szCs w:val="24"/>
        </w:rPr>
        <w:t>М.Фазлулин</w:t>
      </w:r>
      <w:proofErr w:type="spellEnd"/>
      <w:r w:rsidRPr="004217E2">
        <w:rPr>
          <w:rFonts w:ascii="Times New Roman" w:hAnsi="Times New Roman" w:cs="Times New Roman"/>
          <w:sz w:val="24"/>
          <w:szCs w:val="24"/>
        </w:rPr>
        <w:t xml:space="preserve">, </w:t>
      </w:r>
      <w:proofErr w:type="spellStart"/>
      <w:r w:rsidRPr="004217E2">
        <w:rPr>
          <w:rFonts w:ascii="Times New Roman" w:hAnsi="Times New Roman" w:cs="Times New Roman"/>
          <w:sz w:val="24"/>
          <w:szCs w:val="24"/>
        </w:rPr>
        <w:t>В.А.Хапдинов</w:t>
      </w:r>
      <w:proofErr w:type="spellEnd"/>
      <w:r w:rsidRPr="004217E2">
        <w:rPr>
          <w:rFonts w:ascii="Times New Roman" w:hAnsi="Times New Roman" w:cs="Times New Roman"/>
          <w:sz w:val="24"/>
          <w:szCs w:val="24"/>
        </w:rPr>
        <w:t>. — 8-е изд., стер. — М.: Издательский центр «Академия», 2012. — 400 с.</w:t>
      </w:r>
    </w:p>
    <w:p w:rsidR="00FD4BCB" w:rsidRPr="004217E2" w:rsidRDefault="00FD4BCB" w:rsidP="004217E2">
      <w:pPr>
        <w:spacing w:after="0" w:line="240" w:lineRule="auto"/>
        <w:ind w:firstLine="709"/>
        <w:jc w:val="both"/>
        <w:rPr>
          <w:rFonts w:ascii="Times New Roman" w:hAnsi="Times New Roman" w:cs="Times New Roman"/>
          <w:sz w:val="24"/>
          <w:szCs w:val="24"/>
        </w:rPr>
      </w:pPr>
      <w:r w:rsidRPr="004217E2">
        <w:rPr>
          <w:rFonts w:ascii="Times New Roman" w:hAnsi="Times New Roman" w:cs="Times New Roman"/>
          <w:spacing w:val="20"/>
          <w:sz w:val="24"/>
          <w:szCs w:val="24"/>
        </w:rPr>
        <w:t>2.</w:t>
      </w:r>
      <w:r w:rsidRPr="004217E2">
        <w:rPr>
          <w:rFonts w:ascii="Times New Roman" w:hAnsi="Times New Roman" w:cs="Times New Roman"/>
          <w:sz w:val="24"/>
          <w:szCs w:val="24"/>
        </w:rPr>
        <w:t xml:space="preserve"> Практикум по инженерной графике: учеб. пособие для сред. проф. образования /А М. Бродский, Э. М. </w:t>
      </w:r>
      <w:proofErr w:type="spellStart"/>
      <w:r w:rsidRPr="004217E2">
        <w:rPr>
          <w:rFonts w:ascii="Times New Roman" w:hAnsi="Times New Roman" w:cs="Times New Roman"/>
          <w:sz w:val="24"/>
          <w:szCs w:val="24"/>
        </w:rPr>
        <w:t>Фазлулин</w:t>
      </w:r>
      <w:proofErr w:type="spellEnd"/>
      <w:r w:rsidRPr="004217E2">
        <w:rPr>
          <w:rFonts w:ascii="Times New Roman" w:hAnsi="Times New Roman" w:cs="Times New Roman"/>
          <w:sz w:val="24"/>
          <w:szCs w:val="24"/>
        </w:rPr>
        <w:t xml:space="preserve">, В.А. </w:t>
      </w:r>
      <w:proofErr w:type="gramStart"/>
      <w:r w:rsidRPr="004217E2">
        <w:rPr>
          <w:rFonts w:ascii="Times New Roman" w:hAnsi="Times New Roman" w:cs="Times New Roman"/>
          <w:sz w:val="24"/>
          <w:szCs w:val="24"/>
        </w:rPr>
        <w:t>Хаддинов.-</w:t>
      </w:r>
      <w:proofErr w:type="gramEnd"/>
      <w:r w:rsidRPr="004217E2">
        <w:rPr>
          <w:rFonts w:ascii="Times New Roman" w:hAnsi="Times New Roman" w:cs="Times New Roman"/>
          <w:sz w:val="24"/>
          <w:szCs w:val="24"/>
        </w:rPr>
        <w:t xml:space="preserve">3-е изд., </w:t>
      </w:r>
      <w:proofErr w:type="gramStart"/>
      <w:r w:rsidRPr="004217E2">
        <w:rPr>
          <w:rFonts w:ascii="Times New Roman" w:hAnsi="Times New Roman" w:cs="Times New Roman"/>
          <w:sz w:val="24"/>
          <w:szCs w:val="24"/>
        </w:rPr>
        <w:t>стер.-</w:t>
      </w:r>
      <w:proofErr w:type="gramEnd"/>
      <w:r w:rsidRPr="004217E2">
        <w:rPr>
          <w:rFonts w:ascii="Times New Roman" w:hAnsi="Times New Roman" w:cs="Times New Roman"/>
          <w:sz w:val="24"/>
          <w:szCs w:val="24"/>
        </w:rPr>
        <w:t xml:space="preserve"> М: Издательский центр «Академия», 2008. - 192 с.</w:t>
      </w:r>
    </w:p>
    <w:p w:rsidR="00FD4BCB" w:rsidRPr="004217E2" w:rsidRDefault="00FD4BCB" w:rsidP="004217E2">
      <w:pPr>
        <w:spacing w:after="0" w:line="240" w:lineRule="auto"/>
        <w:ind w:firstLine="709"/>
        <w:jc w:val="both"/>
        <w:rPr>
          <w:rFonts w:ascii="Times New Roman" w:hAnsi="Times New Roman" w:cs="Times New Roman"/>
          <w:sz w:val="24"/>
          <w:szCs w:val="24"/>
        </w:rPr>
      </w:pPr>
      <w:r w:rsidRPr="004217E2">
        <w:rPr>
          <w:rFonts w:ascii="Times New Roman" w:hAnsi="Times New Roman" w:cs="Times New Roman"/>
          <w:spacing w:val="20"/>
          <w:sz w:val="24"/>
          <w:szCs w:val="24"/>
        </w:rPr>
        <w:t xml:space="preserve">3. </w:t>
      </w:r>
      <w:r w:rsidRPr="004217E2">
        <w:rPr>
          <w:rFonts w:ascii="Times New Roman" w:hAnsi="Times New Roman" w:cs="Times New Roman"/>
          <w:sz w:val="24"/>
          <w:szCs w:val="24"/>
        </w:rPr>
        <w:t xml:space="preserve">Боголюбов С.К. </w:t>
      </w:r>
      <w:proofErr w:type="spellStart"/>
      <w:proofErr w:type="gramStart"/>
      <w:r w:rsidRPr="004217E2">
        <w:rPr>
          <w:rFonts w:ascii="Times New Roman" w:hAnsi="Times New Roman" w:cs="Times New Roman"/>
          <w:sz w:val="24"/>
          <w:szCs w:val="24"/>
        </w:rPr>
        <w:t>Черчение:Учебник</w:t>
      </w:r>
      <w:proofErr w:type="spellEnd"/>
      <w:proofErr w:type="gramEnd"/>
      <w:r w:rsidRPr="004217E2">
        <w:rPr>
          <w:rFonts w:ascii="Times New Roman" w:hAnsi="Times New Roman" w:cs="Times New Roman"/>
          <w:sz w:val="24"/>
          <w:szCs w:val="24"/>
        </w:rPr>
        <w:t xml:space="preserve"> для средних специальных учебных </w:t>
      </w:r>
      <w:proofErr w:type="gramStart"/>
      <w:r w:rsidRPr="004217E2">
        <w:rPr>
          <w:rFonts w:ascii="Times New Roman" w:hAnsi="Times New Roman" w:cs="Times New Roman"/>
          <w:sz w:val="24"/>
          <w:szCs w:val="24"/>
        </w:rPr>
        <w:t>заведений.-</w:t>
      </w:r>
      <w:proofErr w:type="gramEnd"/>
      <w:r w:rsidRPr="004217E2">
        <w:rPr>
          <w:rFonts w:ascii="Times New Roman" w:hAnsi="Times New Roman" w:cs="Times New Roman"/>
          <w:sz w:val="24"/>
          <w:szCs w:val="24"/>
        </w:rPr>
        <w:t xml:space="preserve">2-е изд., </w:t>
      </w:r>
      <w:proofErr w:type="spellStart"/>
      <w:r w:rsidRPr="004217E2">
        <w:rPr>
          <w:rFonts w:ascii="Times New Roman" w:hAnsi="Times New Roman" w:cs="Times New Roman"/>
          <w:sz w:val="24"/>
          <w:szCs w:val="24"/>
        </w:rPr>
        <w:t>испр</w:t>
      </w:r>
      <w:proofErr w:type="spellEnd"/>
      <w:r w:rsidRPr="004217E2">
        <w:rPr>
          <w:rFonts w:ascii="Times New Roman" w:hAnsi="Times New Roman" w:cs="Times New Roman"/>
          <w:sz w:val="24"/>
          <w:szCs w:val="24"/>
        </w:rPr>
        <w:t>.-</w:t>
      </w:r>
      <w:proofErr w:type="spellStart"/>
      <w:proofErr w:type="gramStart"/>
      <w:r w:rsidRPr="004217E2">
        <w:rPr>
          <w:rFonts w:ascii="Times New Roman" w:hAnsi="Times New Roman" w:cs="Times New Roman"/>
          <w:sz w:val="24"/>
          <w:szCs w:val="24"/>
        </w:rPr>
        <w:t>М.:Машиностроение</w:t>
      </w:r>
      <w:proofErr w:type="spellEnd"/>
      <w:proofErr w:type="gramEnd"/>
      <w:r w:rsidRPr="004217E2">
        <w:rPr>
          <w:rFonts w:ascii="Times New Roman" w:hAnsi="Times New Roman" w:cs="Times New Roman"/>
          <w:sz w:val="24"/>
          <w:szCs w:val="24"/>
        </w:rPr>
        <w:t>, 1989.-336</w:t>
      </w:r>
      <w:proofErr w:type="gramStart"/>
      <w:r w:rsidRPr="004217E2">
        <w:rPr>
          <w:rFonts w:ascii="Times New Roman" w:hAnsi="Times New Roman" w:cs="Times New Roman"/>
          <w:sz w:val="24"/>
          <w:szCs w:val="24"/>
        </w:rPr>
        <w:t>с.:ил.</w:t>
      </w:r>
      <w:proofErr w:type="gramEnd"/>
    </w:p>
    <w:p w:rsidR="00FD4BCB" w:rsidRPr="004217E2" w:rsidRDefault="00FD4BCB" w:rsidP="004217E2">
      <w:pPr>
        <w:spacing w:after="0" w:line="240" w:lineRule="auto"/>
        <w:ind w:firstLine="709"/>
        <w:jc w:val="both"/>
        <w:rPr>
          <w:rFonts w:ascii="Times New Roman" w:hAnsi="Times New Roman" w:cs="Times New Roman"/>
          <w:sz w:val="24"/>
          <w:szCs w:val="24"/>
        </w:rPr>
      </w:pPr>
      <w:r w:rsidRPr="004217E2">
        <w:rPr>
          <w:rFonts w:ascii="Times New Roman" w:hAnsi="Times New Roman" w:cs="Times New Roman"/>
          <w:spacing w:val="20"/>
          <w:sz w:val="24"/>
          <w:szCs w:val="24"/>
        </w:rPr>
        <w:t xml:space="preserve">4. </w:t>
      </w:r>
      <w:r w:rsidRPr="004217E2">
        <w:rPr>
          <w:rFonts w:ascii="Times New Roman" w:hAnsi="Times New Roman" w:cs="Times New Roman"/>
          <w:sz w:val="24"/>
          <w:szCs w:val="24"/>
        </w:rPr>
        <w:t xml:space="preserve">Боголюбов С.К. Индивидуальные задания по курсу черчения: </w:t>
      </w:r>
      <w:proofErr w:type="spellStart"/>
      <w:r w:rsidRPr="004217E2">
        <w:rPr>
          <w:rFonts w:ascii="Times New Roman" w:hAnsi="Times New Roman" w:cs="Times New Roman"/>
          <w:sz w:val="24"/>
          <w:szCs w:val="24"/>
        </w:rPr>
        <w:t>Практ.пособие</w:t>
      </w:r>
      <w:proofErr w:type="spellEnd"/>
      <w:r w:rsidRPr="004217E2">
        <w:rPr>
          <w:rFonts w:ascii="Times New Roman" w:hAnsi="Times New Roman" w:cs="Times New Roman"/>
          <w:sz w:val="24"/>
          <w:szCs w:val="24"/>
        </w:rPr>
        <w:t xml:space="preserve"> для учащихся техникумов.-М.: </w:t>
      </w:r>
      <w:proofErr w:type="spellStart"/>
      <w:r w:rsidRPr="004217E2">
        <w:rPr>
          <w:rFonts w:ascii="Times New Roman" w:hAnsi="Times New Roman" w:cs="Times New Roman"/>
          <w:sz w:val="24"/>
          <w:szCs w:val="24"/>
        </w:rPr>
        <w:t>Высш</w:t>
      </w:r>
      <w:proofErr w:type="spellEnd"/>
      <w:r w:rsidRPr="004217E2">
        <w:rPr>
          <w:rFonts w:ascii="Times New Roman" w:hAnsi="Times New Roman" w:cs="Times New Roman"/>
          <w:sz w:val="24"/>
          <w:szCs w:val="24"/>
        </w:rPr>
        <w:t xml:space="preserve">. Шк., 1989.-368 </w:t>
      </w:r>
      <w:proofErr w:type="spellStart"/>
      <w:proofErr w:type="gramStart"/>
      <w:r w:rsidRPr="004217E2">
        <w:rPr>
          <w:rFonts w:ascii="Times New Roman" w:hAnsi="Times New Roman" w:cs="Times New Roman"/>
          <w:sz w:val="24"/>
          <w:szCs w:val="24"/>
        </w:rPr>
        <w:t>с.:ил</w:t>
      </w:r>
      <w:proofErr w:type="spellEnd"/>
      <w:r w:rsidRPr="004217E2">
        <w:rPr>
          <w:rFonts w:ascii="Times New Roman" w:hAnsi="Times New Roman" w:cs="Times New Roman"/>
          <w:sz w:val="24"/>
          <w:szCs w:val="24"/>
        </w:rPr>
        <w:t>.</w:t>
      </w:r>
      <w:proofErr w:type="gramEnd"/>
    </w:p>
    <w:p w:rsidR="00FD4BCB" w:rsidRPr="004217E2" w:rsidRDefault="00FD4BCB" w:rsidP="004217E2">
      <w:pPr>
        <w:spacing w:after="0" w:line="240" w:lineRule="auto"/>
        <w:ind w:firstLine="709"/>
        <w:jc w:val="both"/>
        <w:rPr>
          <w:rFonts w:ascii="Times New Roman" w:hAnsi="Times New Roman" w:cs="Times New Roman"/>
          <w:b/>
          <w:bCs/>
          <w:spacing w:val="20"/>
          <w:sz w:val="24"/>
          <w:szCs w:val="24"/>
        </w:rPr>
      </w:pPr>
      <w:r w:rsidRPr="004217E2">
        <w:rPr>
          <w:rFonts w:ascii="Times New Roman" w:hAnsi="Times New Roman" w:cs="Times New Roman"/>
          <w:b/>
          <w:bCs/>
          <w:spacing w:val="20"/>
          <w:sz w:val="24"/>
          <w:szCs w:val="24"/>
        </w:rPr>
        <w:t>дополнительная:</w:t>
      </w:r>
    </w:p>
    <w:p w:rsidR="00FD4BCB" w:rsidRPr="004217E2" w:rsidRDefault="00FD4BCB" w:rsidP="004217E2">
      <w:pPr>
        <w:spacing w:after="0" w:line="240" w:lineRule="auto"/>
        <w:ind w:firstLine="709"/>
        <w:jc w:val="both"/>
        <w:rPr>
          <w:rFonts w:ascii="Times New Roman" w:hAnsi="Times New Roman" w:cs="Times New Roman"/>
          <w:spacing w:val="20"/>
          <w:sz w:val="24"/>
          <w:szCs w:val="24"/>
        </w:rPr>
      </w:pPr>
      <w:r w:rsidRPr="004217E2">
        <w:rPr>
          <w:rFonts w:ascii="Times New Roman" w:hAnsi="Times New Roman" w:cs="Times New Roman"/>
          <w:spacing w:val="20"/>
          <w:sz w:val="24"/>
          <w:szCs w:val="24"/>
        </w:rPr>
        <w:t>1. Стандарты ЕСКД</w:t>
      </w:r>
    </w:p>
    <w:p w:rsidR="00FD4BCB" w:rsidRPr="004217E2" w:rsidRDefault="00FD4BCB" w:rsidP="004217E2">
      <w:pPr>
        <w:spacing w:after="0" w:line="240" w:lineRule="auto"/>
        <w:ind w:firstLine="851"/>
        <w:jc w:val="both"/>
        <w:rPr>
          <w:rFonts w:ascii="Times New Roman" w:hAnsi="Times New Roman" w:cs="Times New Roman"/>
          <w:b/>
          <w:bCs/>
          <w:sz w:val="24"/>
          <w:szCs w:val="24"/>
          <w:lang w:val="uk-UA"/>
        </w:rPr>
      </w:pPr>
      <w:r w:rsidRPr="004217E2">
        <w:rPr>
          <w:rFonts w:ascii="Times New Roman" w:hAnsi="Times New Roman" w:cs="Times New Roman"/>
          <w:b/>
          <w:bCs/>
          <w:sz w:val="24"/>
          <w:szCs w:val="24"/>
          <w:lang w:val="uk-UA"/>
        </w:rPr>
        <w:t>ХОД ЗАНЯТИЯ:</w:t>
      </w:r>
    </w:p>
    <w:p w:rsidR="00FD4BCB" w:rsidRPr="004217E2" w:rsidRDefault="00FD4BCB" w:rsidP="004217E2">
      <w:pPr>
        <w:widowControl w:val="0"/>
        <w:numPr>
          <w:ilvl w:val="0"/>
          <w:numId w:val="2"/>
        </w:numPr>
        <w:tabs>
          <w:tab w:val="left" w:pos="420"/>
        </w:tabs>
        <w:suppressAutoHyphens/>
        <w:overflowPunct w:val="0"/>
        <w:spacing w:after="0" w:line="240" w:lineRule="auto"/>
        <w:ind w:left="0" w:firstLine="851"/>
        <w:rPr>
          <w:rFonts w:ascii="Times New Roman" w:hAnsi="Times New Roman" w:cs="Times New Roman"/>
          <w:sz w:val="24"/>
          <w:szCs w:val="24"/>
          <w:lang w:val="uk-UA"/>
        </w:rPr>
      </w:pPr>
      <w:proofErr w:type="spellStart"/>
      <w:r w:rsidRPr="004217E2">
        <w:rPr>
          <w:rFonts w:ascii="Times New Roman" w:hAnsi="Times New Roman" w:cs="Times New Roman"/>
          <w:sz w:val="24"/>
          <w:szCs w:val="24"/>
          <w:lang w:val="uk-UA"/>
        </w:rPr>
        <w:t>Организационный</w:t>
      </w:r>
      <w:proofErr w:type="spellEnd"/>
      <w:r w:rsidRPr="004217E2">
        <w:rPr>
          <w:rFonts w:ascii="Times New Roman" w:hAnsi="Times New Roman" w:cs="Times New Roman"/>
          <w:sz w:val="24"/>
          <w:szCs w:val="24"/>
          <w:lang w:val="uk-UA"/>
        </w:rPr>
        <w:t xml:space="preserve"> момент</w:t>
      </w:r>
    </w:p>
    <w:p w:rsidR="00FD4BCB" w:rsidRPr="004217E2" w:rsidRDefault="00FD4BCB" w:rsidP="004217E2">
      <w:pPr>
        <w:tabs>
          <w:tab w:val="left" w:pos="420"/>
        </w:tabs>
        <w:spacing w:after="0" w:line="240" w:lineRule="auto"/>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1.1. </w:t>
      </w:r>
      <w:proofErr w:type="spellStart"/>
      <w:r w:rsidRPr="004217E2">
        <w:rPr>
          <w:rFonts w:ascii="Times New Roman" w:hAnsi="Times New Roman" w:cs="Times New Roman"/>
          <w:sz w:val="24"/>
          <w:szCs w:val="24"/>
          <w:lang w:val="uk-UA"/>
        </w:rPr>
        <w:t>Приветствие</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студентов</w:t>
      </w:r>
      <w:proofErr w:type="spellEnd"/>
    </w:p>
    <w:p w:rsidR="00FD4BCB" w:rsidRPr="004217E2" w:rsidRDefault="00FD4BCB" w:rsidP="004217E2">
      <w:pPr>
        <w:tabs>
          <w:tab w:val="left" w:pos="420"/>
        </w:tabs>
        <w:spacing w:after="0" w:line="240" w:lineRule="auto"/>
        <w:rPr>
          <w:rFonts w:ascii="Times New Roman" w:hAnsi="Times New Roman" w:cs="Times New Roman"/>
          <w:sz w:val="24"/>
          <w:szCs w:val="24"/>
          <w:lang w:val="uk-UA"/>
        </w:rPr>
      </w:pPr>
      <w:r w:rsidRPr="004217E2">
        <w:rPr>
          <w:rFonts w:ascii="Times New Roman" w:hAnsi="Times New Roman" w:cs="Times New Roman"/>
          <w:sz w:val="24"/>
          <w:szCs w:val="24"/>
        </w:rPr>
        <w:t xml:space="preserve">1.2 </w:t>
      </w:r>
      <w:proofErr w:type="spellStart"/>
      <w:r w:rsidRPr="004217E2">
        <w:rPr>
          <w:rFonts w:ascii="Times New Roman" w:hAnsi="Times New Roman" w:cs="Times New Roman"/>
          <w:sz w:val="24"/>
          <w:szCs w:val="24"/>
          <w:lang w:val="uk-UA"/>
        </w:rPr>
        <w:t>Подготовка</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аудитории</w:t>
      </w:r>
      <w:proofErr w:type="spellEnd"/>
      <w:r w:rsidRPr="004217E2">
        <w:rPr>
          <w:rFonts w:ascii="Times New Roman" w:hAnsi="Times New Roman" w:cs="Times New Roman"/>
          <w:sz w:val="24"/>
          <w:szCs w:val="24"/>
          <w:lang w:val="uk-UA"/>
        </w:rPr>
        <w:t xml:space="preserve"> к </w:t>
      </w:r>
      <w:proofErr w:type="spellStart"/>
      <w:r w:rsidRPr="004217E2">
        <w:rPr>
          <w:rFonts w:ascii="Times New Roman" w:hAnsi="Times New Roman" w:cs="Times New Roman"/>
          <w:sz w:val="24"/>
          <w:szCs w:val="24"/>
          <w:lang w:val="uk-UA"/>
        </w:rPr>
        <w:t>занятию</w:t>
      </w:r>
      <w:proofErr w:type="spellEnd"/>
      <w:r w:rsidRPr="004217E2">
        <w:rPr>
          <w:rFonts w:ascii="Times New Roman" w:hAnsi="Times New Roman" w:cs="Times New Roman"/>
          <w:sz w:val="24"/>
          <w:szCs w:val="24"/>
          <w:lang w:val="uk-UA"/>
        </w:rPr>
        <w:t xml:space="preserve">, перекличка </w:t>
      </w:r>
      <w:proofErr w:type="spellStart"/>
      <w:r w:rsidRPr="004217E2">
        <w:rPr>
          <w:rFonts w:ascii="Times New Roman" w:hAnsi="Times New Roman" w:cs="Times New Roman"/>
          <w:sz w:val="24"/>
          <w:szCs w:val="24"/>
          <w:lang w:val="uk-UA"/>
        </w:rPr>
        <w:t>студентов</w:t>
      </w:r>
      <w:proofErr w:type="spellEnd"/>
    </w:p>
    <w:p w:rsidR="00FD4BCB" w:rsidRPr="004217E2" w:rsidRDefault="00FD4BCB" w:rsidP="004217E2">
      <w:pPr>
        <w:widowControl w:val="0"/>
        <w:numPr>
          <w:ilvl w:val="0"/>
          <w:numId w:val="2"/>
        </w:numPr>
        <w:tabs>
          <w:tab w:val="left" w:pos="420"/>
        </w:tabs>
        <w:suppressAutoHyphens/>
        <w:overflowPunct w:val="0"/>
        <w:spacing w:after="0" w:line="240" w:lineRule="auto"/>
        <w:ind w:left="0" w:firstLine="851"/>
        <w:rPr>
          <w:rFonts w:ascii="Times New Roman" w:hAnsi="Times New Roman" w:cs="Times New Roman"/>
          <w:sz w:val="24"/>
          <w:szCs w:val="24"/>
          <w:lang w:val="uk-UA"/>
        </w:rPr>
      </w:pPr>
      <w:proofErr w:type="spellStart"/>
      <w:r w:rsidRPr="004217E2">
        <w:rPr>
          <w:rFonts w:ascii="Times New Roman" w:hAnsi="Times New Roman" w:cs="Times New Roman"/>
          <w:sz w:val="24"/>
          <w:szCs w:val="24"/>
          <w:lang w:val="uk-UA"/>
        </w:rPr>
        <w:t>Ознакомление</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студентов</w:t>
      </w:r>
      <w:proofErr w:type="spellEnd"/>
      <w:r w:rsidRPr="004217E2">
        <w:rPr>
          <w:rFonts w:ascii="Times New Roman" w:hAnsi="Times New Roman" w:cs="Times New Roman"/>
          <w:sz w:val="24"/>
          <w:szCs w:val="24"/>
          <w:lang w:val="uk-UA"/>
        </w:rPr>
        <w:t xml:space="preserve"> с </w:t>
      </w:r>
      <w:proofErr w:type="spellStart"/>
      <w:r w:rsidRPr="004217E2">
        <w:rPr>
          <w:rFonts w:ascii="Times New Roman" w:hAnsi="Times New Roman" w:cs="Times New Roman"/>
          <w:sz w:val="24"/>
          <w:szCs w:val="24"/>
          <w:lang w:val="uk-UA"/>
        </w:rPr>
        <w:t>темой</w:t>
      </w:r>
      <w:proofErr w:type="spellEnd"/>
      <w:r w:rsidRPr="004217E2">
        <w:rPr>
          <w:rFonts w:ascii="Times New Roman" w:hAnsi="Times New Roman" w:cs="Times New Roman"/>
          <w:sz w:val="24"/>
          <w:szCs w:val="24"/>
          <w:lang w:val="uk-UA"/>
        </w:rPr>
        <w:t xml:space="preserve"> и </w:t>
      </w:r>
      <w:proofErr w:type="spellStart"/>
      <w:r w:rsidRPr="004217E2">
        <w:rPr>
          <w:rFonts w:ascii="Times New Roman" w:hAnsi="Times New Roman" w:cs="Times New Roman"/>
          <w:sz w:val="24"/>
          <w:szCs w:val="24"/>
          <w:lang w:val="uk-UA"/>
        </w:rPr>
        <w:t>учебными</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целями</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занятия</w:t>
      </w:r>
      <w:proofErr w:type="spellEnd"/>
      <w:r w:rsidRPr="004217E2">
        <w:rPr>
          <w:rFonts w:ascii="Times New Roman" w:hAnsi="Times New Roman" w:cs="Times New Roman"/>
          <w:sz w:val="24"/>
          <w:szCs w:val="24"/>
          <w:lang w:val="uk-UA"/>
        </w:rPr>
        <w:t>.</w:t>
      </w:r>
    </w:p>
    <w:p w:rsidR="00FD4BCB" w:rsidRPr="004217E2" w:rsidRDefault="00FD4BCB" w:rsidP="004217E2">
      <w:pPr>
        <w:tabs>
          <w:tab w:val="left" w:pos="280"/>
        </w:tabs>
        <w:spacing w:after="0" w:line="240" w:lineRule="auto"/>
        <w:rPr>
          <w:rFonts w:ascii="Times New Roman" w:hAnsi="Times New Roman" w:cs="Times New Roman"/>
          <w:sz w:val="24"/>
          <w:szCs w:val="24"/>
          <w:u w:val="single"/>
          <w:lang w:val="uk-UA"/>
        </w:rPr>
      </w:pPr>
      <w:r w:rsidRPr="004217E2">
        <w:rPr>
          <w:rFonts w:ascii="Times New Roman" w:hAnsi="Times New Roman" w:cs="Times New Roman"/>
          <w:sz w:val="24"/>
          <w:szCs w:val="24"/>
          <w:u w:val="single"/>
          <w:lang w:val="uk-UA"/>
        </w:rPr>
        <w:t xml:space="preserve">2.1 </w:t>
      </w:r>
      <w:proofErr w:type="spellStart"/>
      <w:r w:rsidRPr="004217E2">
        <w:rPr>
          <w:rFonts w:ascii="Times New Roman" w:hAnsi="Times New Roman" w:cs="Times New Roman"/>
          <w:sz w:val="24"/>
          <w:szCs w:val="24"/>
          <w:u w:val="single"/>
          <w:lang w:val="uk-UA"/>
        </w:rPr>
        <w:t>Фронтальный</w:t>
      </w:r>
      <w:proofErr w:type="spellEnd"/>
      <w:r w:rsidRPr="004217E2">
        <w:rPr>
          <w:rFonts w:ascii="Times New Roman" w:hAnsi="Times New Roman" w:cs="Times New Roman"/>
          <w:sz w:val="24"/>
          <w:szCs w:val="24"/>
          <w:u w:val="single"/>
          <w:lang w:val="uk-UA"/>
        </w:rPr>
        <w:t xml:space="preserve"> </w:t>
      </w:r>
      <w:proofErr w:type="spellStart"/>
      <w:r w:rsidRPr="004217E2">
        <w:rPr>
          <w:rFonts w:ascii="Times New Roman" w:hAnsi="Times New Roman" w:cs="Times New Roman"/>
          <w:sz w:val="24"/>
          <w:szCs w:val="24"/>
          <w:u w:val="single"/>
          <w:lang w:val="uk-UA"/>
        </w:rPr>
        <w:t>опрос</w:t>
      </w:r>
      <w:proofErr w:type="spellEnd"/>
    </w:p>
    <w:p w:rsidR="00FD4BCB" w:rsidRPr="004217E2" w:rsidRDefault="00FD4BCB" w:rsidP="004217E2">
      <w:pPr>
        <w:tabs>
          <w:tab w:val="left" w:pos="280"/>
        </w:tabs>
        <w:spacing w:after="0" w:line="240" w:lineRule="auto"/>
        <w:rPr>
          <w:rFonts w:ascii="Times New Roman" w:hAnsi="Times New Roman" w:cs="Times New Roman"/>
          <w:sz w:val="24"/>
          <w:szCs w:val="24"/>
          <w:u w:val="single"/>
          <w:lang w:val="uk-UA"/>
        </w:rPr>
      </w:pPr>
      <w:r w:rsidRPr="004217E2">
        <w:rPr>
          <w:rFonts w:ascii="Times New Roman" w:hAnsi="Times New Roman" w:cs="Times New Roman"/>
          <w:sz w:val="24"/>
          <w:szCs w:val="24"/>
          <w:u w:val="single"/>
          <w:lang w:val="uk-UA"/>
        </w:rPr>
        <w:t xml:space="preserve">2.2 </w:t>
      </w:r>
      <w:proofErr w:type="spellStart"/>
      <w:r w:rsidRPr="004217E2">
        <w:rPr>
          <w:rFonts w:ascii="Times New Roman" w:hAnsi="Times New Roman" w:cs="Times New Roman"/>
          <w:sz w:val="24"/>
          <w:szCs w:val="24"/>
          <w:u w:val="single"/>
          <w:lang w:val="uk-UA"/>
        </w:rPr>
        <w:t>Викторина</w:t>
      </w:r>
      <w:proofErr w:type="spellEnd"/>
    </w:p>
    <w:p w:rsidR="00FD4BCB" w:rsidRPr="004217E2" w:rsidRDefault="00FD4BCB" w:rsidP="004217E2">
      <w:pPr>
        <w:tabs>
          <w:tab w:val="left" w:pos="280"/>
        </w:tabs>
        <w:spacing w:after="0" w:line="240" w:lineRule="auto"/>
        <w:rPr>
          <w:rFonts w:ascii="Times New Roman" w:hAnsi="Times New Roman" w:cs="Times New Roman"/>
          <w:sz w:val="24"/>
          <w:szCs w:val="24"/>
          <w:u w:val="single"/>
          <w:lang w:val="uk-UA"/>
        </w:rPr>
      </w:pPr>
      <w:r w:rsidRPr="004217E2">
        <w:rPr>
          <w:rFonts w:ascii="Times New Roman" w:hAnsi="Times New Roman" w:cs="Times New Roman"/>
          <w:sz w:val="24"/>
          <w:szCs w:val="24"/>
          <w:u w:val="single"/>
          <w:lang w:val="uk-UA"/>
        </w:rPr>
        <w:t xml:space="preserve">2.3 </w:t>
      </w:r>
      <w:proofErr w:type="spellStart"/>
      <w:r w:rsidRPr="004217E2">
        <w:rPr>
          <w:rFonts w:ascii="Times New Roman" w:hAnsi="Times New Roman" w:cs="Times New Roman"/>
          <w:sz w:val="24"/>
          <w:szCs w:val="24"/>
          <w:u w:val="single"/>
          <w:lang w:val="uk-UA"/>
        </w:rPr>
        <w:t>Итоговый</w:t>
      </w:r>
      <w:proofErr w:type="spellEnd"/>
      <w:r w:rsidRPr="004217E2">
        <w:rPr>
          <w:rFonts w:ascii="Times New Roman" w:hAnsi="Times New Roman" w:cs="Times New Roman"/>
          <w:sz w:val="24"/>
          <w:szCs w:val="24"/>
          <w:u w:val="single"/>
          <w:lang w:val="uk-UA"/>
        </w:rPr>
        <w:t xml:space="preserve"> </w:t>
      </w:r>
      <w:proofErr w:type="spellStart"/>
      <w:r w:rsidRPr="004217E2">
        <w:rPr>
          <w:rFonts w:ascii="Times New Roman" w:hAnsi="Times New Roman" w:cs="Times New Roman"/>
          <w:sz w:val="24"/>
          <w:szCs w:val="24"/>
          <w:u w:val="single"/>
          <w:lang w:val="uk-UA"/>
        </w:rPr>
        <w:t>опрос</w:t>
      </w:r>
      <w:proofErr w:type="spellEnd"/>
    </w:p>
    <w:p w:rsidR="00FD4BCB" w:rsidRPr="004217E2" w:rsidRDefault="00FD4BCB" w:rsidP="004217E2">
      <w:pPr>
        <w:widowControl w:val="0"/>
        <w:numPr>
          <w:ilvl w:val="0"/>
          <w:numId w:val="2"/>
        </w:numPr>
        <w:tabs>
          <w:tab w:val="left" w:pos="420"/>
        </w:tabs>
        <w:suppressAutoHyphens/>
        <w:overflowPunct w:val="0"/>
        <w:spacing w:after="0" w:line="240" w:lineRule="auto"/>
        <w:ind w:left="0" w:firstLine="851"/>
        <w:jc w:val="both"/>
        <w:rPr>
          <w:rFonts w:ascii="Times New Roman" w:hAnsi="Times New Roman" w:cs="Times New Roman"/>
          <w:sz w:val="24"/>
          <w:szCs w:val="24"/>
        </w:rPr>
      </w:pPr>
      <w:proofErr w:type="spellStart"/>
      <w:r w:rsidRPr="004217E2">
        <w:rPr>
          <w:rFonts w:ascii="Times New Roman" w:hAnsi="Times New Roman" w:cs="Times New Roman"/>
          <w:sz w:val="24"/>
          <w:szCs w:val="24"/>
          <w:lang w:val="uk-UA"/>
        </w:rPr>
        <w:t>Мотивация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изучения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может</w:t>
      </w:r>
      <w:proofErr w:type="spellEnd"/>
      <w:r w:rsidRPr="004217E2">
        <w:rPr>
          <w:rFonts w:ascii="Times New Roman" w:hAnsi="Times New Roman" w:cs="Times New Roman"/>
          <w:sz w:val="24"/>
          <w:szCs w:val="24"/>
          <w:lang w:val="uk-UA"/>
        </w:rPr>
        <w:t xml:space="preserve"> проводиться </w:t>
      </w:r>
      <w:proofErr w:type="spellStart"/>
      <w:r w:rsidRPr="004217E2">
        <w:rPr>
          <w:rFonts w:ascii="Times New Roman" w:hAnsi="Times New Roman" w:cs="Times New Roman"/>
          <w:sz w:val="24"/>
          <w:szCs w:val="24"/>
          <w:lang w:val="uk-UA"/>
        </w:rPr>
        <w:t>как</w:t>
      </w:r>
      <w:proofErr w:type="spellEnd"/>
      <w:r w:rsidRPr="004217E2">
        <w:rPr>
          <w:rFonts w:ascii="Times New Roman" w:hAnsi="Times New Roman" w:cs="Times New Roman"/>
          <w:sz w:val="24"/>
          <w:szCs w:val="24"/>
          <w:lang w:val="uk-UA"/>
        </w:rPr>
        <w:t xml:space="preserve"> до </w:t>
      </w:r>
      <w:proofErr w:type="spellStart"/>
      <w:r w:rsidRPr="004217E2">
        <w:rPr>
          <w:rFonts w:ascii="Times New Roman" w:hAnsi="Times New Roman" w:cs="Times New Roman"/>
          <w:sz w:val="24"/>
          <w:szCs w:val="24"/>
          <w:lang w:val="uk-UA"/>
        </w:rPr>
        <w:t>актуализации</w:t>
      </w:r>
      <w:proofErr w:type="spellEnd"/>
      <w:r w:rsidRPr="004217E2">
        <w:rPr>
          <w:rFonts w:ascii="Times New Roman" w:hAnsi="Times New Roman" w:cs="Times New Roman"/>
          <w:sz w:val="24"/>
          <w:szCs w:val="24"/>
          <w:lang w:val="uk-UA"/>
        </w:rPr>
        <w:t xml:space="preserve">, так и </w:t>
      </w:r>
      <w:proofErr w:type="spellStart"/>
      <w:r w:rsidRPr="004217E2">
        <w:rPr>
          <w:rFonts w:ascii="Times New Roman" w:hAnsi="Times New Roman" w:cs="Times New Roman"/>
          <w:sz w:val="24"/>
          <w:szCs w:val="24"/>
          <w:lang w:val="uk-UA"/>
        </w:rPr>
        <w:t>после</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неё</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Указывается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значимость</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темы</w:t>
      </w:r>
      <w:proofErr w:type="spellEnd"/>
      <w:r w:rsidRPr="004217E2">
        <w:rPr>
          <w:rFonts w:ascii="Times New Roman" w:hAnsi="Times New Roman" w:cs="Times New Roman"/>
          <w:sz w:val="24"/>
          <w:szCs w:val="24"/>
          <w:lang w:val="uk-UA"/>
        </w:rPr>
        <w:t xml:space="preserve"> в </w:t>
      </w:r>
      <w:proofErr w:type="spellStart"/>
      <w:r w:rsidRPr="004217E2">
        <w:rPr>
          <w:rFonts w:ascii="Times New Roman" w:hAnsi="Times New Roman" w:cs="Times New Roman"/>
          <w:sz w:val="24"/>
          <w:szCs w:val="24"/>
          <w:lang w:val="uk-UA"/>
        </w:rPr>
        <w:t>будущей</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профессиональной</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деятельности</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приводятся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данные</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направленные</w:t>
      </w:r>
      <w:proofErr w:type="spellEnd"/>
      <w:r w:rsidRPr="004217E2">
        <w:rPr>
          <w:rFonts w:ascii="Times New Roman" w:hAnsi="Times New Roman" w:cs="Times New Roman"/>
          <w:sz w:val="24"/>
          <w:szCs w:val="24"/>
          <w:lang w:val="uk-UA"/>
        </w:rPr>
        <w:t xml:space="preserve"> на </w:t>
      </w:r>
      <w:proofErr w:type="spellStart"/>
      <w:r w:rsidRPr="004217E2">
        <w:rPr>
          <w:rFonts w:ascii="Times New Roman" w:hAnsi="Times New Roman" w:cs="Times New Roman"/>
          <w:sz w:val="24"/>
          <w:szCs w:val="24"/>
          <w:lang w:val="uk-UA"/>
        </w:rPr>
        <w:t>формирование</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позитивной</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мотивации</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познавательного</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интереса</w:t>
      </w:r>
      <w:proofErr w:type="spellEnd"/>
      <w:r w:rsidRPr="004217E2">
        <w:rPr>
          <w:rFonts w:ascii="Times New Roman" w:hAnsi="Times New Roman" w:cs="Times New Roman"/>
          <w:sz w:val="24"/>
          <w:szCs w:val="24"/>
          <w:lang w:val="uk-UA"/>
        </w:rPr>
        <w:t xml:space="preserve"> к </w:t>
      </w:r>
      <w:proofErr w:type="spellStart"/>
      <w:r w:rsidRPr="004217E2">
        <w:rPr>
          <w:rFonts w:ascii="Times New Roman" w:hAnsi="Times New Roman" w:cs="Times New Roman"/>
          <w:sz w:val="24"/>
          <w:szCs w:val="24"/>
          <w:lang w:val="uk-UA"/>
        </w:rPr>
        <w:t>теме</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которая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изучается</w:t>
      </w:r>
      <w:proofErr w:type="spellEnd"/>
      <w:r w:rsidRPr="004217E2">
        <w:rPr>
          <w:rFonts w:ascii="Times New Roman" w:hAnsi="Times New Roman" w:cs="Times New Roman"/>
          <w:sz w:val="24"/>
          <w:szCs w:val="24"/>
        </w:rPr>
        <w:t>)</w:t>
      </w:r>
    </w:p>
    <w:p w:rsidR="00FD4BCB" w:rsidRPr="004217E2" w:rsidRDefault="00FD4BCB" w:rsidP="004217E2">
      <w:pPr>
        <w:tabs>
          <w:tab w:val="left" w:pos="420"/>
        </w:tabs>
        <w:spacing w:after="0" w:line="240" w:lineRule="auto"/>
        <w:ind w:firstLine="720"/>
        <w:jc w:val="both"/>
        <w:rPr>
          <w:rFonts w:ascii="Times New Roman" w:hAnsi="Times New Roman" w:cs="Times New Roman"/>
          <w:sz w:val="24"/>
          <w:szCs w:val="24"/>
        </w:rPr>
      </w:pPr>
      <w:r w:rsidRPr="004217E2">
        <w:rPr>
          <w:rFonts w:ascii="Times New Roman" w:hAnsi="Times New Roman" w:cs="Times New Roman"/>
          <w:sz w:val="24"/>
          <w:szCs w:val="24"/>
        </w:rPr>
        <w:t>Мотивация значения темы для дальнейшего изучения дисциплин профессионального цикла и будущей профессиональной деятельности</w:t>
      </w:r>
    </w:p>
    <w:p w:rsidR="00FD4BCB" w:rsidRPr="004217E2" w:rsidRDefault="00FD4BCB" w:rsidP="004217E2">
      <w:pPr>
        <w:widowControl w:val="0"/>
        <w:numPr>
          <w:ilvl w:val="0"/>
          <w:numId w:val="2"/>
        </w:numPr>
        <w:tabs>
          <w:tab w:val="left" w:pos="280"/>
          <w:tab w:val="left" w:pos="420"/>
        </w:tabs>
        <w:suppressAutoHyphens/>
        <w:overflowPunct w:val="0"/>
        <w:spacing w:after="0" w:line="240" w:lineRule="auto"/>
        <w:ind w:left="0" w:firstLine="851"/>
        <w:jc w:val="both"/>
        <w:rPr>
          <w:rFonts w:ascii="Times New Roman" w:hAnsi="Times New Roman" w:cs="Times New Roman"/>
          <w:sz w:val="24"/>
          <w:szCs w:val="24"/>
          <w:lang w:val="uk-UA"/>
        </w:rPr>
      </w:pPr>
      <w:proofErr w:type="spellStart"/>
      <w:r w:rsidRPr="004217E2">
        <w:rPr>
          <w:rFonts w:ascii="Times New Roman" w:hAnsi="Times New Roman" w:cs="Times New Roman"/>
          <w:sz w:val="24"/>
          <w:szCs w:val="24"/>
          <w:lang w:val="uk-UA"/>
        </w:rPr>
        <w:t>Актуализация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опорных</w:t>
      </w:r>
      <w:proofErr w:type="spellEnd"/>
      <w:r w:rsidRPr="004217E2">
        <w:rPr>
          <w:rFonts w:ascii="Times New Roman" w:hAnsi="Times New Roman" w:cs="Times New Roman"/>
          <w:sz w:val="24"/>
          <w:szCs w:val="24"/>
          <w:lang w:val="uk-UA"/>
        </w:rPr>
        <w:t xml:space="preserve"> знаний (</w:t>
      </w:r>
      <w:proofErr w:type="spellStart"/>
      <w:r w:rsidRPr="004217E2">
        <w:rPr>
          <w:rFonts w:ascii="Times New Roman" w:hAnsi="Times New Roman" w:cs="Times New Roman"/>
          <w:sz w:val="24"/>
          <w:szCs w:val="24"/>
          <w:lang w:val="uk-UA"/>
        </w:rPr>
        <w:t>дается</w:t>
      </w:r>
      <w:proofErr w:type="spellEnd"/>
      <w:r w:rsidRPr="004217E2">
        <w:rPr>
          <w:rFonts w:ascii="Times New Roman" w:hAnsi="Times New Roman" w:cs="Times New Roman"/>
          <w:sz w:val="24"/>
          <w:szCs w:val="24"/>
          <w:lang w:val="uk-UA"/>
        </w:rPr>
        <w:t xml:space="preserve"> короткий план </w:t>
      </w:r>
      <w:proofErr w:type="spellStart"/>
      <w:r w:rsidRPr="004217E2">
        <w:rPr>
          <w:rFonts w:ascii="Times New Roman" w:hAnsi="Times New Roman" w:cs="Times New Roman"/>
          <w:sz w:val="24"/>
          <w:szCs w:val="24"/>
          <w:lang w:val="uk-UA"/>
        </w:rPr>
        <w:t>содержания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материала</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который</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выносится</w:t>
      </w:r>
      <w:proofErr w:type="spellEnd"/>
      <w:r w:rsidRPr="004217E2">
        <w:rPr>
          <w:rFonts w:ascii="Times New Roman" w:hAnsi="Times New Roman" w:cs="Times New Roman"/>
          <w:sz w:val="24"/>
          <w:szCs w:val="24"/>
          <w:lang w:val="uk-UA"/>
        </w:rPr>
        <w:t xml:space="preserve"> на контроль)</w:t>
      </w:r>
    </w:p>
    <w:p w:rsidR="00FD4BCB" w:rsidRPr="004217E2" w:rsidRDefault="00FD4BCB" w:rsidP="004217E2">
      <w:pPr>
        <w:tabs>
          <w:tab w:val="left" w:pos="280"/>
          <w:tab w:val="left" w:pos="420"/>
        </w:tabs>
        <w:spacing w:after="0" w:line="240" w:lineRule="auto"/>
        <w:ind w:firstLine="705"/>
        <w:rPr>
          <w:rFonts w:ascii="Times New Roman" w:hAnsi="Times New Roman" w:cs="Times New Roman"/>
          <w:sz w:val="24"/>
          <w:szCs w:val="24"/>
          <w:u w:val="single"/>
          <w:lang w:val="uk-UA"/>
        </w:rPr>
      </w:pPr>
      <w:proofErr w:type="spellStart"/>
      <w:r w:rsidRPr="004217E2">
        <w:rPr>
          <w:rFonts w:ascii="Times New Roman" w:hAnsi="Times New Roman" w:cs="Times New Roman"/>
          <w:sz w:val="24"/>
          <w:szCs w:val="24"/>
          <w:u w:val="single"/>
          <w:lang w:val="uk-UA"/>
        </w:rPr>
        <w:t>Фронтальный</w:t>
      </w:r>
      <w:proofErr w:type="spellEnd"/>
      <w:r w:rsidRPr="004217E2">
        <w:rPr>
          <w:rFonts w:ascii="Times New Roman" w:hAnsi="Times New Roman" w:cs="Times New Roman"/>
          <w:sz w:val="24"/>
          <w:szCs w:val="24"/>
          <w:u w:val="single"/>
          <w:lang w:val="uk-UA"/>
        </w:rPr>
        <w:t xml:space="preserve"> </w:t>
      </w:r>
      <w:proofErr w:type="spellStart"/>
      <w:r w:rsidRPr="004217E2">
        <w:rPr>
          <w:rFonts w:ascii="Times New Roman" w:hAnsi="Times New Roman" w:cs="Times New Roman"/>
          <w:sz w:val="24"/>
          <w:szCs w:val="24"/>
          <w:u w:val="single"/>
          <w:lang w:val="uk-UA"/>
        </w:rPr>
        <w:t>опрос</w:t>
      </w:r>
      <w:proofErr w:type="spellEnd"/>
      <w:r w:rsidRPr="004217E2">
        <w:rPr>
          <w:rFonts w:ascii="Times New Roman" w:hAnsi="Times New Roman" w:cs="Times New Roman"/>
          <w:sz w:val="24"/>
          <w:szCs w:val="24"/>
          <w:u w:val="single"/>
          <w:lang w:val="uk-UA"/>
        </w:rPr>
        <w:t>:</w:t>
      </w:r>
    </w:p>
    <w:p w:rsidR="00FD4BCB" w:rsidRPr="004217E2" w:rsidRDefault="00FD4BCB" w:rsidP="004217E2">
      <w:pPr>
        <w:tabs>
          <w:tab w:val="left" w:pos="280"/>
          <w:tab w:val="left" w:pos="420"/>
        </w:tabs>
        <w:spacing w:after="0" w:line="240" w:lineRule="auto"/>
        <w:ind w:firstLine="705"/>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1 </w:t>
      </w:r>
      <w:proofErr w:type="spellStart"/>
      <w:r w:rsidRPr="004217E2">
        <w:rPr>
          <w:rFonts w:ascii="Times New Roman" w:hAnsi="Times New Roman" w:cs="Times New Roman"/>
          <w:sz w:val="24"/>
          <w:szCs w:val="24"/>
          <w:lang w:val="uk-UA"/>
        </w:rPr>
        <w:t>Что</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называется</w:t>
      </w:r>
      <w:proofErr w:type="spellEnd"/>
      <w:r w:rsidRPr="004217E2">
        <w:rPr>
          <w:rFonts w:ascii="Times New Roman" w:hAnsi="Times New Roman" w:cs="Times New Roman"/>
          <w:sz w:val="24"/>
          <w:szCs w:val="24"/>
          <w:lang w:val="uk-UA"/>
        </w:rPr>
        <w:t xml:space="preserve"> «видом </w:t>
      </w:r>
      <w:proofErr w:type="spellStart"/>
      <w:r w:rsidRPr="004217E2">
        <w:rPr>
          <w:rFonts w:ascii="Times New Roman" w:hAnsi="Times New Roman" w:cs="Times New Roman"/>
          <w:sz w:val="24"/>
          <w:szCs w:val="24"/>
          <w:lang w:val="uk-UA"/>
        </w:rPr>
        <w:t>детали</w:t>
      </w:r>
      <w:proofErr w:type="spellEnd"/>
      <w:r w:rsidRPr="004217E2">
        <w:rPr>
          <w:rFonts w:ascii="Times New Roman" w:hAnsi="Times New Roman" w:cs="Times New Roman"/>
          <w:sz w:val="24"/>
          <w:szCs w:val="24"/>
          <w:lang w:val="uk-UA"/>
        </w:rPr>
        <w:t>»?</w:t>
      </w:r>
    </w:p>
    <w:p w:rsidR="00FD4BCB" w:rsidRPr="004217E2" w:rsidRDefault="00FD4BCB" w:rsidP="004217E2">
      <w:pPr>
        <w:tabs>
          <w:tab w:val="left" w:pos="280"/>
          <w:tab w:val="left" w:pos="420"/>
        </w:tabs>
        <w:spacing w:after="0" w:line="240" w:lineRule="auto"/>
        <w:ind w:firstLine="705"/>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2 </w:t>
      </w:r>
      <w:proofErr w:type="spellStart"/>
      <w:r w:rsidRPr="004217E2">
        <w:rPr>
          <w:rFonts w:ascii="Times New Roman" w:hAnsi="Times New Roman" w:cs="Times New Roman"/>
          <w:sz w:val="24"/>
          <w:szCs w:val="24"/>
          <w:lang w:val="uk-UA"/>
        </w:rPr>
        <w:t>Сколько</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существует</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основных</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видов</w:t>
      </w:r>
      <w:proofErr w:type="spellEnd"/>
      <w:r w:rsidRPr="004217E2">
        <w:rPr>
          <w:rFonts w:ascii="Times New Roman" w:hAnsi="Times New Roman" w:cs="Times New Roman"/>
          <w:sz w:val="24"/>
          <w:szCs w:val="24"/>
          <w:lang w:val="uk-UA"/>
        </w:rPr>
        <w:t xml:space="preserve"> в </w:t>
      </w:r>
      <w:proofErr w:type="spellStart"/>
      <w:r w:rsidRPr="004217E2">
        <w:rPr>
          <w:rFonts w:ascii="Times New Roman" w:hAnsi="Times New Roman" w:cs="Times New Roman"/>
          <w:sz w:val="24"/>
          <w:szCs w:val="24"/>
          <w:lang w:val="uk-UA"/>
        </w:rPr>
        <w:t>машиностроении</w:t>
      </w:r>
      <w:proofErr w:type="spellEnd"/>
      <w:r w:rsidRPr="004217E2">
        <w:rPr>
          <w:rFonts w:ascii="Times New Roman" w:hAnsi="Times New Roman" w:cs="Times New Roman"/>
          <w:sz w:val="24"/>
          <w:szCs w:val="24"/>
          <w:lang w:val="uk-UA"/>
        </w:rPr>
        <w:t>?</w:t>
      </w:r>
    </w:p>
    <w:p w:rsidR="00FD4BCB" w:rsidRPr="004217E2" w:rsidRDefault="00FD4BCB" w:rsidP="004217E2">
      <w:pPr>
        <w:tabs>
          <w:tab w:val="left" w:pos="280"/>
          <w:tab w:val="left" w:pos="420"/>
        </w:tabs>
        <w:spacing w:after="0" w:line="240" w:lineRule="auto"/>
        <w:ind w:firstLine="705"/>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3 </w:t>
      </w:r>
      <w:proofErr w:type="spellStart"/>
      <w:r w:rsidRPr="004217E2">
        <w:rPr>
          <w:rFonts w:ascii="Times New Roman" w:hAnsi="Times New Roman" w:cs="Times New Roman"/>
          <w:sz w:val="24"/>
          <w:szCs w:val="24"/>
          <w:lang w:val="uk-UA"/>
        </w:rPr>
        <w:t>Сколько</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нужно</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выполнить</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видов</w:t>
      </w:r>
      <w:proofErr w:type="spellEnd"/>
      <w:r w:rsidRPr="004217E2">
        <w:rPr>
          <w:rFonts w:ascii="Times New Roman" w:hAnsi="Times New Roman" w:cs="Times New Roman"/>
          <w:sz w:val="24"/>
          <w:szCs w:val="24"/>
          <w:lang w:val="uk-UA"/>
        </w:rPr>
        <w:t xml:space="preserve"> на </w:t>
      </w:r>
      <w:proofErr w:type="spellStart"/>
      <w:r w:rsidRPr="004217E2">
        <w:rPr>
          <w:rFonts w:ascii="Times New Roman" w:hAnsi="Times New Roman" w:cs="Times New Roman"/>
          <w:sz w:val="24"/>
          <w:szCs w:val="24"/>
          <w:lang w:val="uk-UA"/>
        </w:rPr>
        <w:t>чертеже</w:t>
      </w:r>
      <w:proofErr w:type="spellEnd"/>
      <w:r w:rsidRPr="004217E2">
        <w:rPr>
          <w:rFonts w:ascii="Times New Roman" w:hAnsi="Times New Roman" w:cs="Times New Roman"/>
          <w:sz w:val="24"/>
          <w:szCs w:val="24"/>
          <w:lang w:val="uk-UA"/>
        </w:rPr>
        <w:t>?</w:t>
      </w:r>
    </w:p>
    <w:p w:rsidR="00FD4BCB" w:rsidRPr="004217E2" w:rsidRDefault="00FD4BCB" w:rsidP="004217E2">
      <w:pPr>
        <w:tabs>
          <w:tab w:val="left" w:pos="280"/>
          <w:tab w:val="left" w:pos="420"/>
        </w:tabs>
        <w:spacing w:after="0" w:line="240" w:lineRule="auto"/>
        <w:ind w:firstLine="705"/>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4 </w:t>
      </w:r>
      <w:proofErr w:type="spellStart"/>
      <w:r w:rsidRPr="004217E2">
        <w:rPr>
          <w:rFonts w:ascii="Times New Roman" w:hAnsi="Times New Roman" w:cs="Times New Roman"/>
          <w:sz w:val="24"/>
          <w:szCs w:val="24"/>
          <w:lang w:val="uk-UA"/>
        </w:rPr>
        <w:t>Что</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называется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разрезом</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детали</w:t>
      </w:r>
      <w:proofErr w:type="spellEnd"/>
      <w:r w:rsidRPr="004217E2">
        <w:rPr>
          <w:rFonts w:ascii="Times New Roman" w:hAnsi="Times New Roman" w:cs="Times New Roman"/>
          <w:sz w:val="24"/>
          <w:szCs w:val="24"/>
          <w:lang w:val="uk-UA"/>
        </w:rPr>
        <w:t>»?</w:t>
      </w:r>
    </w:p>
    <w:p w:rsidR="00FD4BCB" w:rsidRPr="004217E2" w:rsidRDefault="00FD4BCB" w:rsidP="004217E2">
      <w:pPr>
        <w:tabs>
          <w:tab w:val="left" w:pos="280"/>
          <w:tab w:val="left" w:pos="420"/>
        </w:tabs>
        <w:spacing w:after="0" w:line="240" w:lineRule="auto"/>
        <w:ind w:firstLine="705"/>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5 </w:t>
      </w:r>
      <w:proofErr w:type="spellStart"/>
      <w:r w:rsidRPr="004217E2">
        <w:rPr>
          <w:rFonts w:ascii="Times New Roman" w:hAnsi="Times New Roman" w:cs="Times New Roman"/>
          <w:sz w:val="24"/>
          <w:szCs w:val="24"/>
          <w:lang w:val="uk-UA"/>
        </w:rPr>
        <w:t>Какие</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бывают</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разрезы</w:t>
      </w:r>
      <w:proofErr w:type="spellEnd"/>
      <w:r w:rsidRPr="004217E2">
        <w:rPr>
          <w:rFonts w:ascii="Times New Roman" w:hAnsi="Times New Roman" w:cs="Times New Roman"/>
          <w:sz w:val="24"/>
          <w:szCs w:val="24"/>
          <w:lang w:val="uk-UA"/>
        </w:rPr>
        <w:t>?</w:t>
      </w:r>
    </w:p>
    <w:p w:rsidR="00FD4BCB" w:rsidRPr="004217E2" w:rsidRDefault="00FD4BCB" w:rsidP="004217E2">
      <w:pPr>
        <w:tabs>
          <w:tab w:val="left" w:pos="280"/>
          <w:tab w:val="left" w:pos="420"/>
        </w:tabs>
        <w:spacing w:after="0" w:line="240" w:lineRule="auto"/>
        <w:ind w:firstLine="705"/>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6 </w:t>
      </w:r>
      <w:proofErr w:type="spellStart"/>
      <w:r w:rsidRPr="004217E2">
        <w:rPr>
          <w:rFonts w:ascii="Times New Roman" w:hAnsi="Times New Roman" w:cs="Times New Roman"/>
          <w:sz w:val="24"/>
          <w:szCs w:val="24"/>
          <w:lang w:val="uk-UA"/>
        </w:rPr>
        <w:t>Какие</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разрезы</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называются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простыми</w:t>
      </w:r>
      <w:proofErr w:type="spellEnd"/>
      <w:r w:rsidRPr="004217E2">
        <w:rPr>
          <w:rFonts w:ascii="Times New Roman" w:hAnsi="Times New Roman" w:cs="Times New Roman"/>
          <w:sz w:val="24"/>
          <w:szCs w:val="24"/>
          <w:lang w:val="uk-UA"/>
        </w:rPr>
        <w:t>?</w:t>
      </w:r>
    </w:p>
    <w:p w:rsidR="00FD4BCB" w:rsidRPr="004217E2" w:rsidRDefault="00FD4BCB" w:rsidP="004217E2">
      <w:pPr>
        <w:tabs>
          <w:tab w:val="left" w:pos="280"/>
          <w:tab w:val="left" w:pos="420"/>
        </w:tabs>
        <w:spacing w:after="0" w:line="240" w:lineRule="auto"/>
        <w:ind w:firstLine="705"/>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7 </w:t>
      </w:r>
      <w:proofErr w:type="spellStart"/>
      <w:r w:rsidRPr="004217E2">
        <w:rPr>
          <w:rFonts w:ascii="Times New Roman" w:hAnsi="Times New Roman" w:cs="Times New Roman"/>
          <w:sz w:val="24"/>
          <w:szCs w:val="24"/>
          <w:lang w:val="uk-UA"/>
        </w:rPr>
        <w:t>Какие</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разрезы</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называются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сложными</w:t>
      </w:r>
      <w:proofErr w:type="spellEnd"/>
      <w:r w:rsidRPr="004217E2">
        <w:rPr>
          <w:rFonts w:ascii="Times New Roman" w:hAnsi="Times New Roman" w:cs="Times New Roman"/>
          <w:sz w:val="24"/>
          <w:szCs w:val="24"/>
          <w:lang w:val="uk-UA"/>
        </w:rPr>
        <w:t>?</w:t>
      </w:r>
    </w:p>
    <w:p w:rsidR="00FD4BCB" w:rsidRPr="004217E2" w:rsidRDefault="00FD4BCB" w:rsidP="004217E2">
      <w:pPr>
        <w:tabs>
          <w:tab w:val="left" w:pos="280"/>
          <w:tab w:val="left" w:pos="420"/>
        </w:tabs>
        <w:spacing w:after="0" w:line="240" w:lineRule="auto"/>
        <w:ind w:firstLine="705"/>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8 </w:t>
      </w:r>
      <w:proofErr w:type="spellStart"/>
      <w:r w:rsidRPr="004217E2">
        <w:rPr>
          <w:rFonts w:ascii="Times New Roman" w:hAnsi="Times New Roman" w:cs="Times New Roman"/>
          <w:sz w:val="24"/>
          <w:szCs w:val="24"/>
          <w:lang w:val="uk-UA"/>
        </w:rPr>
        <w:t>Как</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располагаются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виды</w:t>
      </w:r>
      <w:proofErr w:type="spellEnd"/>
      <w:r w:rsidRPr="004217E2">
        <w:rPr>
          <w:rFonts w:ascii="Times New Roman" w:hAnsi="Times New Roman" w:cs="Times New Roman"/>
          <w:sz w:val="24"/>
          <w:szCs w:val="24"/>
          <w:lang w:val="uk-UA"/>
        </w:rPr>
        <w:t xml:space="preserve"> на </w:t>
      </w:r>
      <w:proofErr w:type="spellStart"/>
      <w:r w:rsidRPr="004217E2">
        <w:rPr>
          <w:rFonts w:ascii="Times New Roman" w:hAnsi="Times New Roman" w:cs="Times New Roman"/>
          <w:sz w:val="24"/>
          <w:szCs w:val="24"/>
          <w:lang w:val="uk-UA"/>
        </w:rPr>
        <w:t>чертеже</w:t>
      </w:r>
      <w:proofErr w:type="spellEnd"/>
      <w:r w:rsidRPr="004217E2">
        <w:rPr>
          <w:rFonts w:ascii="Times New Roman" w:hAnsi="Times New Roman" w:cs="Times New Roman"/>
          <w:sz w:val="24"/>
          <w:szCs w:val="24"/>
          <w:lang w:val="uk-UA"/>
        </w:rPr>
        <w:t>?</w:t>
      </w:r>
    </w:p>
    <w:p w:rsidR="00FD4BCB" w:rsidRPr="004217E2" w:rsidRDefault="00FD4BCB" w:rsidP="004217E2">
      <w:pPr>
        <w:tabs>
          <w:tab w:val="left" w:pos="280"/>
          <w:tab w:val="left" w:pos="420"/>
        </w:tabs>
        <w:spacing w:after="0" w:line="240" w:lineRule="auto"/>
        <w:ind w:firstLine="705"/>
        <w:jc w:val="both"/>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9 </w:t>
      </w:r>
      <w:proofErr w:type="spellStart"/>
      <w:r w:rsidRPr="004217E2">
        <w:rPr>
          <w:rFonts w:ascii="Times New Roman" w:hAnsi="Times New Roman" w:cs="Times New Roman"/>
          <w:sz w:val="24"/>
          <w:szCs w:val="24"/>
          <w:lang w:val="uk-UA"/>
        </w:rPr>
        <w:t>Нужны</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ли</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пояснения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обозначения</w:t>
      </w:r>
      <w:proofErr w:type="spellEnd"/>
      <w:r w:rsidRPr="004217E2">
        <w:rPr>
          <w:rFonts w:ascii="Times New Roman" w:hAnsi="Times New Roman" w:cs="Times New Roman"/>
          <w:sz w:val="24"/>
          <w:szCs w:val="24"/>
          <w:lang w:val="uk-UA"/>
        </w:rPr>
        <w:t xml:space="preserve">) при </w:t>
      </w:r>
      <w:proofErr w:type="spellStart"/>
      <w:r w:rsidRPr="004217E2">
        <w:rPr>
          <w:rFonts w:ascii="Times New Roman" w:hAnsi="Times New Roman" w:cs="Times New Roman"/>
          <w:sz w:val="24"/>
          <w:szCs w:val="24"/>
          <w:lang w:val="uk-UA"/>
        </w:rPr>
        <w:t>выполнении</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видов</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изображения</w:t>
      </w:r>
      <w:proofErr w:type="spellEnd"/>
      <w:r w:rsidRPr="004217E2">
        <w:rPr>
          <w:rFonts w:ascii="Times New Roman" w:hAnsi="Times New Roman" w:cs="Times New Roman"/>
          <w:sz w:val="24"/>
          <w:szCs w:val="24"/>
          <w:lang w:val="uk-UA"/>
        </w:rPr>
        <w:t>?</w:t>
      </w:r>
    </w:p>
    <w:p w:rsidR="00FD4BCB" w:rsidRPr="004217E2" w:rsidRDefault="00FD4BCB" w:rsidP="004217E2">
      <w:pPr>
        <w:tabs>
          <w:tab w:val="left" w:pos="280"/>
          <w:tab w:val="left" w:pos="420"/>
        </w:tabs>
        <w:spacing w:after="0" w:line="240" w:lineRule="auto"/>
        <w:ind w:firstLine="705"/>
        <w:jc w:val="both"/>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10 </w:t>
      </w:r>
      <w:proofErr w:type="spellStart"/>
      <w:r w:rsidRPr="004217E2">
        <w:rPr>
          <w:rFonts w:ascii="Times New Roman" w:hAnsi="Times New Roman" w:cs="Times New Roman"/>
          <w:sz w:val="24"/>
          <w:szCs w:val="24"/>
          <w:lang w:val="uk-UA"/>
        </w:rPr>
        <w:t>Нужны</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ли</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пояснения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обозначения</w:t>
      </w:r>
      <w:proofErr w:type="spellEnd"/>
      <w:r w:rsidRPr="004217E2">
        <w:rPr>
          <w:rFonts w:ascii="Times New Roman" w:hAnsi="Times New Roman" w:cs="Times New Roman"/>
          <w:sz w:val="24"/>
          <w:szCs w:val="24"/>
          <w:lang w:val="uk-UA"/>
        </w:rPr>
        <w:t xml:space="preserve">) при </w:t>
      </w:r>
      <w:proofErr w:type="spellStart"/>
      <w:r w:rsidRPr="004217E2">
        <w:rPr>
          <w:rFonts w:ascii="Times New Roman" w:hAnsi="Times New Roman" w:cs="Times New Roman"/>
          <w:sz w:val="24"/>
          <w:szCs w:val="24"/>
          <w:lang w:val="uk-UA"/>
        </w:rPr>
        <w:t>выполнении</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разреза</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детали</w:t>
      </w:r>
      <w:proofErr w:type="spellEnd"/>
      <w:r w:rsidRPr="004217E2">
        <w:rPr>
          <w:rFonts w:ascii="Times New Roman" w:hAnsi="Times New Roman" w:cs="Times New Roman"/>
          <w:sz w:val="24"/>
          <w:szCs w:val="24"/>
          <w:lang w:val="uk-UA"/>
        </w:rPr>
        <w:t>?</w:t>
      </w:r>
    </w:p>
    <w:p w:rsidR="00FD4BCB" w:rsidRPr="004217E2" w:rsidRDefault="00FD4BCB" w:rsidP="004217E2">
      <w:pPr>
        <w:tabs>
          <w:tab w:val="left" w:pos="280"/>
          <w:tab w:val="left" w:pos="420"/>
        </w:tabs>
        <w:spacing w:after="0" w:line="240" w:lineRule="auto"/>
        <w:ind w:firstLine="705"/>
        <w:jc w:val="both"/>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11 </w:t>
      </w:r>
      <w:proofErr w:type="spellStart"/>
      <w:r w:rsidRPr="004217E2">
        <w:rPr>
          <w:rFonts w:ascii="Times New Roman" w:hAnsi="Times New Roman" w:cs="Times New Roman"/>
          <w:sz w:val="24"/>
          <w:szCs w:val="24"/>
          <w:lang w:val="uk-UA"/>
        </w:rPr>
        <w:t>Как</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совмещаются</w:t>
      </w:r>
      <w:proofErr w:type="spellEnd"/>
      <w:r w:rsidRPr="004217E2">
        <w:rPr>
          <w:rFonts w:ascii="Times New Roman" w:hAnsi="Times New Roman" w:cs="Times New Roman"/>
          <w:sz w:val="24"/>
          <w:szCs w:val="24"/>
          <w:lang w:val="uk-UA"/>
        </w:rPr>
        <w:t xml:space="preserve"> вид и </w:t>
      </w:r>
      <w:proofErr w:type="spellStart"/>
      <w:r w:rsidRPr="004217E2">
        <w:rPr>
          <w:rFonts w:ascii="Times New Roman" w:hAnsi="Times New Roman" w:cs="Times New Roman"/>
          <w:sz w:val="24"/>
          <w:szCs w:val="24"/>
          <w:lang w:val="uk-UA"/>
        </w:rPr>
        <w:t>разрез</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если</w:t>
      </w:r>
      <w:proofErr w:type="spellEnd"/>
      <w:r w:rsidRPr="004217E2">
        <w:rPr>
          <w:rFonts w:ascii="Times New Roman" w:hAnsi="Times New Roman" w:cs="Times New Roman"/>
          <w:sz w:val="24"/>
          <w:szCs w:val="24"/>
          <w:lang w:val="uk-UA"/>
        </w:rPr>
        <w:t xml:space="preserve"> деталь </w:t>
      </w:r>
      <w:proofErr w:type="spellStart"/>
      <w:r w:rsidRPr="004217E2">
        <w:rPr>
          <w:rFonts w:ascii="Times New Roman" w:hAnsi="Times New Roman" w:cs="Times New Roman"/>
          <w:sz w:val="24"/>
          <w:szCs w:val="24"/>
          <w:lang w:val="uk-UA"/>
        </w:rPr>
        <w:t>симметрична</w:t>
      </w:r>
      <w:proofErr w:type="spellEnd"/>
      <w:r w:rsidRPr="004217E2">
        <w:rPr>
          <w:rFonts w:ascii="Times New Roman" w:hAnsi="Times New Roman" w:cs="Times New Roman"/>
          <w:sz w:val="24"/>
          <w:szCs w:val="24"/>
          <w:lang w:val="uk-UA"/>
        </w:rPr>
        <w:t>?</w:t>
      </w:r>
    </w:p>
    <w:p w:rsidR="00FD4BCB" w:rsidRPr="004217E2" w:rsidRDefault="00FD4BCB" w:rsidP="004217E2">
      <w:pPr>
        <w:tabs>
          <w:tab w:val="left" w:pos="280"/>
          <w:tab w:val="left" w:pos="420"/>
        </w:tabs>
        <w:spacing w:after="0" w:line="240" w:lineRule="auto"/>
        <w:ind w:firstLine="705"/>
        <w:jc w:val="both"/>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12 </w:t>
      </w:r>
      <w:proofErr w:type="spellStart"/>
      <w:r w:rsidRPr="004217E2">
        <w:rPr>
          <w:rFonts w:ascii="Times New Roman" w:hAnsi="Times New Roman" w:cs="Times New Roman"/>
          <w:sz w:val="24"/>
          <w:szCs w:val="24"/>
          <w:lang w:val="uk-UA"/>
        </w:rPr>
        <w:t>Что</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называется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сечением</w:t>
      </w:r>
      <w:proofErr w:type="spellEnd"/>
      <w:r w:rsidRPr="004217E2">
        <w:rPr>
          <w:rFonts w:ascii="Times New Roman" w:hAnsi="Times New Roman" w:cs="Times New Roman"/>
          <w:sz w:val="24"/>
          <w:szCs w:val="24"/>
          <w:lang w:val="uk-UA"/>
        </w:rPr>
        <w:t>»?</w:t>
      </w:r>
    </w:p>
    <w:p w:rsidR="00FD4BCB" w:rsidRPr="004217E2" w:rsidRDefault="00FD4BCB" w:rsidP="004217E2">
      <w:pPr>
        <w:tabs>
          <w:tab w:val="left" w:pos="280"/>
          <w:tab w:val="left" w:pos="420"/>
        </w:tabs>
        <w:spacing w:after="0" w:line="240" w:lineRule="auto"/>
        <w:ind w:firstLine="705"/>
        <w:jc w:val="both"/>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13 </w:t>
      </w:r>
      <w:proofErr w:type="spellStart"/>
      <w:r w:rsidRPr="004217E2">
        <w:rPr>
          <w:rFonts w:ascii="Times New Roman" w:hAnsi="Times New Roman" w:cs="Times New Roman"/>
          <w:sz w:val="24"/>
          <w:szCs w:val="24"/>
          <w:lang w:val="uk-UA"/>
        </w:rPr>
        <w:t>Какие</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бывают</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сечения</w:t>
      </w:r>
      <w:proofErr w:type="spellEnd"/>
      <w:r w:rsidRPr="004217E2">
        <w:rPr>
          <w:rFonts w:ascii="Times New Roman" w:hAnsi="Times New Roman" w:cs="Times New Roman"/>
          <w:sz w:val="24"/>
          <w:szCs w:val="24"/>
          <w:lang w:val="uk-UA"/>
        </w:rPr>
        <w:t>?</w:t>
      </w:r>
    </w:p>
    <w:p w:rsidR="00FD4BCB" w:rsidRPr="004217E2" w:rsidRDefault="00FD4BCB" w:rsidP="004217E2">
      <w:pPr>
        <w:tabs>
          <w:tab w:val="left" w:pos="280"/>
          <w:tab w:val="left" w:pos="420"/>
        </w:tabs>
        <w:spacing w:after="0" w:line="240" w:lineRule="auto"/>
        <w:ind w:firstLine="705"/>
        <w:jc w:val="both"/>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14 </w:t>
      </w:r>
      <w:proofErr w:type="spellStart"/>
      <w:r w:rsidRPr="004217E2">
        <w:rPr>
          <w:rFonts w:ascii="Times New Roman" w:hAnsi="Times New Roman" w:cs="Times New Roman"/>
          <w:sz w:val="24"/>
          <w:szCs w:val="24"/>
          <w:lang w:val="uk-UA"/>
        </w:rPr>
        <w:t>Какие</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сечения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называются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вынесенными</w:t>
      </w:r>
      <w:proofErr w:type="spellEnd"/>
      <w:r w:rsidRPr="004217E2">
        <w:rPr>
          <w:rFonts w:ascii="Times New Roman" w:hAnsi="Times New Roman" w:cs="Times New Roman"/>
          <w:sz w:val="24"/>
          <w:szCs w:val="24"/>
          <w:lang w:val="uk-UA"/>
        </w:rPr>
        <w:t>?</w:t>
      </w:r>
    </w:p>
    <w:p w:rsidR="00FD4BCB" w:rsidRPr="004217E2" w:rsidRDefault="00FD4BCB" w:rsidP="004217E2">
      <w:pPr>
        <w:tabs>
          <w:tab w:val="left" w:pos="280"/>
          <w:tab w:val="left" w:pos="420"/>
        </w:tabs>
        <w:spacing w:after="0" w:line="240" w:lineRule="auto"/>
        <w:ind w:firstLine="705"/>
        <w:jc w:val="both"/>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15 </w:t>
      </w:r>
      <w:proofErr w:type="spellStart"/>
      <w:r w:rsidRPr="004217E2">
        <w:rPr>
          <w:rFonts w:ascii="Times New Roman" w:hAnsi="Times New Roman" w:cs="Times New Roman"/>
          <w:sz w:val="24"/>
          <w:szCs w:val="24"/>
          <w:lang w:val="uk-UA"/>
        </w:rPr>
        <w:t>Какие</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сечения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называются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наложенными</w:t>
      </w:r>
      <w:proofErr w:type="spellEnd"/>
      <w:r w:rsidRPr="004217E2">
        <w:rPr>
          <w:rFonts w:ascii="Times New Roman" w:hAnsi="Times New Roman" w:cs="Times New Roman"/>
          <w:sz w:val="24"/>
          <w:szCs w:val="24"/>
          <w:lang w:val="uk-UA"/>
        </w:rPr>
        <w:t>?</w:t>
      </w:r>
    </w:p>
    <w:p w:rsidR="00FD4BCB" w:rsidRPr="004217E2" w:rsidRDefault="00FD4BCB" w:rsidP="004217E2">
      <w:pPr>
        <w:tabs>
          <w:tab w:val="left" w:pos="280"/>
          <w:tab w:val="left" w:pos="420"/>
        </w:tabs>
        <w:spacing w:after="0" w:line="240" w:lineRule="auto"/>
        <w:ind w:firstLine="705"/>
        <w:jc w:val="both"/>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16 </w:t>
      </w:r>
      <w:proofErr w:type="spellStart"/>
      <w:r w:rsidRPr="004217E2">
        <w:rPr>
          <w:rFonts w:ascii="Times New Roman" w:hAnsi="Times New Roman" w:cs="Times New Roman"/>
          <w:sz w:val="24"/>
          <w:szCs w:val="24"/>
          <w:lang w:val="uk-UA"/>
        </w:rPr>
        <w:t>Как</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выполняется</w:t>
      </w:r>
      <w:proofErr w:type="spellEnd"/>
      <w:r w:rsidRPr="004217E2">
        <w:rPr>
          <w:rFonts w:ascii="Times New Roman" w:hAnsi="Times New Roman" w:cs="Times New Roman"/>
          <w:sz w:val="24"/>
          <w:szCs w:val="24"/>
          <w:lang w:val="uk-UA"/>
        </w:rPr>
        <w:t xml:space="preserve"> штриховка при </w:t>
      </w:r>
      <w:proofErr w:type="spellStart"/>
      <w:r w:rsidRPr="004217E2">
        <w:rPr>
          <w:rFonts w:ascii="Times New Roman" w:hAnsi="Times New Roman" w:cs="Times New Roman"/>
          <w:sz w:val="24"/>
          <w:szCs w:val="24"/>
          <w:lang w:val="uk-UA"/>
        </w:rPr>
        <w:t>вычерчивании</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разрезов</w:t>
      </w:r>
      <w:proofErr w:type="spellEnd"/>
      <w:r w:rsidRPr="004217E2">
        <w:rPr>
          <w:rFonts w:ascii="Times New Roman" w:hAnsi="Times New Roman" w:cs="Times New Roman"/>
          <w:sz w:val="24"/>
          <w:szCs w:val="24"/>
          <w:lang w:val="uk-UA"/>
        </w:rPr>
        <w:t xml:space="preserve"> и </w:t>
      </w:r>
      <w:proofErr w:type="spellStart"/>
      <w:r w:rsidRPr="004217E2">
        <w:rPr>
          <w:rFonts w:ascii="Times New Roman" w:hAnsi="Times New Roman" w:cs="Times New Roman"/>
          <w:sz w:val="24"/>
          <w:szCs w:val="24"/>
          <w:lang w:val="uk-UA"/>
        </w:rPr>
        <w:t>сечений</w:t>
      </w:r>
      <w:proofErr w:type="spellEnd"/>
      <w:r w:rsidRPr="004217E2">
        <w:rPr>
          <w:rFonts w:ascii="Times New Roman" w:hAnsi="Times New Roman" w:cs="Times New Roman"/>
          <w:sz w:val="24"/>
          <w:szCs w:val="24"/>
          <w:lang w:val="uk-UA"/>
        </w:rPr>
        <w:t>?</w:t>
      </w:r>
    </w:p>
    <w:p w:rsidR="00FD4BCB" w:rsidRPr="004217E2" w:rsidRDefault="00FD4BCB" w:rsidP="004217E2">
      <w:pPr>
        <w:tabs>
          <w:tab w:val="left" w:pos="280"/>
          <w:tab w:val="left" w:pos="420"/>
        </w:tabs>
        <w:spacing w:after="0" w:line="240" w:lineRule="auto"/>
        <w:ind w:firstLine="705"/>
        <w:jc w:val="both"/>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17 </w:t>
      </w:r>
      <w:proofErr w:type="spellStart"/>
      <w:r w:rsidRPr="004217E2">
        <w:rPr>
          <w:rFonts w:ascii="Times New Roman" w:hAnsi="Times New Roman" w:cs="Times New Roman"/>
          <w:sz w:val="24"/>
          <w:szCs w:val="24"/>
          <w:lang w:val="uk-UA"/>
        </w:rPr>
        <w:t>Как</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обозначается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разрез</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или</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сечение</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детали</w:t>
      </w:r>
      <w:proofErr w:type="spellEnd"/>
      <w:r w:rsidRPr="004217E2">
        <w:rPr>
          <w:rFonts w:ascii="Times New Roman" w:hAnsi="Times New Roman" w:cs="Times New Roman"/>
          <w:sz w:val="24"/>
          <w:szCs w:val="24"/>
          <w:lang w:val="uk-UA"/>
        </w:rPr>
        <w:t>?</w:t>
      </w:r>
    </w:p>
    <w:p w:rsidR="00FD4BCB" w:rsidRPr="004217E2" w:rsidRDefault="00FD4BCB" w:rsidP="004217E2">
      <w:pPr>
        <w:tabs>
          <w:tab w:val="left" w:pos="280"/>
          <w:tab w:val="left" w:pos="420"/>
        </w:tabs>
        <w:spacing w:after="0" w:line="240" w:lineRule="auto"/>
        <w:ind w:firstLine="705"/>
        <w:jc w:val="both"/>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18 В </w:t>
      </w:r>
      <w:proofErr w:type="spellStart"/>
      <w:r w:rsidRPr="004217E2">
        <w:rPr>
          <w:rFonts w:ascii="Times New Roman" w:hAnsi="Times New Roman" w:cs="Times New Roman"/>
          <w:sz w:val="24"/>
          <w:szCs w:val="24"/>
          <w:lang w:val="uk-UA"/>
        </w:rPr>
        <w:t>чем</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заключается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различие</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между</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разрезои</w:t>
      </w:r>
      <w:proofErr w:type="spellEnd"/>
      <w:r w:rsidRPr="004217E2">
        <w:rPr>
          <w:rFonts w:ascii="Times New Roman" w:hAnsi="Times New Roman" w:cs="Times New Roman"/>
          <w:sz w:val="24"/>
          <w:szCs w:val="24"/>
          <w:lang w:val="uk-UA"/>
        </w:rPr>
        <w:t xml:space="preserve"> и </w:t>
      </w:r>
      <w:proofErr w:type="spellStart"/>
      <w:r w:rsidRPr="004217E2">
        <w:rPr>
          <w:rFonts w:ascii="Times New Roman" w:hAnsi="Times New Roman" w:cs="Times New Roman"/>
          <w:sz w:val="24"/>
          <w:szCs w:val="24"/>
          <w:lang w:val="uk-UA"/>
        </w:rPr>
        <w:t>сечением</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детали</w:t>
      </w:r>
      <w:proofErr w:type="spellEnd"/>
      <w:r w:rsidRPr="004217E2">
        <w:rPr>
          <w:rFonts w:ascii="Times New Roman" w:hAnsi="Times New Roman" w:cs="Times New Roman"/>
          <w:sz w:val="24"/>
          <w:szCs w:val="24"/>
          <w:lang w:val="uk-UA"/>
        </w:rPr>
        <w:t>?</w:t>
      </w:r>
    </w:p>
    <w:p w:rsidR="00FD4BCB" w:rsidRPr="004217E2" w:rsidRDefault="00FD4BCB" w:rsidP="004217E2">
      <w:pPr>
        <w:tabs>
          <w:tab w:val="left" w:pos="280"/>
          <w:tab w:val="left" w:pos="420"/>
        </w:tabs>
        <w:spacing w:after="0" w:line="240" w:lineRule="auto"/>
        <w:ind w:firstLine="705"/>
        <w:jc w:val="both"/>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19 </w:t>
      </w:r>
      <w:proofErr w:type="spellStart"/>
      <w:r w:rsidRPr="004217E2">
        <w:rPr>
          <w:rFonts w:ascii="Times New Roman" w:hAnsi="Times New Roman" w:cs="Times New Roman"/>
          <w:sz w:val="24"/>
          <w:szCs w:val="24"/>
          <w:lang w:val="uk-UA"/>
        </w:rPr>
        <w:t>Как</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делятся</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разрезы</w:t>
      </w:r>
      <w:proofErr w:type="spellEnd"/>
      <w:r w:rsidRPr="004217E2">
        <w:rPr>
          <w:rFonts w:ascii="Times New Roman" w:hAnsi="Times New Roman" w:cs="Times New Roman"/>
          <w:sz w:val="24"/>
          <w:szCs w:val="24"/>
          <w:lang w:val="uk-UA"/>
        </w:rPr>
        <w:t xml:space="preserve"> в </w:t>
      </w:r>
      <w:proofErr w:type="spellStart"/>
      <w:r w:rsidRPr="004217E2">
        <w:rPr>
          <w:rFonts w:ascii="Times New Roman" w:hAnsi="Times New Roman" w:cs="Times New Roman"/>
          <w:sz w:val="24"/>
          <w:szCs w:val="24"/>
          <w:lang w:val="uk-UA"/>
        </w:rPr>
        <w:t>зависимости</w:t>
      </w:r>
      <w:proofErr w:type="spellEnd"/>
      <w:r w:rsidRPr="004217E2">
        <w:rPr>
          <w:rFonts w:ascii="Times New Roman" w:hAnsi="Times New Roman" w:cs="Times New Roman"/>
          <w:sz w:val="24"/>
          <w:szCs w:val="24"/>
          <w:lang w:val="uk-UA"/>
        </w:rPr>
        <w:t xml:space="preserve"> от положення </w:t>
      </w:r>
      <w:proofErr w:type="spellStart"/>
      <w:r w:rsidRPr="004217E2">
        <w:rPr>
          <w:rFonts w:ascii="Times New Roman" w:hAnsi="Times New Roman" w:cs="Times New Roman"/>
          <w:sz w:val="24"/>
          <w:szCs w:val="24"/>
          <w:lang w:val="uk-UA"/>
        </w:rPr>
        <w:t>секущей</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плоскости</w:t>
      </w:r>
      <w:proofErr w:type="spellEnd"/>
      <w:r w:rsidRPr="004217E2">
        <w:rPr>
          <w:rFonts w:ascii="Times New Roman" w:hAnsi="Times New Roman" w:cs="Times New Roman"/>
          <w:sz w:val="24"/>
          <w:szCs w:val="24"/>
          <w:lang w:val="uk-UA"/>
        </w:rPr>
        <w:t xml:space="preserve"> в </w:t>
      </w:r>
      <w:proofErr w:type="spellStart"/>
      <w:r w:rsidRPr="004217E2">
        <w:rPr>
          <w:rFonts w:ascii="Times New Roman" w:hAnsi="Times New Roman" w:cs="Times New Roman"/>
          <w:sz w:val="24"/>
          <w:szCs w:val="24"/>
          <w:lang w:val="uk-UA"/>
        </w:rPr>
        <w:t>зависимости</w:t>
      </w:r>
      <w:proofErr w:type="spellEnd"/>
      <w:r w:rsidRPr="004217E2">
        <w:rPr>
          <w:rFonts w:ascii="Times New Roman" w:hAnsi="Times New Roman" w:cs="Times New Roman"/>
          <w:sz w:val="24"/>
          <w:szCs w:val="24"/>
          <w:lang w:val="uk-UA"/>
        </w:rPr>
        <w:t xml:space="preserve"> от </w:t>
      </w:r>
      <w:proofErr w:type="spellStart"/>
      <w:r w:rsidRPr="004217E2">
        <w:rPr>
          <w:rFonts w:ascii="Times New Roman" w:hAnsi="Times New Roman" w:cs="Times New Roman"/>
          <w:sz w:val="24"/>
          <w:szCs w:val="24"/>
          <w:lang w:val="uk-UA"/>
        </w:rPr>
        <w:t>горизонтальной</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плоскости</w:t>
      </w:r>
      <w:proofErr w:type="spellEnd"/>
      <w:r w:rsidRPr="004217E2">
        <w:rPr>
          <w:rFonts w:ascii="Times New Roman" w:hAnsi="Times New Roman" w:cs="Times New Roman"/>
          <w:sz w:val="24"/>
          <w:szCs w:val="24"/>
          <w:lang w:val="uk-UA"/>
        </w:rPr>
        <w:t xml:space="preserve"> проекцій?</w:t>
      </w:r>
    </w:p>
    <w:p w:rsidR="00FD4BCB" w:rsidRPr="004217E2" w:rsidRDefault="00FD4BCB" w:rsidP="004217E2">
      <w:pPr>
        <w:tabs>
          <w:tab w:val="left" w:pos="280"/>
          <w:tab w:val="left" w:pos="420"/>
        </w:tabs>
        <w:spacing w:after="0" w:line="240" w:lineRule="auto"/>
        <w:ind w:firstLine="705"/>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20 </w:t>
      </w:r>
      <w:proofErr w:type="spellStart"/>
      <w:r w:rsidRPr="004217E2">
        <w:rPr>
          <w:rFonts w:ascii="Times New Roman" w:hAnsi="Times New Roman" w:cs="Times New Roman"/>
          <w:sz w:val="24"/>
          <w:szCs w:val="24"/>
          <w:lang w:val="uk-UA"/>
        </w:rPr>
        <w:t>Как</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совмещаются</w:t>
      </w:r>
      <w:proofErr w:type="spellEnd"/>
      <w:r w:rsidRPr="004217E2">
        <w:rPr>
          <w:rFonts w:ascii="Times New Roman" w:hAnsi="Times New Roman" w:cs="Times New Roman"/>
          <w:sz w:val="24"/>
          <w:szCs w:val="24"/>
          <w:lang w:val="uk-UA"/>
        </w:rPr>
        <w:t xml:space="preserve"> вид и </w:t>
      </w:r>
      <w:proofErr w:type="spellStart"/>
      <w:r w:rsidRPr="004217E2">
        <w:rPr>
          <w:rFonts w:ascii="Times New Roman" w:hAnsi="Times New Roman" w:cs="Times New Roman"/>
          <w:sz w:val="24"/>
          <w:szCs w:val="24"/>
          <w:lang w:val="uk-UA"/>
        </w:rPr>
        <w:t>разрез</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если</w:t>
      </w:r>
      <w:proofErr w:type="spellEnd"/>
      <w:r w:rsidRPr="004217E2">
        <w:rPr>
          <w:rFonts w:ascii="Times New Roman" w:hAnsi="Times New Roman" w:cs="Times New Roman"/>
          <w:sz w:val="24"/>
          <w:szCs w:val="24"/>
          <w:lang w:val="uk-UA"/>
        </w:rPr>
        <w:t xml:space="preserve"> деталь </w:t>
      </w:r>
      <w:proofErr w:type="spellStart"/>
      <w:r w:rsidRPr="004217E2">
        <w:rPr>
          <w:rFonts w:ascii="Times New Roman" w:hAnsi="Times New Roman" w:cs="Times New Roman"/>
          <w:sz w:val="24"/>
          <w:szCs w:val="24"/>
          <w:lang w:val="uk-UA"/>
        </w:rPr>
        <w:t>имеет</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внутреннее</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или</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наружное</w:t>
      </w:r>
      <w:proofErr w:type="spellEnd"/>
      <w:r w:rsidRPr="004217E2">
        <w:rPr>
          <w:rFonts w:ascii="Times New Roman" w:hAnsi="Times New Roman" w:cs="Times New Roman"/>
          <w:sz w:val="24"/>
          <w:szCs w:val="24"/>
          <w:lang w:val="uk-UA"/>
        </w:rPr>
        <w:t xml:space="preserve"> ребро </w:t>
      </w:r>
      <w:proofErr w:type="spellStart"/>
      <w:r w:rsidRPr="004217E2">
        <w:rPr>
          <w:rFonts w:ascii="Times New Roman" w:hAnsi="Times New Roman" w:cs="Times New Roman"/>
          <w:sz w:val="24"/>
          <w:szCs w:val="24"/>
          <w:lang w:val="uk-UA"/>
        </w:rPr>
        <w:t>жесткости</w:t>
      </w:r>
      <w:proofErr w:type="spellEnd"/>
      <w:r w:rsidRPr="004217E2">
        <w:rPr>
          <w:rFonts w:ascii="Times New Roman" w:hAnsi="Times New Roman" w:cs="Times New Roman"/>
          <w:sz w:val="24"/>
          <w:szCs w:val="24"/>
          <w:lang w:val="uk-UA"/>
        </w:rPr>
        <w:t>?</w:t>
      </w:r>
    </w:p>
    <w:p w:rsidR="00FD4BCB" w:rsidRPr="00CF59E6" w:rsidRDefault="00FD4BCB" w:rsidP="004217E2">
      <w:pPr>
        <w:widowControl w:val="0"/>
        <w:numPr>
          <w:ilvl w:val="0"/>
          <w:numId w:val="2"/>
        </w:numPr>
        <w:tabs>
          <w:tab w:val="left" w:pos="280"/>
        </w:tabs>
        <w:suppressAutoHyphens/>
        <w:overflowPunct w:val="0"/>
        <w:spacing w:after="0" w:line="240" w:lineRule="auto"/>
        <w:ind w:left="0" w:firstLine="851"/>
        <w:rPr>
          <w:rFonts w:ascii="Times New Roman" w:hAnsi="Times New Roman" w:cs="Times New Roman"/>
          <w:sz w:val="24"/>
          <w:szCs w:val="24"/>
          <w:lang w:val="uk-UA"/>
        </w:rPr>
      </w:pPr>
      <w:proofErr w:type="spellStart"/>
      <w:r w:rsidRPr="004217E2">
        <w:rPr>
          <w:rFonts w:ascii="Times New Roman" w:hAnsi="Times New Roman" w:cs="Times New Roman"/>
          <w:sz w:val="24"/>
          <w:szCs w:val="24"/>
          <w:lang w:val="uk-UA"/>
        </w:rPr>
        <w:t>Комментирование</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ответов</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студентов</w:t>
      </w:r>
      <w:proofErr w:type="spellEnd"/>
      <w:r w:rsidR="00CF59E6">
        <w:rPr>
          <w:rFonts w:ascii="Times New Roman" w:hAnsi="Times New Roman" w:cs="Times New Roman"/>
          <w:sz w:val="24"/>
          <w:szCs w:val="24"/>
          <w:lang w:val="uk-UA"/>
        </w:rPr>
        <w:t xml:space="preserve"> </w:t>
      </w:r>
      <w:proofErr w:type="spellStart"/>
      <w:r w:rsidRPr="00CF59E6">
        <w:rPr>
          <w:rFonts w:ascii="Times New Roman" w:hAnsi="Times New Roman" w:cs="Times New Roman"/>
          <w:sz w:val="24"/>
          <w:szCs w:val="24"/>
          <w:u w:val="single"/>
          <w:lang w:val="uk-UA"/>
        </w:rPr>
        <w:t>Анализ</w:t>
      </w:r>
      <w:proofErr w:type="spellEnd"/>
      <w:r w:rsidRPr="00CF59E6">
        <w:rPr>
          <w:rFonts w:ascii="Times New Roman" w:hAnsi="Times New Roman" w:cs="Times New Roman"/>
          <w:sz w:val="24"/>
          <w:szCs w:val="24"/>
          <w:u w:val="single"/>
          <w:lang w:val="uk-UA"/>
        </w:rPr>
        <w:t xml:space="preserve"> </w:t>
      </w:r>
      <w:proofErr w:type="spellStart"/>
      <w:r w:rsidRPr="00CF59E6">
        <w:rPr>
          <w:rFonts w:ascii="Times New Roman" w:hAnsi="Times New Roman" w:cs="Times New Roman"/>
          <w:sz w:val="24"/>
          <w:szCs w:val="24"/>
          <w:u w:val="single"/>
          <w:lang w:val="uk-UA"/>
        </w:rPr>
        <w:t>ответов</w:t>
      </w:r>
      <w:proofErr w:type="spellEnd"/>
      <w:r w:rsidRPr="00CF59E6">
        <w:rPr>
          <w:rFonts w:ascii="Times New Roman" w:hAnsi="Times New Roman" w:cs="Times New Roman"/>
          <w:sz w:val="24"/>
          <w:szCs w:val="24"/>
          <w:u w:val="single"/>
          <w:lang w:val="uk-UA"/>
        </w:rPr>
        <w:t xml:space="preserve"> </w:t>
      </w:r>
      <w:proofErr w:type="spellStart"/>
      <w:r w:rsidRPr="00CF59E6">
        <w:rPr>
          <w:rFonts w:ascii="Times New Roman" w:hAnsi="Times New Roman" w:cs="Times New Roman"/>
          <w:sz w:val="24"/>
          <w:szCs w:val="24"/>
          <w:u w:val="single"/>
          <w:lang w:val="uk-UA"/>
        </w:rPr>
        <w:t>студентов</w:t>
      </w:r>
      <w:proofErr w:type="spellEnd"/>
    </w:p>
    <w:p w:rsidR="00FD4BCB" w:rsidRPr="004217E2" w:rsidRDefault="00FD4BCB" w:rsidP="004217E2">
      <w:pPr>
        <w:tabs>
          <w:tab w:val="left" w:pos="280"/>
          <w:tab w:val="left" w:pos="700"/>
        </w:tabs>
        <w:spacing w:after="0" w:line="240" w:lineRule="auto"/>
        <w:ind w:firstLine="851"/>
        <w:rPr>
          <w:rFonts w:ascii="Times New Roman" w:hAnsi="Times New Roman" w:cs="Times New Roman"/>
          <w:sz w:val="24"/>
          <w:szCs w:val="24"/>
        </w:rPr>
      </w:pPr>
      <w:r w:rsidRPr="004217E2">
        <w:rPr>
          <w:rFonts w:ascii="Times New Roman" w:hAnsi="Times New Roman" w:cs="Times New Roman"/>
          <w:sz w:val="24"/>
          <w:szCs w:val="24"/>
        </w:rPr>
        <w:lastRenderedPageBreak/>
        <w:t>6. Формирование профессиональных умений и навыков</w:t>
      </w:r>
    </w:p>
    <w:p w:rsidR="00FD4BCB" w:rsidRPr="004217E2" w:rsidRDefault="00FD4BCB" w:rsidP="004217E2">
      <w:pPr>
        <w:tabs>
          <w:tab w:val="left" w:pos="280"/>
          <w:tab w:val="left" w:pos="700"/>
        </w:tabs>
        <w:spacing w:after="0" w:line="240" w:lineRule="auto"/>
        <w:rPr>
          <w:rFonts w:ascii="Times New Roman" w:hAnsi="Times New Roman" w:cs="Times New Roman"/>
          <w:sz w:val="24"/>
          <w:szCs w:val="24"/>
        </w:rPr>
      </w:pPr>
      <w:r w:rsidRPr="004217E2">
        <w:rPr>
          <w:rFonts w:ascii="Times New Roman" w:hAnsi="Times New Roman" w:cs="Times New Roman"/>
          <w:sz w:val="24"/>
          <w:szCs w:val="24"/>
        </w:rPr>
        <w:t>Просмотр презента</w:t>
      </w:r>
      <w:r w:rsidR="00CF59E6">
        <w:rPr>
          <w:rFonts w:ascii="Times New Roman" w:hAnsi="Times New Roman" w:cs="Times New Roman"/>
          <w:sz w:val="24"/>
          <w:szCs w:val="24"/>
        </w:rPr>
        <w:t>ции «Соединение вида и разреза»</w:t>
      </w:r>
    </w:p>
    <w:p w:rsidR="00FD4BCB" w:rsidRPr="004217E2" w:rsidRDefault="00FD4BCB" w:rsidP="00CF59E6">
      <w:pPr>
        <w:tabs>
          <w:tab w:val="left" w:pos="720"/>
        </w:tabs>
        <w:spacing w:after="0" w:line="240" w:lineRule="auto"/>
        <w:ind w:firstLine="851"/>
        <w:jc w:val="both"/>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7. </w:t>
      </w:r>
      <w:proofErr w:type="spellStart"/>
      <w:r w:rsidRPr="004217E2">
        <w:rPr>
          <w:rFonts w:ascii="Times New Roman" w:hAnsi="Times New Roman" w:cs="Times New Roman"/>
          <w:sz w:val="24"/>
          <w:szCs w:val="24"/>
          <w:lang w:val="uk-UA"/>
        </w:rPr>
        <w:t>Закрепление</w:t>
      </w:r>
      <w:proofErr w:type="spellEnd"/>
      <w:r w:rsidRPr="004217E2">
        <w:rPr>
          <w:rFonts w:ascii="Times New Roman" w:hAnsi="Times New Roman" w:cs="Times New Roman"/>
          <w:sz w:val="24"/>
          <w:szCs w:val="24"/>
          <w:lang w:val="uk-UA"/>
        </w:rPr>
        <w:t xml:space="preserve"> знаний </w:t>
      </w:r>
      <w:proofErr w:type="spellStart"/>
      <w:r w:rsidRPr="004217E2">
        <w:rPr>
          <w:rFonts w:ascii="Times New Roman" w:hAnsi="Times New Roman" w:cs="Times New Roman"/>
          <w:sz w:val="24"/>
          <w:szCs w:val="24"/>
          <w:lang w:val="uk-UA"/>
        </w:rPr>
        <w:t>студентов</w:t>
      </w:r>
      <w:proofErr w:type="spellEnd"/>
      <w:r w:rsidRPr="004217E2">
        <w:rPr>
          <w:rFonts w:ascii="Times New Roman" w:hAnsi="Times New Roman" w:cs="Times New Roman"/>
          <w:sz w:val="24"/>
          <w:szCs w:val="24"/>
          <w:lang w:val="uk-UA"/>
        </w:rPr>
        <w:t xml:space="preserve">: </w:t>
      </w:r>
      <w:proofErr w:type="spellStart"/>
      <w:r w:rsidRPr="00CF59E6">
        <w:rPr>
          <w:rFonts w:ascii="Times New Roman" w:hAnsi="Times New Roman" w:cs="Times New Roman"/>
          <w:sz w:val="24"/>
          <w:szCs w:val="24"/>
          <w:u w:val="single"/>
          <w:lang w:val="uk-UA"/>
        </w:rPr>
        <w:t>Проведение</w:t>
      </w:r>
      <w:proofErr w:type="spellEnd"/>
      <w:r w:rsidRPr="00CF59E6">
        <w:rPr>
          <w:rFonts w:ascii="Times New Roman" w:hAnsi="Times New Roman" w:cs="Times New Roman"/>
          <w:sz w:val="24"/>
          <w:szCs w:val="24"/>
          <w:u w:val="single"/>
          <w:lang w:val="uk-UA"/>
        </w:rPr>
        <w:t xml:space="preserve"> </w:t>
      </w:r>
      <w:proofErr w:type="spellStart"/>
      <w:r w:rsidRPr="00CF59E6">
        <w:rPr>
          <w:rFonts w:ascii="Times New Roman" w:hAnsi="Times New Roman" w:cs="Times New Roman"/>
          <w:sz w:val="24"/>
          <w:szCs w:val="24"/>
          <w:u w:val="single"/>
          <w:lang w:val="uk-UA"/>
        </w:rPr>
        <w:t>викторины</w:t>
      </w:r>
      <w:proofErr w:type="spellEnd"/>
    </w:p>
    <w:p w:rsidR="00FD4BCB" w:rsidRPr="004217E2" w:rsidRDefault="00FD4BCB" w:rsidP="004217E2">
      <w:pPr>
        <w:spacing w:after="0" w:line="240" w:lineRule="auto"/>
        <w:ind w:firstLine="851"/>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8. </w:t>
      </w:r>
      <w:proofErr w:type="spellStart"/>
      <w:r w:rsidRPr="004217E2">
        <w:rPr>
          <w:rFonts w:ascii="Times New Roman" w:hAnsi="Times New Roman" w:cs="Times New Roman"/>
          <w:sz w:val="24"/>
          <w:szCs w:val="24"/>
          <w:lang w:val="uk-UA"/>
        </w:rPr>
        <w:t>Комментирование</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ответов</w:t>
      </w:r>
      <w:proofErr w:type="spellEnd"/>
      <w:r w:rsidRPr="004217E2">
        <w:rPr>
          <w:rFonts w:ascii="Times New Roman" w:hAnsi="Times New Roman" w:cs="Times New Roman"/>
          <w:sz w:val="24"/>
          <w:szCs w:val="24"/>
          <w:lang w:val="uk-UA"/>
        </w:rPr>
        <w:t xml:space="preserve"> на </w:t>
      </w:r>
      <w:proofErr w:type="spellStart"/>
      <w:r w:rsidRPr="004217E2">
        <w:rPr>
          <w:rFonts w:ascii="Times New Roman" w:hAnsi="Times New Roman" w:cs="Times New Roman"/>
          <w:sz w:val="24"/>
          <w:szCs w:val="24"/>
          <w:lang w:val="uk-UA"/>
        </w:rPr>
        <w:t>вопросы</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викторины</w:t>
      </w:r>
      <w:proofErr w:type="spellEnd"/>
      <w:r w:rsidRPr="004217E2">
        <w:rPr>
          <w:rFonts w:ascii="Times New Roman" w:hAnsi="Times New Roman" w:cs="Times New Roman"/>
          <w:sz w:val="24"/>
          <w:szCs w:val="24"/>
          <w:lang w:val="uk-UA"/>
        </w:rPr>
        <w:t xml:space="preserve"> </w:t>
      </w:r>
    </w:p>
    <w:p w:rsidR="00FD4BCB" w:rsidRPr="004217E2" w:rsidRDefault="00FD4BCB" w:rsidP="00CF59E6">
      <w:pPr>
        <w:spacing w:after="0" w:line="240" w:lineRule="auto"/>
        <w:ind w:firstLine="851"/>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9. </w:t>
      </w:r>
      <w:proofErr w:type="spellStart"/>
      <w:r w:rsidRPr="004217E2">
        <w:rPr>
          <w:rFonts w:ascii="Times New Roman" w:hAnsi="Times New Roman" w:cs="Times New Roman"/>
          <w:sz w:val="24"/>
          <w:szCs w:val="24"/>
          <w:lang w:val="uk-UA"/>
        </w:rPr>
        <w:t>Итоги</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занятия</w:t>
      </w:r>
      <w:proofErr w:type="spellEnd"/>
      <w:r w:rsidR="00CF59E6">
        <w:rPr>
          <w:rFonts w:ascii="Times New Roman" w:hAnsi="Times New Roman" w:cs="Times New Roman"/>
          <w:sz w:val="24"/>
          <w:szCs w:val="24"/>
          <w:lang w:val="uk-UA"/>
        </w:rPr>
        <w:t xml:space="preserve"> </w:t>
      </w:r>
      <w:proofErr w:type="spellStart"/>
      <w:r w:rsidRPr="00CF59E6">
        <w:rPr>
          <w:rFonts w:ascii="Times New Roman" w:hAnsi="Times New Roman" w:cs="Times New Roman"/>
          <w:sz w:val="24"/>
          <w:szCs w:val="24"/>
          <w:u w:val="single"/>
          <w:lang w:val="uk-UA"/>
        </w:rPr>
        <w:t>Выставление</w:t>
      </w:r>
      <w:proofErr w:type="spellEnd"/>
      <w:r w:rsidRPr="00CF59E6">
        <w:rPr>
          <w:rFonts w:ascii="Times New Roman" w:hAnsi="Times New Roman" w:cs="Times New Roman"/>
          <w:sz w:val="24"/>
          <w:szCs w:val="24"/>
          <w:u w:val="single"/>
          <w:lang w:val="uk-UA"/>
        </w:rPr>
        <w:t xml:space="preserve"> </w:t>
      </w:r>
      <w:proofErr w:type="spellStart"/>
      <w:r w:rsidRPr="00CF59E6">
        <w:rPr>
          <w:rFonts w:ascii="Times New Roman" w:hAnsi="Times New Roman" w:cs="Times New Roman"/>
          <w:sz w:val="24"/>
          <w:szCs w:val="24"/>
          <w:u w:val="single"/>
          <w:lang w:val="uk-UA"/>
        </w:rPr>
        <w:t>оценок</w:t>
      </w:r>
      <w:proofErr w:type="spellEnd"/>
      <w:r w:rsidRPr="00CF59E6">
        <w:rPr>
          <w:rFonts w:ascii="Times New Roman" w:hAnsi="Times New Roman" w:cs="Times New Roman"/>
          <w:sz w:val="24"/>
          <w:szCs w:val="24"/>
          <w:u w:val="single"/>
          <w:lang w:val="uk-UA"/>
        </w:rPr>
        <w:t xml:space="preserve"> студентам</w:t>
      </w:r>
    </w:p>
    <w:p w:rsidR="00FD4BCB" w:rsidRPr="004217E2" w:rsidRDefault="00FD4BCB" w:rsidP="00E55ED0">
      <w:pPr>
        <w:spacing w:after="0" w:line="240" w:lineRule="auto"/>
        <w:rPr>
          <w:rFonts w:ascii="Times New Roman" w:hAnsi="Times New Roman" w:cs="Times New Roman"/>
          <w:sz w:val="24"/>
          <w:szCs w:val="24"/>
          <w:lang w:val="uk-UA"/>
        </w:rPr>
      </w:pPr>
      <w:r w:rsidRPr="004217E2">
        <w:rPr>
          <w:rFonts w:ascii="Times New Roman" w:hAnsi="Times New Roman" w:cs="Times New Roman"/>
          <w:sz w:val="24"/>
          <w:szCs w:val="24"/>
          <w:lang w:val="uk-UA"/>
        </w:rPr>
        <w:t xml:space="preserve">10.Домашнее </w:t>
      </w:r>
      <w:proofErr w:type="spellStart"/>
      <w:r w:rsidRPr="004217E2">
        <w:rPr>
          <w:rFonts w:ascii="Times New Roman" w:hAnsi="Times New Roman" w:cs="Times New Roman"/>
          <w:sz w:val="24"/>
          <w:szCs w:val="24"/>
          <w:lang w:val="uk-UA"/>
        </w:rPr>
        <w:t>задание</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повторение</w:t>
      </w:r>
      <w:proofErr w:type="spellEnd"/>
      <w:r w:rsidRPr="004217E2">
        <w:rPr>
          <w:rFonts w:ascii="Times New Roman" w:hAnsi="Times New Roman" w:cs="Times New Roman"/>
          <w:sz w:val="24"/>
          <w:szCs w:val="24"/>
          <w:lang w:val="uk-UA"/>
        </w:rPr>
        <w:t xml:space="preserve"> </w:t>
      </w:r>
      <w:proofErr w:type="spellStart"/>
      <w:r w:rsidRPr="004217E2">
        <w:rPr>
          <w:rFonts w:ascii="Times New Roman" w:hAnsi="Times New Roman" w:cs="Times New Roman"/>
          <w:sz w:val="24"/>
          <w:szCs w:val="24"/>
          <w:lang w:val="uk-UA"/>
        </w:rPr>
        <w:t>изученных</w:t>
      </w:r>
      <w:proofErr w:type="spellEnd"/>
      <w:r w:rsidRPr="004217E2">
        <w:rPr>
          <w:rFonts w:ascii="Times New Roman" w:hAnsi="Times New Roman" w:cs="Times New Roman"/>
          <w:sz w:val="24"/>
          <w:szCs w:val="24"/>
          <w:lang w:val="uk-UA"/>
        </w:rPr>
        <w:t xml:space="preserve"> тем</w:t>
      </w:r>
    </w:p>
    <w:p w:rsidR="00CF59E6" w:rsidRPr="00E55ED0" w:rsidRDefault="00CF59E6" w:rsidP="00E55ED0">
      <w:pPr>
        <w:pStyle w:val="a3"/>
        <w:shd w:val="clear" w:color="auto" w:fill="FFFFFF"/>
        <w:spacing w:before="0" w:beforeAutospacing="0" w:after="0" w:afterAutospacing="0"/>
        <w:ind w:firstLine="851"/>
        <w:jc w:val="both"/>
      </w:pPr>
    </w:p>
    <w:p w:rsidR="00FD4BCB" w:rsidRPr="00CF59E6" w:rsidRDefault="00FD4BCB" w:rsidP="00E55ED0">
      <w:pPr>
        <w:pStyle w:val="a3"/>
        <w:shd w:val="clear" w:color="auto" w:fill="FFFFFF"/>
        <w:spacing w:before="0" w:beforeAutospacing="0" w:after="0" w:afterAutospacing="0"/>
        <w:ind w:firstLine="709"/>
        <w:jc w:val="both"/>
      </w:pPr>
      <w:r w:rsidRPr="00CF59E6">
        <w:t>Одной из актуальных проблем современной методики преподавания, как в общеобразовательных учебных заведениях, так и в профессиональных средних учебных заведениях является применение игровых технологий в процессе преподавания изучаемых дисциплин.</w:t>
      </w:r>
    </w:p>
    <w:p w:rsidR="00FD4BCB" w:rsidRPr="00CF59E6" w:rsidRDefault="00FD4BCB" w:rsidP="00CF59E6">
      <w:pPr>
        <w:pStyle w:val="a3"/>
        <w:shd w:val="clear" w:color="auto" w:fill="FFFFFF"/>
        <w:spacing w:before="0" w:beforeAutospacing="0" w:after="0" w:afterAutospacing="0"/>
        <w:ind w:firstLine="709"/>
        <w:jc w:val="both"/>
      </w:pPr>
      <w:r w:rsidRPr="00CF59E6">
        <w:t>Актуальность данной проблемы вызвана</w:t>
      </w:r>
      <w:r w:rsidR="00CF59E6">
        <w:t xml:space="preserve"> тем</w:t>
      </w:r>
      <w:r w:rsidRPr="00CF59E6">
        <w:t>,</w:t>
      </w:r>
      <w:r w:rsidR="00CF59E6">
        <w:t xml:space="preserve"> что</w:t>
      </w:r>
      <w:r w:rsidRPr="00CF59E6">
        <w:t xml:space="preserve"> интенсификация учебного процесса ставит задачу поиска средств поддержания у студентов интереса к изучаемому материалу и активизации их деятельности на протяжении всего занятия. Эффективным средством решения этой задачи являются учебные игры.</w:t>
      </w:r>
    </w:p>
    <w:p w:rsidR="00FD4BCB" w:rsidRPr="00CF59E6" w:rsidRDefault="00FD4BCB" w:rsidP="00CF59E6">
      <w:pPr>
        <w:pStyle w:val="a3"/>
        <w:shd w:val="clear" w:color="auto" w:fill="FFFFFF"/>
        <w:spacing w:before="0" w:beforeAutospacing="0" w:after="0" w:afterAutospacing="0"/>
        <w:ind w:firstLine="709"/>
        <w:jc w:val="both"/>
      </w:pPr>
      <w:r w:rsidRPr="00CF59E6">
        <w:t xml:space="preserve">Преимущества использования на занятиях игровых форм обучения состоят в том, что игровая деятельность как средство обучения обладает мотивированностью на обучение, отсутствием принуждения, </w:t>
      </w:r>
      <w:proofErr w:type="spellStart"/>
      <w:r w:rsidRPr="00CF59E6">
        <w:t>индивидуализированностью</w:t>
      </w:r>
      <w:proofErr w:type="spellEnd"/>
      <w:r w:rsidRPr="00CF59E6">
        <w:t>, обучением и воспитанием в коллективе и через коллектив, развитием психических функций и способностей, учением с у</w:t>
      </w:r>
      <w:r w:rsidR="00CF59E6" w:rsidRPr="00CF59E6">
        <w:t>влечением. Вместе с тем обучающиеся</w:t>
      </w:r>
      <w:r w:rsidRPr="00CF59E6">
        <w:t xml:space="preserve"> всегда с желанием, интересом принимают предложение преподавателя: «Поиграть на уроке».</w:t>
      </w:r>
    </w:p>
    <w:p w:rsidR="00FD4BCB" w:rsidRPr="00CF59E6" w:rsidRDefault="00FD4BCB" w:rsidP="00CF59E6">
      <w:pPr>
        <w:pStyle w:val="a3"/>
        <w:shd w:val="clear" w:color="auto" w:fill="FFFFFF"/>
        <w:spacing w:before="0" w:beforeAutospacing="0" w:after="0" w:afterAutospacing="0"/>
        <w:ind w:firstLine="709"/>
        <w:jc w:val="both"/>
      </w:pPr>
      <w:r w:rsidRPr="00CF59E6">
        <w:t>Игра определяет важные перестройки и формирование новых качеств личности; именно в игре лучше усваиваются нормы поведения, игра учит, изменяет, воспитывает. Игровая деятельность влияет на развитие внимания, памяти, мышления, воображения, всех познавательных процессов. Так, например, педагогическая и дидактическая ценность деловой игры состоит в том, что она позволяет ее участникам раскрыть себя, научиться занимать активную позицию, испытывать себя на профессиональную пригодность.</w:t>
      </w:r>
    </w:p>
    <w:p w:rsidR="00FD4BCB" w:rsidRDefault="00FD4BCB" w:rsidP="00CF59E6">
      <w:pPr>
        <w:pStyle w:val="a3"/>
        <w:shd w:val="clear" w:color="auto" w:fill="FFFFFF"/>
        <w:spacing w:before="0" w:beforeAutospacing="0" w:after="0" w:afterAutospacing="0"/>
        <w:ind w:firstLine="851"/>
        <w:jc w:val="both"/>
        <w:rPr>
          <w:shd w:val="clear" w:color="auto" w:fill="FFFFFF"/>
        </w:rPr>
      </w:pPr>
      <w:r w:rsidRPr="00CF59E6">
        <w:rPr>
          <w:shd w:val="clear" w:color="auto" w:fill="FFFFFF"/>
        </w:rPr>
        <w:t>Таким образом, игра вполне оправданно может являться инструментом преподавания, который активизирует мыслительную деятельность обучаемых, позволяет сделать учебный процесс привлекательнее и интереснее, заставляет волноваться и переживать, что формирует мощный стимул к овладению знаний по изучаемым дисциплинам.</w:t>
      </w:r>
    </w:p>
    <w:p w:rsidR="00CF59E6" w:rsidRPr="00CF59E6" w:rsidRDefault="00CF59E6" w:rsidP="00CF59E6">
      <w:pPr>
        <w:pStyle w:val="a3"/>
        <w:shd w:val="clear" w:color="auto" w:fill="FFFFFF"/>
        <w:spacing w:before="0" w:beforeAutospacing="0" w:after="0" w:afterAutospacing="0"/>
        <w:ind w:firstLine="851"/>
        <w:jc w:val="both"/>
      </w:pPr>
    </w:p>
    <w:p w:rsidR="00FD4BCB" w:rsidRPr="00CF59E6" w:rsidRDefault="00CF59E6" w:rsidP="00CF59E6">
      <w:pPr>
        <w:spacing w:after="0" w:line="240" w:lineRule="auto"/>
        <w:jc w:val="center"/>
        <w:rPr>
          <w:rFonts w:ascii="Times New Roman" w:hAnsi="Times New Roman" w:cs="Times New Roman"/>
          <w:b/>
          <w:spacing w:val="20"/>
          <w:sz w:val="24"/>
          <w:szCs w:val="24"/>
        </w:rPr>
      </w:pPr>
      <w:r>
        <w:rPr>
          <w:rFonts w:ascii="Times New Roman" w:hAnsi="Times New Roman" w:cs="Times New Roman"/>
          <w:b/>
          <w:spacing w:val="20"/>
          <w:sz w:val="24"/>
          <w:szCs w:val="24"/>
        </w:rPr>
        <w:t>С</w:t>
      </w:r>
      <w:r w:rsidRPr="00CF59E6">
        <w:rPr>
          <w:rFonts w:ascii="Times New Roman" w:hAnsi="Times New Roman" w:cs="Times New Roman"/>
          <w:b/>
          <w:spacing w:val="20"/>
          <w:sz w:val="24"/>
          <w:szCs w:val="24"/>
        </w:rPr>
        <w:t xml:space="preserve">писок </w:t>
      </w:r>
      <w:r w:rsidRPr="00CF59E6">
        <w:rPr>
          <w:rFonts w:ascii="Times New Roman" w:hAnsi="Times New Roman" w:cs="Times New Roman"/>
          <w:b/>
          <w:sz w:val="24"/>
          <w:szCs w:val="24"/>
        </w:rPr>
        <w:t>использованных источников</w:t>
      </w:r>
    </w:p>
    <w:p w:rsidR="00FD4BCB" w:rsidRPr="00CF59E6" w:rsidRDefault="00FD4BCB" w:rsidP="00CF59E6">
      <w:pPr>
        <w:pStyle w:val="a4"/>
        <w:numPr>
          <w:ilvl w:val="0"/>
          <w:numId w:val="1"/>
        </w:numPr>
        <w:tabs>
          <w:tab w:val="clear" w:pos="720"/>
          <w:tab w:val="num" w:pos="0"/>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rPr>
      </w:pPr>
      <w:proofErr w:type="spellStart"/>
      <w:r w:rsidRPr="00CF59E6">
        <w:rPr>
          <w:rFonts w:ascii="Times New Roman" w:eastAsia="Times New Roman" w:hAnsi="Times New Roman" w:cs="Times New Roman"/>
          <w:color w:val="000000"/>
          <w:sz w:val="24"/>
          <w:szCs w:val="24"/>
        </w:rPr>
        <w:t>Скибицкий</w:t>
      </w:r>
      <w:proofErr w:type="spellEnd"/>
      <w:r w:rsidRPr="00CF59E6">
        <w:rPr>
          <w:rFonts w:ascii="Times New Roman" w:eastAsia="Times New Roman" w:hAnsi="Times New Roman" w:cs="Times New Roman"/>
          <w:color w:val="000000"/>
          <w:sz w:val="24"/>
          <w:szCs w:val="24"/>
        </w:rPr>
        <w:t xml:space="preserve">, Э.Г. Методика профессионального обучения: </w:t>
      </w:r>
      <w:proofErr w:type="spellStart"/>
      <w:r w:rsidRPr="00CF59E6">
        <w:rPr>
          <w:rFonts w:ascii="Times New Roman" w:eastAsia="Times New Roman" w:hAnsi="Times New Roman" w:cs="Times New Roman"/>
          <w:color w:val="000000"/>
          <w:sz w:val="24"/>
          <w:szCs w:val="24"/>
        </w:rPr>
        <w:t>Учеб.пособие</w:t>
      </w:r>
      <w:proofErr w:type="spellEnd"/>
      <w:r w:rsidRPr="00CF59E6">
        <w:rPr>
          <w:rFonts w:ascii="Times New Roman" w:eastAsia="Times New Roman" w:hAnsi="Times New Roman" w:cs="Times New Roman"/>
          <w:color w:val="000000"/>
          <w:sz w:val="24"/>
          <w:szCs w:val="24"/>
        </w:rPr>
        <w:t xml:space="preserve"> / Э.Г. </w:t>
      </w:r>
      <w:proofErr w:type="spellStart"/>
      <w:r w:rsidRPr="00CF59E6">
        <w:rPr>
          <w:rFonts w:ascii="Times New Roman" w:eastAsia="Times New Roman" w:hAnsi="Times New Roman" w:cs="Times New Roman"/>
          <w:color w:val="000000"/>
          <w:sz w:val="24"/>
          <w:szCs w:val="24"/>
        </w:rPr>
        <w:t>Скибицкий</w:t>
      </w:r>
      <w:proofErr w:type="spellEnd"/>
      <w:r w:rsidRPr="00CF59E6">
        <w:rPr>
          <w:rFonts w:ascii="Times New Roman" w:eastAsia="Times New Roman" w:hAnsi="Times New Roman" w:cs="Times New Roman"/>
          <w:color w:val="000000"/>
          <w:sz w:val="24"/>
          <w:szCs w:val="24"/>
        </w:rPr>
        <w:t xml:space="preserve">, И.Э. Толстова, В.Г. </w:t>
      </w:r>
      <w:proofErr w:type="spellStart"/>
      <w:r w:rsidRPr="00CF59E6">
        <w:rPr>
          <w:rFonts w:ascii="Times New Roman" w:eastAsia="Times New Roman" w:hAnsi="Times New Roman" w:cs="Times New Roman"/>
          <w:color w:val="000000"/>
          <w:sz w:val="24"/>
          <w:szCs w:val="24"/>
        </w:rPr>
        <w:t>Шефель</w:t>
      </w:r>
      <w:proofErr w:type="spellEnd"/>
      <w:r w:rsidRPr="00CF59E6">
        <w:rPr>
          <w:rFonts w:ascii="Times New Roman" w:eastAsia="Times New Roman" w:hAnsi="Times New Roman" w:cs="Times New Roman"/>
          <w:color w:val="000000"/>
          <w:sz w:val="24"/>
          <w:szCs w:val="24"/>
        </w:rPr>
        <w:t>. − Новосибирск: НГАУ, 2008. – 166 с.</w:t>
      </w:r>
    </w:p>
    <w:p w:rsidR="00FD4BCB" w:rsidRPr="00CF59E6" w:rsidRDefault="00FD4BCB" w:rsidP="00CF59E6">
      <w:pPr>
        <w:pStyle w:val="a3"/>
        <w:numPr>
          <w:ilvl w:val="0"/>
          <w:numId w:val="1"/>
        </w:numPr>
        <w:shd w:val="clear" w:color="auto" w:fill="FFFFFF"/>
        <w:spacing w:before="0" w:beforeAutospacing="0" w:after="0" w:afterAutospacing="0"/>
        <w:ind w:left="0" w:firstLine="851"/>
        <w:jc w:val="both"/>
        <w:rPr>
          <w:color w:val="000000"/>
        </w:rPr>
      </w:pPr>
      <w:r w:rsidRPr="00CF59E6">
        <w:rPr>
          <w:color w:val="000000"/>
        </w:rPr>
        <w:t xml:space="preserve">Лимонова Л.А., Котельникова И.А., </w:t>
      </w:r>
      <w:proofErr w:type="spellStart"/>
      <w:r w:rsidRPr="00CF59E6">
        <w:rPr>
          <w:color w:val="000000"/>
        </w:rPr>
        <w:t>Яруткина</w:t>
      </w:r>
      <w:proofErr w:type="spellEnd"/>
      <w:r w:rsidRPr="00CF59E6">
        <w:rPr>
          <w:color w:val="000000"/>
        </w:rPr>
        <w:t xml:space="preserve"> О.А. Игра – викторина как эффективная форма организации воспитательной работы в школе. Электронный ресурс [URL:obs.uni–altai.ru]</w:t>
      </w:r>
    </w:p>
    <w:p w:rsidR="00FD4BCB" w:rsidRPr="00CF59E6" w:rsidRDefault="00FD4BCB" w:rsidP="00CF59E6">
      <w:pPr>
        <w:pStyle w:val="a3"/>
        <w:numPr>
          <w:ilvl w:val="0"/>
          <w:numId w:val="1"/>
        </w:numPr>
        <w:shd w:val="clear" w:color="auto" w:fill="FFFFFF"/>
        <w:spacing w:before="0" w:beforeAutospacing="0" w:after="0" w:afterAutospacing="0"/>
        <w:ind w:left="0" w:firstLine="851"/>
        <w:jc w:val="both"/>
        <w:rPr>
          <w:color w:val="000000"/>
        </w:rPr>
      </w:pPr>
      <w:r w:rsidRPr="00CF59E6">
        <w:rPr>
          <w:color w:val="000000"/>
        </w:rPr>
        <w:t>Лысенкова Н. А. Викторина как форма развития познавательных УУД // Обучение и воспитание, № 13, 2014 г., с. 176 – 179.</w:t>
      </w:r>
    </w:p>
    <w:p w:rsidR="00FD4BCB" w:rsidRPr="00CF59E6" w:rsidRDefault="00FD4BCB" w:rsidP="00CF59E6">
      <w:pPr>
        <w:pStyle w:val="a3"/>
        <w:numPr>
          <w:ilvl w:val="0"/>
          <w:numId w:val="1"/>
        </w:numPr>
        <w:shd w:val="clear" w:color="auto" w:fill="FFFFFF"/>
        <w:spacing w:before="0" w:beforeAutospacing="0" w:after="0" w:afterAutospacing="0"/>
        <w:ind w:left="0" w:firstLine="851"/>
        <w:jc w:val="both"/>
        <w:rPr>
          <w:color w:val="000000"/>
        </w:rPr>
      </w:pPr>
      <w:r w:rsidRPr="00CF59E6">
        <w:rPr>
          <w:color w:val="000000"/>
        </w:rPr>
        <w:t>Широбокова Т. С. Методика организации и проведения нетрадиционных уроков в образовательном процессе учреждений СПО// Научные исследования в образовании, № 12, 2012 г. Эл. ресурс [</w:t>
      </w:r>
      <w:proofErr w:type="gramStart"/>
      <w:r w:rsidRPr="00CF59E6">
        <w:rPr>
          <w:color w:val="000000"/>
        </w:rPr>
        <w:t>URL:cyberleninka.ru</w:t>
      </w:r>
      <w:proofErr w:type="gramEnd"/>
      <w:r w:rsidRPr="00CF59E6">
        <w:rPr>
          <w:color w:val="000000"/>
        </w:rPr>
        <w:t>].</w:t>
      </w:r>
    </w:p>
    <w:p w:rsidR="0058576C" w:rsidRPr="00CF59E6" w:rsidRDefault="00FD4BCB" w:rsidP="00CF59E6">
      <w:pPr>
        <w:pStyle w:val="a3"/>
        <w:numPr>
          <w:ilvl w:val="0"/>
          <w:numId w:val="1"/>
        </w:numPr>
        <w:shd w:val="clear" w:color="auto" w:fill="FFFFFF"/>
        <w:spacing w:before="0" w:beforeAutospacing="0" w:after="0" w:afterAutospacing="0"/>
        <w:ind w:left="0" w:firstLine="851"/>
        <w:jc w:val="both"/>
        <w:rPr>
          <w:color w:val="000000"/>
        </w:rPr>
      </w:pPr>
      <w:r w:rsidRPr="00CF59E6">
        <w:rPr>
          <w:color w:val="000000"/>
        </w:rPr>
        <w:t xml:space="preserve">Профессиональная педагогика: Учебник для студентов, обучающихся по педагогическим специальностям и направлениям; под ред. С.Я. </w:t>
      </w:r>
      <w:proofErr w:type="spellStart"/>
      <w:r w:rsidRPr="00CF59E6">
        <w:rPr>
          <w:color w:val="000000"/>
        </w:rPr>
        <w:t>Батышева</w:t>
      </w:r>
      <w:proofErr w:type="spellEnd"/>
      <w:r w:rsidRPr="00CF59E6">
        <w:rPr>
          <w:color w:val="000000"/>
        </w:rPr>
        <w:t>, А.М. Новикова. – М.: Из-во ЭГВЕС, 2009. – 256 с.</w:t>
      </w:r>
    </w:p>
    <w:sectPr w:rsidR="0058576C" w:rsidRPr="00CF59E6" w:rsidSect="00106DCF">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ndale Sans UI">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963E80"/>
    <w:multiLevelType w:val="multilevel"/>
    <w:tmpl w:val="10B08B7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51317A75"/>
    <w:multiLevelType w:val="multilevel"/>
    <w:tmpl w:val="C3D2E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4698659">
    <w:abstractNumId w:val="1"/>
  </w:num>
  <w:num w:numId="2" w16cid:durableId="1616522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BCB"/>
    <w:rsid w:val="000040B9"/>
    <w:rsid w:val="00106DCF"/>
    <w:rsid w:val="00185945"/>
    <w:rsid w:val="002B4EF1"/>
    <w:rsid w:val="003A50E6"/>
    <w:rsid w:val="003B778B"/>
    <w:rsid w:val="003C1C28"/>
    <w:rsid w:val="004217E2"/>
    <w:rsid w:val="004C08CB"/>
    <w:rsid w:val="004E3B35"/>
    <w:rsid w:val="0058576C"/>
    <w:rsid w:val="00B56181"/>
    <w:rsid w:val="00CF59E6"/>
    <w:rsid w:val="00E43566"/>
    <w:rsid w:val="00E55ED0"/>
    <w:rsid w:val="00EC7C14"/>
    <w:rsid w:val="00FD4B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397CA3-EE24-4AE0-87CB-ACE19A63F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4BCB"/>
    <w:rPr>
      <w:rFonts w:eastAsiaTheme="minorEastAsia"/>
      <w:lang w:eastAsia="ru-RU"/>
    </w:rPr>
  </w:style>
  <w:style w:type="paragraph" w:styleId="2">
    <w:name w:val="heading 2"/>
    <w:basedOn w:val="a"/>
    <w:next w:val="a"/>
    <w:link w:val="20"/>
    <w:uiPriority w:val="9"/>
    <w:semiHidden/>
    <w:unhideWhenUsed/>
    <w:qFormat/>
    <w:rsid w:val="00FD4B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 Знак,Обычный (веб) Знак Знак Знак"/>
    <w:basedOn w:val="a"/>
    <w:uiPriority w:val="99"/>
    <w:unhideWhenUsed/>
    <w:qFormat/>
    <w:rsid w:val="00FD4BC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99"/>
    <w:qFormat/>
    <w:rsid w:val="00FD4BCB"/>
    <w:pPr>
      <w:ind w:left="720"/>
      <w:contextualSpacing/>
    </w:pPr>
  </w:style>
  <w:style w:type="character" w:customStyle="1" w:styleId="20">
    <w:name w:val="Заголовок 2 Знак"/>
    <w:basedOn w:val="a0"/>
    <w:link w:val="2"/>
    <w:uiPriority w:val="9"/>
    <w:semiHidden/>
    <w:rsid w:val="00FD4BCB"/>
    <w:rPr>
      <w:rFonts w:asciiTheme="majorHAnsi" w:eastAsiaTheme="majorEastAsia" w:hAnsiTheme="majorHAnsi" w:cstheme="majorBidi"/>
      <w:b/>
      <w:bCs/>
      <w:color w:val="4F81BD" w:themeColor="accent1"/>
      <w:sz w:val="26"/>
      <w:szCs w:val="26"/>
      <w:lang w:eastAsia="ru-RU"/>
    </w:rPr>
  </w:style>
  <w:style w:type="paragraph" w:customStyle="1" w:styleId="1">
    <w:name w:val="Абзац списка1"/>
    <w:basedOn w:val="a"/>
    <w:rsid w:val="00FD4BCB"/>
    <w:pPr>
      <w:widowControl w:val="0"/>
      <w:suppressAutoHyphens/>
      <w:autoSpaceDE w:val="0"/>
      <w:spacing w:after="0" w:line="240" w:lineRule="auto"/>
      <w:ind w:left="708"/>
    </w:pPr>
    <w:rPr>
      <w:rFonts w:ascii="Times New Roman" w:eastAsia="Andale Sans UI" w:hAnsi="Times New Roman" w:cs="Times New Roman"/>
      <w:kern w:val="1"/>
      <w:sz w:val="20"/>
      <w:szCs w:val="20"/>
    </w:rPr>
  </w:style>
  <w:style w:type="paragraph" w:styleId="a5">
    <w:name w:val="No Spacing"/>
    <w:uiPriority w:val="1"/>
    <w:qFormat/>
    <w:rsid w:val="00FD4BCB"/>
    <w:pPr>
      <w:spacing w:after="0" w:line="240" w:lineRule="auto"/>
    </w:pPr>
    <w:rPr>
      <w:rFonts w:eastAsiaTheme="minorEastAsia"/>
      <w:lang w:eastAsia="ru-RU"/>
    </w:rPr>
  </w:style>
  <w:style w:type="character" w:customStyle="1" w:styleId="hps">
    <w:name w:val="hps"/>
    <w:basedOn w:val="a0"/>
    <w:uiPriority w:val="99"/>
    <w:rsid w:val="00FD4BCB"/>
  </w:style>
  <w:style w:type="paragraph" w:styleId="a6">
    <w:name w:val="Balloon Text"/>
    <w:basedOn w:val="a"/>
    <w:link w:val="a7"/>
    <w:uiPriority w:val="99"/>
    <w:semiHidden/>
    <w:unhideWhenUsed/>
    <w:rsid w:val="00FD4BC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D4BCB"/>
    <w:rPr>
      <w:rFonts w:ascii="Tahoma" w:eastAsiaTheme="minorEastAsia" w:hAnsi="Tahoma" w:cs="Tahoma"/>
      <w:sz w:val="16"/>
      <w:szCs w:val="16"/>
      <w:lang w:eastAsia="ru-RU"/>
    </w:rPr>
  </w:style>
  <w:style w:type="character" w:customStyle="1" w:styleId="hl">
    <w:name w:val="hl"/>
    <w:rsid w:val="00FD4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package" Target="embeddings/Microsoft_PowerPoint_Slide.sldx"/><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package" Target="embeddings/Microsoft_PowerPoint_Slide2.sldx"/><Relationship Id="rId5" Type="http://schemas.openxmlformats.org/officeDocument/2006/relationships/image" Target="media/image1.jpe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package" Target="embeddings/Microsoft_PowerPoint_Slide1.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2485</Words>
  <Characters>14171</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2</cp:revision>
  <dcterms:created xsi:type="dcterms:W3CDTF">2025-03-16T10:39:00Z</dcterms:created>
  <dcterms:modified xsi:type="dcterms:W3CDTF">2025-03-16T10:39:00Z</dcterms:modified>
</cp:coreProperties>
</file>