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E54" w:rsidRDefault="006F2E54">
      <w:pPr>
        <w:spacing w:line="317" w:lineRule="exact"/>
        <w:ind w:left="4418"/>
        <w:rPr>
          <w:b/>
          <w:i/>
          <w:sz w:val="28"/>
        </w:rPr>
      </w:pPr>
    </w:p>
    <w:p w:rsidR="006F2E54" w:rsidRDefault="006F2E54">
      <w:pPr>
        <w:spacing w:line="317" w:lineRule="exact"/>
        <w:rPr>
          <w:sz w:val="28"/>
        </w:rPr>
        <w:sectPr w:rsidR="006F2E54">
          <w:footerReference w:type="default" r:id="rId7"/>
          <w:type w:val="continuous"/>
          <w:pgSz w:w="11910" w:h="16840"/>
          <w:pgMar w:top="1040" w:right="740" w:bottom="1260" w:left="1600" w:header="0" w:footer="1068" w:gutter="0"/>
          <w:pgNumType w:start="1"/>
          <w:cols w:num="2" w:space="720" w:equalWidth="0">
            <w:col w:w="1235" w:space="1827"/>
            <w:col w:w="6508"/>
          </w:cols>
        </w:sectPr>
      </w:pPr>
    </w:p>
    <w:p w:rsidR="006F2E54" w:rsidRDefault="006F2E54">
      <w:pPr>
        <w:pStyle w:val="a3"/>
        <w:ind w:left="0" w:firstLine="0"/>
        <w:jc w:val="left"/>
        <w:rPr>
          <w:b/>
          <w:i/>
          <w:sz w:val="20"/>
        </w:rPr>
      </w:pPr>
    </w:p>
    <w:p w:rsidR="006F2E54" w:rsidRDefault="00762A71">
      <w:pPr>
        <w:pStyle w:val="1"/>
        <w:spacing w:before="252"/>
        <w:ind w:left="620"/>
      </w:pPr>
      <w:r>
        <w:t>АКТУАЛЬНЫЕ</w:t>
      </w:r>
      <w:r>
        <w:rPr>
          <w:spacing w:val="-11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:rsidR="006F2E54" w:rsidRDefault="006F2E54">
      <w:pPr>
        <w:pStyle w:val="a3"/>
        <w:ind w:left="0" w:firstLine="0"/>
        <w:jc w:val="left"/>
        <w:rPr>
          <w:b/>
          <w:sz w:val="30"/>
        </w:rPr>
      </w:pPr>
    </w:p>
    <w:p w:rsidR="006F2E54" w:rsidRPr="00F934A5" w:rsidRDefault="006F2E54">
      <w:pPr>
        <w:pStyle w:val="a3"/>
        <w:spacing w:before="2"/>
        <w:ind w:left="0" w:firstLine="0"/>
        <w:jc w:val="left"/>
        <w:rPr>
          <w:b/>
          <w:iCs/>
          <w:sz w:val="26"/>
        </w:rPr>
      </w:pPr>
    </w:p>
    <w:p w:rsidR="006F2E54" w:rsidRPr="00F934A5" w:rsidRDefault="00762A71">
      <w:pPr>
        <w:spacing w:line="360" w:lineRule="auto"/>
        <w:ind w:left="102" w:right="102" w:firstLine="707"/>
        <w:jc w:val="both"/>
        <w:rPr>
          <w:bCs/>
          <w:iCs/>
          <w:sz w:val="28"/>
        </w:rPr>
      </w:pPr>
      <w:r w:rsidRPr="00F934A5">
        <w:rPr>
          <w:bCs/>
          <w:iCs/>
          <w:sz w:val="28"/>
        </w:rPr>
        <w:t xml:space="preserve">Аннотация: </w:t>
      </w:r>
      <w:r w:rsidRPr="00F934A5">
        <w:rPr>
          <w:bCs/>
          <w:iCs/>
          <w:sz w:val="28"/>
        </w:rPr>
        <w:t>Данная статья рассматривает актуальные проблемы физического воспитания. В ней выделяется необходимость физического воспитания детей и подростков</w:t>
      </w:r>
      <w:r w:rsidRPr="00F934A5">
        <w:rPr>
          <w:bCs/>
          <w:iCs/>
          <w:sz w:val="28"/>
        </w:rPr>
        <w:t xml:space="preserve"> в современных реалиях, а так же анализируются факторы, которые влияют на недостаточный уровень физического развития молодежи.</w:t>
      </w:r>
    </w:p>
    <w:p w:rsidR="006F2E54" w:rsidRPr="00F934A5" w:rsidRDefault="006F2E54">
      <w:pPr>
        <w:pStyle w:val="a3"/>
        <w:spacing w:before="10"/>
        <w:ind w:left="0" w:firstLine="0"/>
        <w:jc w:val="left"/>
        <w:rPr>
          <w:i/>
          <w:sz w:val="41"/>
          <w:lang w:val="en-US"/>
        </w:rPr>
      </w:pPr>
    </w:p>
    <w:p w:rsidR="006F2E54" w:rsidRDefault="00762A71" w:rsidP="00F934A5">
      <w:pPr>
        <w:pStyle w:val="a3"/>
        <w:spacing w:line="360" w:lineRule="auto"/>
        <w:ind w:right="106"/>
        <w:sectPr w:rsidR="006F2E54">
          <w:type w:val="continuous"/>
          <w:pgSz w:w="11910" w:h="16840"/>
          <w:pgMar w:top="1040" w:right="740" w:bottom="1260" w:left="1600" w:header="0" w:footer="1068" w:gutter="0"/>
          <w:cols w:space="720"/>
        </w:sectPr>
      </w:pPr>
      <w:r>
        <w:rPr>
          <w:b/>
        </w:rPr>
        <w:t xml:space="preserve">Физическое воспитание </w:t>
      </w:r>
      <w:r>
        <w:t>– это педагогический процесс формирования потребности в занятиях физическими упражнениями в интересах всестороннего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1"/>
        </w:rPr>
        <w:t xml:space="preserve"> </w:t>
      </w:r>
      <w:r>
        <w:t>положительного</w:t>
      </w:r>
      <w:r>
        <w:rPr>
          <w:spacing w:val="-9"/>
        </w:rPr>
        <w:t xml:space="preserve"> </w:t>
      </w:r>
      <w:r>
        <w:t>отношения к физической культуре, выработка ценностных ориентации, убеждений, вкусов,</w:t>
      </w:r>
      <w:r>
        <w:rPr>
          <w:spacing w:val="2"/>
        </w:rPr>
        <w:t xml:space="preserve"> </w:t>
      </w:r>
      <w:r>
        <w:t>привычек</w:t>
      </w:r>
      <w:r>
        <w:t>, наклонностей</w:t>
      </w:r>
      <w:r>
        <w:t>.</w:t>
      </w:r>
      <w:r>
        <w:rPr>
          <w:spacing w:val="7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rPr>
          <w:spacing w:val="-10"/>
        </w:rPr>
        <w:t>с</w:t>
      </w:r>
      <w:bookmarkStart w:id="0" w:name="_GoBack"/>
      <w:bookmarkEnd w:id="0"/>
    </w:p>
    <w:p w:rsidR="006F2E54" w:rsidRDefault="00762A71" w:rsidP="00F934A5">
      <w:pPr>
        <w:pStyle w:val="a3"/>
        <w:spacing w:before="74" w:line="360" w:lineRule="auto"/>
        <w:ind w:left="0" w:right="104" w:firstLine="0"/>
      </w:pPr>
      <w:r>
        <w:lastRenderedPageBreak/>
        <w:t>п</w:t>
      </w:r>
      <w:r>
        <w:t>роцессом глобализации физическое воспитание молодежи постепенно отходит на второй план. Это серьёзная проблема, которая на сегодняшний день является распространенной. Множество молодых людей не обладают необходимым уровнем физической подготовки. Если срав</w:t>
      </w:r>
      <w:r>
        <w:t>нить современных русских юношей с русским юношами начала XX века, то мы обнаружим, что юноши</w:t>
      </w:r>
      <w:r>
        <w:rPr>
          <w:spacing w:val="-9"/>
        </w:rPr>
        <w:t xml:space="preserve"> </w:t>
      </w:r>
      <w:r>
        <w:t>XX</w:t>
      </w:r>
      <w:r>
        <w:rPr>
          <w:spacing w:val="-9"/>
        </w:rPr>
        <w:t xml:space="preserve"> </w:t>
      </w:r>
      <w:r>
        <w:t>века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своем</w:t>
      </w:r>
      <w:r>
        <w:rPr>
          <w:spacing w:val="-10"/>
        </w:rPr>
        <w:t xml:space="preserve"> </w:t>
      </w:r>
      <w:r>
        <w:t>большинстве</w:t>
      </w:r>
      <w:r>
        <w:rPr>
          <w:spacing w:val="-11"/>
        </w:rPr>
        <w:t xml:space="preserve"> </w:t>
      </w:r>
      <w:r>
        <w:t>превосходят</w:t>
      </w:r>
      <w:r>
        <w:rPr>
          <w:spacing w:val="-10"/>
        </w:rPr>
        <w:t xml:space="preserve"> </w:t>
      </w:r>
      <w:r>
        <w:t>современных.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чем</w:t>
      </w:r>
      <w:r>
        <w:rPr>
          <w:spacing w:val="-10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это связано? Если брать в пример Российскую Империю, в которой большинство населения</w:t>
      </w:r>
      <w:r>
        <w:rPr>
          <w:spacing w:val="-13"/>
        </w:rPr>
        <w:t xml:space="preserve"> </w:t>
      </w:r>
      <w:r>
        <w:t>были</w:t>
      </w:r>
      <w:r>
        <w:rPr>
          <w:spacing w:val="-13"/>
        </w:rPr>
        <w:t xml:space="preserve"> </w:t>
      </w:r>
      <w:r>
        <w:t>обычными</w:t>
      </w:r>
      <w:r>
        <w:rPr>
          <w:spacing w:val="-12"/>
        </w:rPr>
        <w:t xml:space="preserve"> </w:t>
      </w:r>
      <w:r>
        <w:t>кр</w:t>
      </w:r>
      <w:r>
        <w:t>естьянами,</w:t>
      </w:r>
      <w:r>
        <w:rPr>
          <w:spacing w:val="-16"/>
        </w:rPr>
        <w:t xml:space="preserve"> </w:t>
      </w:r>
      <w:r>
        <w:t>занимающихся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основном</w:t>
      </w:r>
      <w:r>
        <w:rPr>
          <w:spacing w:val="-14"/>
        </w:rPr>
        <w:t xml:space="preserve"> </w:t>
      </w:r>
      <w:r>
        <w:t>работой</w:t>
      </w:r>
      <w:r>
        <w:rPr>
          <w:spacing w:val="-13"/>
        </w:rPr>
        <w:t xml:space="preserve"> </w:t>
      </w:r>
      <w:r>
        <w:t>в поле с малых лет, то не трудно догадаться, что юноши того времени каждый день</w:t>
      </w:r>
      <w:r>
        <w:rPr>
          <w:spacing w:val="-16"/>
        </w:rPr>
        <w:t xml:space="preserve"> </w:t>
      </w:r>
      <w:r>
        <w:t>занимались</w:t>
      </w:r>
      <w:r>
        <w:rPr>
          <w:spacing w:val="-15"/>
        </w:rPr>
        <w:t xml:space="preserve"> </w:t>
      </w:r>
      <w:r>
        <w:t>физическими</w:t>
      </w:r>
      <w:r>
        <w:rPr>
          <w:spacing w:val="-14"/>
        </w:rPr>
        <w:t xml:space="preserve"> </w:t>
      </w:r>
      <w:r>
        <w:t>активностями,</w:t>
      </w:r>
      <w:r>
        <w:rPr>
          <w:spacing w:val="-15"/>
        </w:rPr>
        <w:t xml:space="preserve"> </w:t>
      </w:r>
      <w:r>
        <w:t>чего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скажешь</w:t>
      </w:r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современных, ведь в наше время технологии сводят физическую активность человек</w:t>
      </w:r>
      <w:r>
        <w:t>а к минимуму. Именно поэтому одной из приоритетных задач внутренней политики любого современного государства</w:t>
      </w:r>
      <w:r>
        <w:rPr>
          <w:spacing w:val="-1"/>
        </w:rPr>
        <w:t xml:space="preserve"> </w:t>
      </w:r>
      <w:r>
        <w:t>является курс</w:t>
      </w:r>
      <w:r>
        <w:rPr>
          <w:spacing w:val="-3"/>
        </w:rPr>
        <w:t xml:space="preserve"> </w:t>
      </w:r>
      <w:r>
        <w:t>на популяризацию физической культуры среди молодежи. В Российской Федерации таковым является федеральный закон №329 «О Физической кул</w:t>
      </w:r>
      <w:r>
        <w:t>ьтуре и спорте в Российской Федерации». Данный закон определяет методы и формы организации занятий, связанных с физической культурой в школах, учреждениях среднего и высшего образования.</w:t>
      </w:r>
    </w:p>
    <w:p w:rsidR="006F2E54" w:rsidRDefault="00762A71">
      <w:pPr>
        <w:pStyle w:val="a3"/>
        <w:spacing w:before="4" w:line="360" w:lineRule="auto"/>
        <w:ind w:right="104"/>
      </w:pPr>
      <w:r>
        <w:t xml:space="preserve">В вопросе физического воспитания я могу выделить следующие </w:t>
      </w:r>
      <w:r>
        <w:rPr>
          <w:spacing w:val="-2"/>
        </w:rPr>
        <w:t>проблемы:</w:t>
      </w:r>
    </w:p>
    <w:p w:rsidR="006F2E54" w:rsidRDefault="00762A71">
      <w:pPr>
        <w:pStyle w:val="a4"/>
        <w:numPr>
          <w:ilvl w:val="0"/>
          <w:numId w:val="2"/>
        </w:numPr>
        <w:tabs>
          <w:tab w:val="left" w:pos="266"/>
        </w:tabs>
        <w:spacing w:line="321" w:lineRule="exact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активности</w:t>
      </w:r>
    </w:p>
    <w:p w:rsidR="006F2E54" w:rsidRDefault="00762A71">
      <w:pPr>
        <w:pStyle w:val="a4"/>
        <w:numPr>
          <w:ilvl w:val="0"/>
          <w:numId w:val="2"/>
        </w:numPr>
        <w:tabs>
          <w:tab w:val="left" w:pos="266"/>
        </w:tabs>
        <w:spacing w:before="160"/>
        <w:rPr>
          <w:sz w:val="28"/>
        </w:rPr>
      </w:pPr>
      <w:r>
        <w:rPr>
          <w:sz w:val="28"/>
        </w:rPr>
        <w:t>Популяризация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привычек</w:t>
      </w:r>
    </w:p>
    <w:p w:rsidR="006F2E54" w:rsidRDefault="00762A71">
      <w:pPr>
        <w:pStyle w:val="a4"/>
        <w:numPr>
          <w:ilvl w:val="0"/>
          <w:numId w:val="2"/>
        </w:numPr>
        <w:tabs>
          <w:tab w:val="left" w:pos="266"/>
        </w:tabs>
        <w:spacing w:before="163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мотивации</w:t>
      </w:r>
    </w:p>
    <w:p w:rsidR="006F2E54" w:rsidRDefault="00762A71">
      <w:pPr>
        <w:pStyle w:val="a4"/>
        <w:numPr>
          <w:ilvl w:val="0"/>
          <w:numId w:val="2"/>
        </w:numPr>
        <w:tabs>
          <w:tab w:val="left" w:pos="266"/>
        </w:tabs>
        <w:spacing w:before="161"/>
        <w:jc w:val="left"/>
        <w:rPr>
          <w:sz w:val="28"/>
        </w:rPr>
      </w:pPr>
      <w:r>
        <w:rPr>
          <w:sz w:val="28"/>
        </w:rPr>
        <w:t>Проблема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питания</w:t>
      </w:r>
    </w:p>
    <w:p w:rsidR="006F2E54" w:rsidRDefault="00762A71">
      <w:pPr>
        <w:pStyle w:val="a4"/>
        <w:numPr>
          <w:ilvl w:val="0"/>
          <w:numId w:val="2"/>
        </w:numPr>
        <w:tabs>
          <w:tab w:val="left" w:pos="266"/>
        </w:tabs>
        <w:spacing w:before="160"/>
        <w:jc w:val="left"/>
        <w:rPr>
          <w:sz w:val="28"/>
        </w:rPr>
      </w:pPr>
      <w:r>
        <w:rPr>
          <w:sz w:val="28"/>
        </w:rPr>
        <w:t>Условия</w:t>
      </w:r>
      <w:r>
        <w:rPr>
          <w:spacing w:val="-2"/>
          <w:sz w:val="28"/>
        </w:rPr>
        <w:t xml:space="preserve"> жизни</w:t>
      </w:r>
    </w:p>
    <w:p w:rsidR="006F2E54" w:rsidRDefault="00762A71">
      <w:pPr>
        <w:pStyle w:val="a3"/>
        <w:spacing w:before="161"/>
        <w:ind w:firstLine="0"/>
        <w:jc w:val="left"/>
      </w:pPr>
      <w:r>
        <w:t>Пройдемся</w:t>
      </w:r>
      <w:r>
        <w:rPr>
          <w:spacing w:val="-8"/>
        </w:rPr>
        <w:t xml:space="preserve"> </w:t>
      </w:r>
      <w:r>
        <w:t>подробнее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rPr>
          <w:spacing w:val="-2"/>
        </w:rPr>
        <w:t>пункту:</w:t>
      </w:r>
    </w:p>
    <w:p w:rsidR="006F2E54" w:rsidRDefault="00762A71">
      <w:pPr>
        <w:pStyle w:val="a4"/>
        <w:numPr>
          <w:ilvl w:val="1"/>
          <w:numId w:val="2"/>
        </w:numPr>
        <w:tabs>
          <w:tab w:val="left" w:pos="974"/>
        </w:tabs>
        <w:spacing w:before="163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активности:</w:t>
      </w:r>
    </w:p>
    <w:p w:rsidR="006F2E54" w:rsidRDefault="00762A71">
      <w:pPr>
        <w:pStyle w:val="a3"/>
        <w:spacing w:before="160" w:line="360" w:lineRule="auto"/>
        <w:ind w:right="103"/>
      </w:pPr>
      <w:r>
        <w:t>Основным виновником в данном пункте выступает технологический прогресс.</w:t>
      </w:r>
      <w:r>
        <w:rPr>
          <w:spacing w:val="63"/>
          <w:w w:val="150"/>
        </w:rPr>
        <w:t xml:space="preserve"> </w:t>
      </w:r>
      <w:r>
        <w:t>С</w:t>
      </w:r>
      <w:r>
        <w:rPr>
          <w:spacing w:val="63"/>
          <w:w w:val="150"/>
        </w:rPr>
        <w:t xml:space="preserve"> </w:t>
      </w:r>
      <w:r>
        <w:t>появлением</w:t>
      </w:r>
      <w:r>
        <w:rPr>
          <w:spacing w:val="66"/>
          <w:w w:val="150"/>
        </w:rPr>
        <w:t xml:space="preserve"> </w:t>
      </w:r>
      <w:r>
        <w:t>интернета,</w:t>
      </w:r>
      <w:r>
        <w:rPr>
          <w:spacing w:val="68"/>
          <w:w w:val="150"/>
        </w:rPr>
        <w:t xml:space="preserve"> </w:t>
      </w:r>
      <w:r>
        <w:t>а</w:t>
      </w:r>
      <w:r>
        <w:rPr>
          <w:spacing w:val="66"/>
          <w:w w:val="150"/>
        </w:rPr>
        <w:t xml:space="preserve"> </w:t>
      </w:r>
      <w:r>
        <w:t>так</w:t>
      </w:r>
      <w:r>
        <w:rPr>
          <w:spacing w:val="65"/>
          <w:w w:val="150"/>
        </w:rPr>
        <w:t xml:space="preserve"> </w:t>
      </w:r>
      <w:r>
        <w:t>же</w:t>
      </w:r>
      <w:r>
        <w:rPr>
          <w:spacing w:val="66"/>
          <w:w w:val="150"/>
        </w:rPr>
        <w:t xml:space="preserve"> </w:t>
      </w:r>
      <w:r>
        <w:t>различных</w:t>
      </w:r>
      <w:r>
        <w:rPr>
          <w:spacing w:val="65"/>
          <w:w w:val="150"/>
        </w:rPr>
        <w:t xml:space="preserve"> </w:t>
      </w:r>
      <w:r>
        <w:t>интернет-</w:t>
      </w:r>
      <w:r>
        <w:rPr>
          <w:spacing w:val="-2"/>
        </w:rPr>
        <w:t>услуг</w:t>
      </w:r>
    </w:p>
    <w:p w:rsidR="006F2E54" w:rsidRDefault="006F2E54">
      <w:pPr>
        <w:spacing w:line="360" w:lineRule="auto"/>
        <w:sectPr w:rsidR="006F2E54">
          <w:pgSz w:w="11910" w:h="16840"/>
          <w:pgMar w:top="1040" w:right="740" w:bottom="1260" w:left="1600" w:header="0" w:footer="1068" w:gutter="0"/>
          <w:cols w:space="720"/>
        </w:sectPr>
      </w:pPr>
    </w:p>
    <w:p w:rsidR="006F2E54" w:rsidRDefault="00762A71">
      <w:pPr>
        <w:pStyle w:val="a3"/>
        <w:spacing w:before="74" w:line="360" w:lineRule="auto"/>
        <w:ind w:right="105" w:firstLine="0"/>
      </w:pPr>
      <w:r>
        <w:lastRenderedPageBreak/>
        <w:t>человек смог свести физическую активность к нулю. Видеоигры, курьерские службы, мессенджеры и прочее позволя</w:t>
      </w:r>
      <w:r>
        <w:t>ют человеку совершать как можно меньше действий и в следствии физически деградировать.</w:t>
      </w:r>
    </w:p>
    <w:p w:rsidR="006F2E54" w:rsidRDefault="00762A71">
      <w:pPr>
        <w:pStyle w:val="a4"/>
        <w:numPr>
          <w:ilvl w:val="1"/>
          <w:numId w:val="2"/>
        </w:numPr>
        <w:tabs>
          <w:tab w:val="left" w:pos="974"/>
        </w:tabs>
        <w:spacing w:before="1"/>
        <w:rPr>
          <w:sz w:val="28"/>
        </w:rPr>
      </w:pPr>
      <w:r>
        <w:rPr>
          <w:sz w:val="28"/>
        </w:rPr>
        <w:t>Популяризация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привычек:</w:t>
      </w:r>
    </w:p>
    <w:p w:rsidR="006F2E54" w:rsidRDefault="00762A71">
      <w:pPr>
        <w:pStyle w:val="a3"/>
        <w:spacing w:before="161" w:line="360" w:lineRule="auto"/>
        <w:ind w:right="103"/>
      </w:pPr>
      <w:r>
        <w:t>Вместе с технологическим прогрессом пришла и популяризация вредных привычек. Курение, алкоголизм, наркомания, токсикомания и т.д. активно</w:t>
      </w:r>
      <w:r>
        <w:t xml:space="preserve"> распространяются среди молодежи. Особенно уязвимы подростки, которые в силу своего бунтарского периода жизни зачастую пытаются вести маргинальный</w:t>
      </w:r>
      <w:r>
        <w:rPr>
          <w:spacing w:val="-13"/>
        </w:rPr>
        <w:t xml:space="preserve"> </w:t>
      </w:r>
      <w:r>
        <w:t>образ</w:t>
      </w:r>
      <w:r>
        <w:rPr>
          <w:spacing w:val="-16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отказываются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всего,</w:t>
      </w:r>
      <w:r>
        <w:rPr>
          <w:spacing w:val="-14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интересует.</w:t>
      </w:r>
      <w:r>
        <w:rPr>
          <w:spacing w:val="-12"/>
        </w:rPr>
        <w:t xml:space="preserve"> </w:t>
      </w:r>
      <w:r>
        <w:t xml:space="preserve">Из- за этого многие молодые люди к своему 20-летию уже имеют проблемы со </w:t>
      </w:r>
      <w:r>
        <w:rPr>
          <w:spacing w:val="-2"/>
        </w:rPr>
        <w:t>здоровьем.</w:t>
      </w:r>
    </w:p>
    <w:p w:rsidR="006F2E54" w:rsidRDefault="00762A71">
      <w:pPr>
        <w:pStyle w:val="a4"/>
        <w:numPr>
          <w:ilvl w:val="1"/>
          <w:numId w:val="2"/>
        </w:numPr>
        <w:tabs>
          <w:tab w:val="left" w:pos="974"/>
        </w:tabs>
        <w:spacing w:before="1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мотивации:</w:t>
      </w:r>
    </w:p>
    <w:p w:rsidR="006F2E54" w:rsidRDefault="00762A71">
      <w:pPr>
        <w:pStyle w:val="a3"/>
        <w:spacing w:before="161" w:line="360" w:lineRule="auto"/>
        <w:ind w:right="103"/>
      </w:pPr>
      <w:r>
        <w:rPr>
          <w:b/>
        </w:rPr>
        <w:t>Мотивация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действию;</w:t>
      </w:r>
      <w:r>
        <w:rPr>
          <w:spacing w:val="-5"/>
        </w:rPr>
        <w:t xml:space="preserve"> </w:t>
      </w:r>
      <w:r>
        <w:t>психофизиологический</w:t>
      </w:r>
      <w:r>
        <w:rPr>
          <w:spacing w:val="-4"/>
        </w:rPr>
        <w:t xml:space="preserve"> </w:t>
      </w:r>
      <w:r>
        <w:t>процесс, управляющий поведением человека, задающий его направленность, организацию, активность</w:t>
      </w:r>
      <w:r>
        <w:t xml:space="preserve"> и устойчивость; способность человека деятельно удовлетворять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потребности [2, c. 62]. Многие молодые</w:t>
      </w:r>
      <w:r>
        <w:rPr>
          <w:spacing w:val="-2"/>
        </w:rPr>
        <w:t xml:space="preserve"> </w:t>
      </w:r>
      <w:r>
        <w:t xml:space="preserve">люди не считают необходимым иметь хорошую физическую подготовку, что на самом деле является ошибкой. Такую же ошибку совершают и родители, которые не </w:t>
      </w:r>
      <w:r>
        <w:t>прививают своим детям необходимость в физической активности. Когда ребенок начинает заниматься каким-либо видом спорта у него начинает вырабатываться привычка, и необходимые навыки, такие как дисциплина, упорство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т.д.</w:t>
      </w:r>
      <w:r>
        <w:rPr>
          <w:spacing w:val="-18"/>
        </w:rPr>
        <w:t xml:space="preserve"> </w:t>
      </w:r>
      <w:r>
        <w:t>Обычно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занимает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двух-трех</w:t>
      </w:r>
      <w:r>
        <w:rPr>
          <w:spacing w:val="-15"/>
        </w:rPr>
        <w:t xml:space="preserve"> </w:t>
      </w:r>
      <w:r>
        <w:t>нед</w:t>
      </w:r>
      <w:r>
        <w:t>ель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истечению</w:t>
      </w:r>
      <w:r>
        <w:rPr>
          <w:spacing w:val="-18"/>
        </w:rPr>
        <w:t xml:space="preserve"> </w:t>
      </w:r>
      <w:r>
        <w:t xml:space="preserve">этого срока периодические занятия спортом становятся для человека чем-то </w:t>
      </w:r>
      <w:r>
        <w:rPr>
          <w:spacing w:val="-2"/>
        </w:rPr>
        <w:t>обыденным.</w:t>
      </w:r>
    </w:p>
    <w:p w:rsidR="006F2E54" w:rsidRDefault="00762A71">
      <w:pPr>
        <w:pStyle w:val="a4"/>
        <w:numPr>
          <w:ilvl w:val="1"/>
          <w:numId w:val="2"/>
        </w:numPr>
        <w:tabs>
          <w:tab w:val="left" w:pos="974"/>
        </w:tabs>
        <w:spacing w:before="1"/>
        <w:rPr>
          <w:sz w:val="28"/>
        </w:rPr>
      </w:pPr>
      <w:r>
        <w:rPr>
          <w:sz w:val="28"/>
        </w:rPr>
        <w:t>Проблема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питания:</w:t>
      </w:r>
    </w:p>
    <w:p w:rsidR="006F2E54" w:rsidRDefault="00762A71">
      <w:pPr>
        <w:pStyle w:val="a3"/>
        <w:spacing w:before="161" w:line="360" w:lineRule="auto"/>
        <w:ind w:right="103"/>
      </w:pPr>
      <w:r>
        <w:rPr>
          <w:b/>
        </w:rPr>
        <w:t xml:space="preserve">Питание </w:t>
      </w:r>
      <w:r>
        <w:t>– совокупность процессов, связанных с потреблением и усвоением в организме пищевых веществ, необходимых для энергетических, пластических целей и регуляции функциональной деятельности [3, c. 6]</w:t>
      </w:r>
      <w:r>
        <w:rPr>
          <w:sz w:val="24"/>
        </w:rPr>
        <w:t xml:space="preserve">. </w:t>
      </w:r>
      <w:r>
        <w:t>Проблема</w:t>
      </w:r>
      <w:r>
        <w:rPr>
          <w:spacing w:val="-15"/>
        </w:rPr>
        <w:t xml:space="preserve"> </w:t>
      </w:r>
      <w:r>
        <w:t>питания</w:t>
      </w:r>
      <w:r>
        <w:rPr>
          <w:spacing w:val="-13"/>
        </w:rPr>
        <w:t xml:space="preserve"> </w:t>
      </w:r>
      <w:r>
        <w:t>заключается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многие</w:t>
      </w:r>
      <w:r>
        <w:rPr>
          <w:spacing w:val="-13"/>
        </w:rPr>
        <w:t xml:space="preserve"> </w:t>
      </w:r>
      <w:r>
        <w:t>люди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2"/>
        </w:rPr>
        <w:t>онкретного</w:t>
      </w:r>
    </w:p>
    <w:p w:rsidR="006F2E54" w:rsidRDefault="006F2E54">
      <w:pPr>
        <w:spacing w:line="360" w:lineRule="auto"/>
        <w:sectPr w:rsidR="006F2E54">
          <w:pgSz w:w="11910" w:h="16840"/>
          <w:pgMar w:top="1040" w:right="740" w:bottom="1260" w:left="1600" w:header="0" w:footer="1068" w:gutter="0"/>
          <w:cols w:space="720"/>
        </w:sectPr>
      </w:pPr>
    </w:p>
    <w:p w:rsidR="006F2E54" w:rsidRDefault="00762A71">
      <w:pPr>
        <w:pStyle w:val="a3"/>
        <w:spacing w:before="74" w:line="360" w:lineRule="auto"/>
        <w:ind w:right="106" w:firstLine="0"/>
      </w:pPr>
      <w:r>
        <w:lastRenderedPageBreak/>
        <w:t>представления о правильном питании. Правильное питание важно для поддержания физической формы и необходимого количества энергии. Без правильного питания не вырабатывается пищевая привычка.</w:t>
      </w:r>
    </w:p>
    <w:p w:rsidR="006F2E54" w:rsidRDefault="00762A71">
      <w:pPr>
        <w:pStyle w:val="a4"/>
        <w:numPr>
          <w:ilvl w:val="1"/>
          <w:numId w:val="2"/>
        </w:numPr>
        <w:tabs>
          <w:tab w:val="left" w:pos="974"/>
        </w:tabs>
        <w:spacing w:before="1"/>
        <w:rPr>
          <w:sz w:val="28"/>
        </w:rPr>
      </w:pPr>
      <w:r>
        <w:rPr>
          <w:sz w:val="28"/>
        </w:rPr>
        <w:t>Условия</w:t>
      </w:r>
      <w:r>
        <w:rPr>
          <w:spacing w:val="-2"/>
          <w:sz w:val="28"/>
        </w:rPr>
        <w:t xml:space="preserve"> жизни:</w:t>
      </w:r>
    </w:p>
    <w:p w:rsidR="006F2E54" w:rsidRDefault="00762A71">
      <w:pPr>
        <w:pStyle w:val="a3"/>
        <w:spacing w:before="161" w:line="360" w:lineRule="auto"/>
        <w:ind w:right="104"/>
      </w:pPr>
      <w:r>
        <w:t>Основной проблемой в фи</w:t>
      </w:r>
      <w:r>
        <w:t>зическом воспитании молодежи как не странно стали современные условия жизни. Уровень жизни населения оказывает огромное влияние физическое и духовное здоровье. Те условия, с которыми</w:t>
      </w:r>
      <w:r>
        <w:rPr>
          <w:spacing w:val="-18"/>
        </w:rPr>
        <w:t xml:space="preserve"> </w:t>
      </w:r>
      <w:r>
        <w:t>сталкиваются</w:t>
      </w:r>
      <w:r>
        <w:rPr>
          <w:spacing w:val="-17"/>
        </w:rPr>
        <w:t xml:space="preserve"> </w:t>
      </w:r>
      <w:r>
        <w:t>студенты</w:t>
      </w:r>
      <w:r>
        <w:rPr>
          <w:spacing w:val="-18"/>
        </w:rPr>
        <w:t xml:space="preserve"> </w:t>
      </w:r>
      <w:r>
        <w:t>часто</w:t>
      </w:r>
      <w:r>
        <w:rPr>
          <w:spacing w:val="-17"/>
        </w:rPr>
        <w:t xml:space="preserve"> </w:t>
      </w:r>
      <w:r>
        <w:t>выливаются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различные</w:t>
      </w:r>
      <w:r>
        <w:rPr>
          <w:spacing w:val="-18"/>
        </w:rPr>
        <w:t xml:space="preserve"> </w:t>
      </w:r>
      <w:r>
        <w:t xml:space="preserve">заболевания. С каждым </w:t>
      </w:r>
      <w:r>
        <w:t>годом наблюдается увеличение числа студентов, которые имеют какие-либо проблемы со здоровьем. Многие из заболеваний вызваны следующими факторами: стресс, загрязнения, условия на подработках и работах, психологическое напряжение, хронические болезни. Данная</w:t>
      </w:r>
      <w:r>
        <w:t xml:space="preserve"> проблема не имеет прямого решения, так как она не зависит от индивида. Не смотря на это, учебные заведения используют специальные технологии, которые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очередь</w:t>
      </w:r>
      <w:r>
        <w:rPr>
          <w:spacing w:val="-14"/>
        </w:rPr>
        <w:t xml:space="preserve"> </w:t>
      </w:r>
      <w:r>
        <w:t>часто</w:t>
      </w:r>
      <w:r>
        <w:rPr>
          <w:spacing w:val="-13"/>
        </w:rPr>
        <w:t xml:space="preserve"> </w:t>
      </w:r>
      <w:r>
        <w:t>пересматриваются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меняются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 обстановки. Одной из такой технологий я</w:t>
      </w:r>
      <w:r>
        <w:t>вляется обеспечение подбора оптимального объёма физических нагрузок. Активно внедряется профессиональная</w:t>
      </w:r>
      <w:r>
        <w:rPr>
          <w:spacing w:val="-8"/>
        </w:rPr>
        <w:t xml:space="preserve"> </w:t>
      </w:r>
      <w:r>
        <w:t>подготовка,</w:t>
      </w:r>
      <w:r>
        <w:rPr>
          <w:spacing w:val="-12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опирается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будущие</w:t>
      </w:r>
      <w:r>
        <w:rPr>
          <w:spacing w:val="-11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работы студента с учётом его специализации. Данные технологии направлены на гуманизацию образования, а так же несут в себе цель выработать у студента потребность в регулярном занятии спортом. В дальнейшем индивид за счет регулярных тренировок сможет укрепи</w:t>
      </w:r>
      <w:r>
        <w:t>ть своё здоровье, что положительно скажется на нем в дальнейшем.</w:t>
      </w:r>
    </w:p>
    <w:p w:rsidR="006F2E54" w:rsidRDefault="00762A71">
      <w:pPr>
        <w:pStyle w:val="a3"/>
        <w:spacing w:before="3" w:line="360" w:lineRule="auto"/>
        <w:ind w:right="107"/>
      </w:pPr>
      <w:r>
        <w:t>Таким образом, мы рассмотрели актуальные проблемы физического воспитания в современных реалиях. Выделили основные проблемы и их влияние.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вывод,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воспитани</w:t>
      </w:r>
      <w:r>
        <w:t>е</w:t>
      </w:r>
      <w:r>
        <w:rPr>
          <w:spacing w:val="-5"/>
        </w:rPr>
        <w:t xml:space="preserve"> </w:t>
      </w:r>
      <w:r>
        <w:t>занимает важное место в жизни человека, способствует его внутреннему росту и укрепляет его здоровье.</w:t>
      </w:r>
    </w:p>
    <w:p w:rsidR="006F2E54" w:rsidRDefault="006F2E54">
      <w:pPr>
        <w:spacing w:line="360" w:lineRule="auto"/>
        <w:sectPr w:rsidR="006F2E54">
          <w:pgSz w:w="11910" w:h="16840"/>
          <w:pgMar w:top="1040" w:right="740" w:bottom="1260" w:left="1600" w:header="0" w:footer="1068" w:gutter="0"/>
          <w:cols w:space="720"/>
        </w:sectPr>
      </w:pPr>
    </w:p>
    <w:p w:rsidR="006F2E54" w:rsidRDefault="00762A71">
      <w:pPr>
        <w:pStyle w:val="1"/>
        <w:ind w:left="3058" w:right="3063"/>
        <w:jc w:val="center"/>
      </w:pPr>
      <w:r>
        <w:lastRenderedPageBreak/>
        <w:t>СПИСОК</w:t>
      </w:r>
      <w:r>
        <w:rPr>
          <w:spacing w:val="-6"/>
        </w:rPr>
        <w:t xml:space="preserve"> </w:t>
      </w:r>
      <w:r>
        <w:rPr>
          <w:spacing w:val="-2"/>
        </w:rPr>
        <w:t>ЛИТЕРАТУРЫ:</w:t>
      </w:r>
    </w:p>
    <w:p w:rsidR="006F2E54" w:rsidRDefault="006F2E54">
      <w:pPr>
        <w:pStyle w:val="a3"/>
        <w:ind w:left="0" w:firstLine="0"/>
        <w:jc w:val="left"/>
        <w:rPr>
          <w:b/>
          <w:sz w:val="30"/>
        </w:rPr>
      </w:pPr>
    </w:p>
    <w:p w:rsidR="006F2E54" w:rsidRDefault="006F2E54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6F2E54" w:rsidRDefault="00762A71">
      <w:pPr>
        <w:pStyle w:val="a4"/>
        <w:numPr>
          <w:ilvl w:val="0"/>
          <w:numId w:val="1"/>
        </w:numPr>
        <w:tabs>
          <w:tab w:val="left" w:pos="1155"/>
        </w:tabs>
        <w:spacing w:line="360" w:lineRule="auto"/>
        <w:ind w:right="113" w:firstLine="707"/>
        <w:rPr>
          <w:sz w:val="28"/>
        </w:rPr>
      </w:pPr>
      <w:r>
        <w:rPr>
          <w:sz w:val="28"/>
        </w:rPr>
        <w:t>Дзержинская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Л.Б.,</w:t>
      </w:r>
      <w:r>
        <w:rPr>
          <w:spacing w:val="40"/>
          <w:sz w:val="28"/>
        </w:rPr>
        <w:t xml:space="preserve"> </w:t>
      </w:r>
      <w:r>
        <w:rPr>
          <w:sz w:val="28"/>
        </w:rPr>
        <w:t>Порохова</w:t>
      </w:r>
      <w:r>
        <w:rPr>
          <w:spacing w:val="40"/>
          <w:sz w:val="28"/>
        </w:rPr>
        <w:t xml:space="preserve"> </w:t>
      </w:r>
      <w:r>
        <w:rPr>
          <w:sz w:val="28"/>
        </w:rPr>
        <w:t>И.В.,</w:t>
      </w:r>
      <w:r>
        <w:rPr>
          <w:spacing w:val="40"/>
          <w:sz w:val="28"/>
        </w:rPr>
        <w:t xml:space="preserve"> </w:t>
      </w:r>
      <w:r>
        <w:rPr>
          <w:sz w:val="28"/>
        </w:rPr>
        <w:t>Дзержинский</w:t>
      </w:r>
      <w:r>
        <w:rPr>
          <w:spacing w:val="40"/>
          <w:sz w:val="28"/>
        </w:rPr>
        <w:t xml:space="preserve"> </w:t>
      </w:r>
      <w:r>
        <w:rPr>
          <w:sz w:val="28"/>
        </w:rPr>
        <w:t>Г.А.,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Физическая культура. М.: Волгоградский филиал ФГБОУ ВО РАНХиГС, 2016. С. 122.</w:t>
      </w:r>
    </w:p>
    <w:p w:rsidR="006F2E54" w:rsidRDefault="00762A71">
      <w:pPr>
        <w:pStyle w:val="a4"/>
        <w:numPr>
          <w:ilvl w:val="0"/>
          <w:numId w:val="1"/>
        </w:numPr>
        <w:tabs>
          <w:tab w:val="left" w:pos="1118"/>
        </w:tabs>
        <w:spacing w:line="362" w:lineRule="auto"/>
        <w:ind w:right="115" w:firstLine="707"/>
        <w:rPr>
          <w:sz w:val="28"/>
        </w:rPr>
      </w:pPr>
      <w:r>
        <w:rPr>
          <w:sz w:val="28"/>
        </w:rPr>
        <w:t>Романова С.В., Слонимская Л.И., Физическая культура и спорт. М.: ООО Издательство «Аспринт», 2019. С. 160.</w:t>
      </w:r>
    </w:p>
    <w:p w:rsidR="006F2E54" w:rsidRDefault="00762A71">
      <w:pPr>
        <w:pStyle w:val="a4"/>
        <w:numPr>
          <w:ilvl w:val="0"/>
          <w:numId w:val="1"/>
        </w:numPr>
        <w:tabs>
          <w:tab w:val="left" w:pos="1163"/>
        </w:tabs>
        <w:spacing w:line="360" w:lineRule="auto"/>
        <w:ind w:right="112" w:firstLine="707"/>
        <w:rPr>
          <w:sz w:val="28"/>
        </w:rPr>
      </w:pPr>
      <w:r>
        <w:rPr>
          <w:sz w:val="28"/>
        </w:rPr>
        <w:t>Омаров</w:t>
      </w:r>
      <w:r>
        <w:rPr>
          <w:spacing w:val="40"/>
          <w:sz w:val="28"/>
        </w:rPr>
        <w:t xml:space="preserve"> </w:t>
      </w:r>
      <w:r>
        <w:rPr>
          <w:sz w:val="28"/>
        </w:rPr>
        <w:t>Р.С.,</w:t>
      </w:r>
      <w:r>
        <w:rPr>
          <w:spacing w:val="40"/>
          <w:sz w:val="28"/>
        </w:rPr>
        <w:t xml:space="preserve"> </w:t>
      </w:r>
      <w:r>
        <w:rPr>
          <w:sz w:val="28"/>
        </w:rPr>
        <w:t>Сычева</w:t>
      </w:r>
      <w:r>
        <w:rPr>
          <w:spacing w:val="40"/>
          <w:sz w:val="28"/>
        </w:rPr>
        <w:t xml:space="preserve"> </w:t>
      </w:r>
      <w:r>
        <w:rPr>
          <w:sz w:val="28"/>
        </w:rPr>
        <w:t>О.В.,</w:t>
      </w:r>
      <w:r>
        <w:rPr>
          <w:spacing w:val="40"/>
          <w:sz w:val="28"/>
        </w:rPr>
        <w:t xml:space="preserve"> </w:t>
      </w:r>
      <w:r>
        <w:rPr>
          <w:sz w:val="28"/>
        </w:rPr>
        <w:t>Шлыков</w:t>
      </w:r>
      <w:r>
        <w:rPr>
          <w:spacing w:val="40"/>
          <w:sz w:val="28"/>
        </w:rPr>
        <w:t xml:space="preserve"> </w:t>
      </w:r>
      <w:r>
        <w:rPr>
          <w:sz w:val="28"/>
        </w:rPr>
        <w:t>С.Н.,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рационального питания. М.</w:t>
      </w:r>
      <w:r>
        <w:rPr>
          <w:sz w:val="28"/>
        </w:rPr>
        <w:t>: «Лань», 2022. С.76.</w:t>
      </w:r>
    </w:p>
    <w:p w:rsidR="006F2E54" w:rsidRDefault="00762A71">
      <w:pPr>
        <w:pStyle w:val="a4"/>
        <w:numPr>
          <w:ilvl w:val="0"/>
          <w:numId w:val="1"/>
        </w:numPr>
        <w:tabs>
          <w:tab w:val="left" w:pos="1091"/>
        </w:tabs>
        <w:spacing w:line="321" w:lineRule="exact"/>
        <w:ind w:left="1090" w:hanging="281"/>
        <w:rPr>
          <w:sz w:val="28"/>
        </w:rPr>
      </w:pPr>
      <w:r>
        <w:rPr>
          <w:sz w:val="28"/>
        </w:rPr>
        <w:t>Евсеев</w:t>
      </w:r>
      <w:r>
        <w:rPr>
          <w:spacing w:val="-8"/>
          <w:sz w:val="28"/>
        </w:rPr>
        <w:t xml:space="preserve"> </w:t>
      </w:r>
      <w:r>
        <w:rPr>
          <w:sz w:val="28"/>
        </w:rPr>
        <w:t>Ю.И.,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Культура.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«Феникс»,</w:t>
      </w:r>
      <w:r>
        <w:rPr>
          <w:spacing w:val="-5"/>
          <w:sz w:val="28"/>
        </w:rPr>
        <w:t xml:space="preserve"> </w:t>
      </w:r>
      <w:r>
        <w:rPr>
          <w:sz w:val="28"/>
        </w:rPr>
        <w:t>2003.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С.381.</w:t>
      </w:r>
    </w:p>
    <w:p w:rsidR="006F2E54" w:rsidRDefault="00762A71">
      <w:pPr>
        <w:pStyle w:val="a4"/>
        <w:numPr>
          <w:ilvl w:val="0"/>
          <w:numId w:val="1"/>
        </w:numPr>
        <w:tabs>
          <w:tab w:val="left" w:pos="1120"/>
        </w:tabs>
        <w:spacing w:before="157" w:line="360" w:lineRule="auto"/>
        <w:ind w:right="102" w:firstLine="707"/>
        <w:jc w:val="both"/>
        <w:rPr>
          <w:sz w:val="28"/>
        </w:rPr>
      </w:pPr>
      <w:r>
        <w:rPr>
          <w:sz w:val="28"/>
        </w:rPr>
        <w:t>Муллер А.Б., Дядичкина Н.С., Богащенко Ю.А., Близневский А.Ю., Рябинина С.К., Физическая культура. М.: ООО «Издательство Юрайт», 2014. С. 425.</w:t>
      </w:r>
    </w:p>
    <w:p w:rsidR="006F2E54" w:rsidRDefault="00762A71">
      <w:pPr>
        <w:pStyle w:val="a4"/>
        <w:numPr>
          <w:ilvl w:val="0"/>
          <w:numId w:val="1"/>
        </w:numPr>
        <w:tabs>
          <w:tab w:val="left" w:pos="1084"/>
        </w:tabs>
        <w:spacing w:line="362" w:lineRule="auto"/>
        <w:ind w:right="110" w:firstLine="707"/>
        <w:jc w:val="both"/>
        <w:rPr>
          <w:sz w:val="28"/>
        </w:rPr>
      </w:pPr>
      <w:r>
        <w:rPr>
          <w:sz w:val="28"/>
        </w:rPr>
        <w:t>Файзиева</w:t>
      </w:r>
      <w:r>
        <w:rPr>
          <w:spacing w:val="-17"/>
          <w:sz w:val="28"/>
        </w:rPr>
        <w:t xml:space="preserve"> </w:t>
      </w:r>
      <w:r>
        <w:rPr>
          <w:sz w:val="28"/>
        </w:rPr>
        <w:t>О.Л.,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-14"/>
          <w:sz w:val="28"/>
        </w:rPr>
        <w:t xml:space="preserve"> </w:t>
      </w:r>
      <w:r>
        <w:rPr>
          <w:sz w:val="28"/>
        </w:rPr>
        <w:t>М.: Журнал «Проблемы науки» номер 7, 2019.</w:t>
      </w:r>
    </w:p>
    <w:p w:rsidR="006F2E54" w:rsidRDefault="00762A71">
      <w:pPr>
        <w:pStyle w:val="a4"/>
        <w:numPr>
          <w:ilvl w:val="0"/>
          <w:numId w:val="1"/>
        </w:numPr>
        <w:tabs>
          <w:tab w:val="left" w:pos="1091"/>
        </w:tabs>
        <w:spacing w:line="360" w:lineRule="auto"/>
        <w:ind w:right="158" w:firstLine="707"/>
        <w:jc w:val="both"/>
        <w:rPr>
          <w:sz w:val="28"/>
        </w:rPr>
      </w:pPr>
      <w:r>
        <w:rPr>
          <w:sz w:val="28"/>
        </w:rPr>
        <w:t>Ч.Т. Иванчков, С.А. Литвинов, Технология физического воспитания в</w:t>
      </w:r>
      <w:r>
        <w:rPr>
          <w:spacing w:val="-5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заведениях.</w:t>
      </w:r>
      <w:r>
        <w:rPr>
          <w:spacing w:val="-4"/>
          <w:sz w:val="28"/>
        </w:rPr>
        <w:t xml:space="preserve"> </w:t>
      </w:r>
      <w:r>
        <w:rPr>
          <w:sz w:val="28"/>
        </w:rPr>
        <w:t>М.: ООО</w:t>
      </w:r>
      <w:r>
        <w:rPr>
          <w:spacing w:val="-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Юрайт»,</w:t>
      </w:r>
      <w:r>
        <w:rPr>
          <w:spacing w:val="-7"/>
          <w:sz w:val="28"/>
        </w:rPr>
        <w:t xml:space="preserve"> </w:t>
      </w:r>
      <w:r>
        <w:rPr>
          <w:sz w:val="28"/>
        </w:rPr>
        <w:t>2022.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104</w:t>
      </w:r>
    </w:p>
    <w:sectPr w:rsidR="006F2E54">
      <w:pgSz w:w="11910" w:h="16840"/>
      <w:pgMar w:top="1040" w:right="740" w:bottom="1260" w:left="160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A71" w:rsidRDefault="00762A71">
      <w:r>
        <w:separator/>
      </w:r>
    </w:p>
  </w:endnote>
  <w:endnote w:type="continuationSeparator" w:id="0">
    <w:p w:rsidR="00762A71" w:rsidRDefault="0076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E54" w:rsidRDefault="00F934A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9200" behindDoc="1" locked="0" layoutInCell="1" allowOverlap="1">
              <wp:simplePos x="0" y="0"/>
              <wp:positionH relativeFrom="page">
                <wp:posOffset>1131570</wp:posOffset>
              </wp:positionH>
              <wp:positionV relativeFrom="page">
                <wp:posOffset>10013950</wp:posOffset>
              </wp:positionV>
              <wp:extent cx="575183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1830" cy="0"/>
                      </a:xfrm>
                      <a:prstGeom prst="line">
                        <a:avLst/>
                      </a:prstGeom>
                      <a:noFill/>
                      <a:ln w="12479">
                        <a:solidFill>
                          <a:srgbClr val="37542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8000B" id="Line 2" o:spid="_x0000_s1026" style="position:absolute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1pt,788.5pt" to="542pt,7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" strokecolor="#375421" strokeweight=".34664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9712" behindDoc="1" locked="0" layoutInCell="1" allowOverlap="1">
              <wp:simplePos x="0" y="0"/>
              <wp:positionH relativeFrom="page">
                <wp:posOffset>4052570</wp:posOffset>
              </wp:positionH>
              <wp:positionV relativeFrom="page">
                <wp:posOffset>10023475</wp:posOffset>
              </wp:positionV>
              <wp:extent cx="5002530" cy="35306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253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E54" w:rsidRDefault="006F2E54">
                          <w:pPr>
                            <w:spacing w:before="13" w:line="254" w:lineRule="auto"/>
                            <w:ind w:left="20" w:right="18"/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9.1pt;margin-top:789.25pt;width:393.9pt;height:27.8pt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" filled="f" stroked="f">
              <v:textbox inset="0,0,0,0">
                <w:txbxContent>
                  <w:p w:rsidR="006F2E54" w:rsidRDefault="006F2E54">
                    <w:pPr>
                      <w:spacing w:before="13" w:line="254" w:lineRule="auto"/>
                      <w:ind w:left="20" w:right="18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A71" w:rsidRDefault="00762A71">
      <w:r>
        <w:separator/>
      </w:r>
    </w:p>
  </w:footnote>
  <w:footnote w:type="continuationSeparator" w:id="0">
    <w:p w:rsidR="00762A71" w:rsidRDefault="0076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2619"/>
    <w:multiLevelType w:val="hybridMultilevel"/>
    <w:tmpl w:val="8664548E"/>
    <w:lvl w:ilvl="0" w:tplc="65CCB5EC">
      <w:start w:val="1"/>
      <w:numFmt w:val="decimal"/>
      <w:lvlText w:val="%1."/>
      <w:lvlJc w:val="left"/>
      <w:pPr>
        <w:ind w:left="102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8B008D2">
      <w:numFmt w:val="bullet"/>
      <w:lvlText w:val="•"/>
      <w:lvlJc w:val="left"/>
      <w:pPr>
        <w:ind w:left="1046" w:hanging="345"/>
      </w:pPr>
      <w:rPr>
        <w:rFonts w:hint="default"/>
        <w:lang w:val="ru-RU" w:eastAsia="en-US" w:bidi="ar-SA"/>
      </w:rPr>
    </w:lvl>
    <w:lvl w:ilvl="2" w:tplc="C4A68742">
      <w:numFmt w:val="bullet"/>
      <w:lvlText w:val="•"/>
      <w:lvlJc w:val="left"/>
      <w:pPr>
        <w:ind w:left="1993" w:hanging="345"/>
      </w:pPr>
      <w:rPr>
        <w:rFonts w:hint="default"/>
        <w:lang w:val="ru-RU" w:eastAsia="en-US" w:bidi="ar-SA"/>
      </w:rPr>
    </w:lvl>
    <w:lvl w:ilvl="3" w:tplc="6840F158">
      <w:numFmt w:val="bullet"/>
      <w:lvlText w:val="•"/>
      <w:lvlJc w:val="left"/>
      <w:pPr>
        <w:ind w:left="2939" w:hanging="345"/>
      </w:pPr>
      <w:rPr>
        <w:rFonts w:hint="default"/>
        <w:lang w:val="ru-RU" w:eastAsia="en-US" w:bidi="ar-SA"/>
      </w:rPr>
    </w:lvl>
    <w:lvl w:ilvl="4" w:tplc="61349766">
      <w:numFmt w:val="bullet"/>
      <w:lvlText w:val="•"/>
      <w:lvlJc w:val="left"/>
      <w:pPr>
        <w:ind w:left="3886" w:hanging="345"/>
      </w:pPr>
      <w:rPr>
        <w:rFonts w:hint="default"/>
        <w:lang w:val="ru-RU" w:eastAsia="en-US" w:bidi="ar-SA"/>
      </w:rPr>
    </w:lvl>
    <w:lvl w:ilvl="5" w:tplc="A68E0D30">
      <w:numFmt w:val="bullet"/>
      <w:lvlText w:val="•"/>
      <w:lvlJc w:val="left"/>
      <w:pPr>
        <w:ind w:left="4833" w:hanging="345"/>
      </w:pPr>
      <w:rPr>
        <w:rFonts w:hint="default"/>
        <w:lang w:val="ru-RU" w:eastAsia="en-US" w:bidi="ar-SA"/>
      </w:rPr>
    </w:lvl>
    <w:lvl w:ilvl="6" w:tplc="475E638C">
      <w:numFmt w:val="bullet"/>
      <w:lvlText w:val="•"/>
      <w:lvlJc w:val="left"/>
      <w:pPr>
        <w:ind w:left="5779" w:hanging="345"/>
      </w:pPr>
      <w:rPr>
        <w:rFonts w:hint="default"/>
        <w:lang w:val="ru-RU" w:eastAsia="en-US" w:bidi="ar-SA"/>
      </w:rPr>
    </w:lvl>
    <w:lvl w:ilvl="7" w:tplc="8D9636CE">
      <w:numFmt w:val="bullet"/>
      <w:lvlText w:val="•"/>
      <w:lvlJc w:val="left"/>
      <w:pPr>
        <w:ind w:left="6726" w:hanging="345"/>
      </w:pPr>
      <w:rPr>
        <w:rFonts w:hint="default"/>
        <w:lang w:val="ru-RU" w:eastAsia="en-US" w:bidi="ar-SA"/>
      </w:rPr>
    </w:lvl>
    <w:lvl w:ilvl="8" w:tplc="D996E414">
      <w:numFmt w:val="bullet"/>
      <w:lvlText w:val="•"/>
      <w:lvlJc w:val="left"/>
      <w:pPr>
        <w:ind w:left="7673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2F656DAB"/>
    <w:multiLevelType w:val="hybridMultilevel"/>
    <w:tmpl w:val="F746C24C"/>
    <w:lvl w:ilvl="0" w:tplc="56AA3970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540980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E38803A">
      <w:numFmt w:val="bullet"/>
      <w:lvlText w:val="•"/>
      <w:lvlJc w:val="left"/>
      <w:pPr>
        <w:ind w:left="1934" w:hanging="164"/>
      </w:pPr>
      <w:rPr>
        <w:rFonts w:hint="default"/>
        <w:lang w:val="ru-RU" w:eastAsia="en-US" w:bidi="ar-SA"/>
      </w:rPr>
    </w:lvl>
    <w:lvl w:ilvl="3" w:tplc="9B70C284">
      <w:numFmt w:val="bullet"/>
      <w:lvlText w:val="•"/>
      <w:lvlJc w:val="left"/>
      <w:pPr>
        <w:ind w:left="2888" w:hanging="164"/>
      </w:pPr>
      <w:rPr>
        <w:rFonts w:hint="default"/>
        <w:lang w:val="ru-RU" w:eastAsia="en-US" w:bidi="ar-SA"/>
      </w:rPr>
    </w:lvl>
    <w:lvl w:ilvl="4" w:tplc="F12021E2">
      <w:numFmt w:val="bullet"/>
      <w:lvlText w:val="•"/>
      <w:lvlJc w:val="left"/>
      <w:pPr>
        <w:ind w:left="3842" w:hanging="164"/>
      </w:pPr>
      <w:rPr>
        <w:rFonts w:hint="default"/>
        <w:lang w:val="ru-RU" w:eastAsia="en-US" w:bidi="ar-SA"/>
      </w:rPr>
    </w:lvl>
    <w:lvl w:ilvl="5" w:tplc="4ECECB28">
      <w:numFmt w:val="bullet"/>
      <w:lvlText w:val="•"/>
      <w:lvlJc w:val="left"/>
      <w:pPr>
        <w:ind w:left="4796" w:hanging="164"/>
      </w:pPr>
      <w:rPr>
        <w:rFonts w:hint="default"/>
        <w:lang w:val="ru-RU" w:eastAsia="en-US" w:bidi="ar-SA"/>
      </w:rPr>
    </w:lvl>
    <w:lvl w:ilvl="6" w:tplc="3E722D4E">
      <w:numFmt w:val="bullet"/>
      <w:lvlText w:val="•"/>
      <w:lvlJc w:val="left"/>
      <w:pPr>
        <w:ind w:left="5750" w:hanging="164"/>
      </w:pPr>
      <w:rPr>
        <w:rFonts w:hint="default"/>
        <w:lang w:val="ru-RU" w:eastAsia="en-US" w:bidi="ar-SA"/>
      </w:rPr>
    </w:lvl>
    <w:lvl w:ilvl="7" w:tplc="98F21252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8" w:tplc="1A9EA38A">
      <w:numFmt w:val="bullet"/>
      <w:lvlText w:val="•"/>
      <w:lvlJc w:val="left"/>
      <w:pPr>
        <w:ind w:left="765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54"/>
    <w:rsid w:val="006F2E54"/>
    <w:rsid w:val="00762A71"/>
    <w:rsid w:val="00F9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B6E77"/>
  <w15:docId w15:val="{3A8F8C3C-7E8E-4116-B471-8995BFF0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16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93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34A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934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34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5573</Characters>
  <Application>Microsoft Office Word</Application>
  <DocSecurity>0</DocSecurity>
  <Lines>46</Lines>
  <Paragraphs>13</Paragraphs>
  <ScaleCrop>false</ScaleCrop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Tsukanov</dc:creator>
  <cp:lastModifiedBy>User</cp:lastModifiedBy>
  <cp:revision>2</cp:revision>
  <dcterms:created xsi:type="dcterms:W3CDTF">2025-03-25T11:48:00Z</dcterms:created>
  <dcterms:modified xsi:type="dcterms:W3CDTF">2025-03-25T11:48:00Z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2019</vt:lpwstr>
  </property>
</Properties>
</file>