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CED3A">
      <w:pPr>
        <w:spacing w:line="360" w:lineRule="auto"/>
        <w:jc w:val="center"/>
        <w:rPr>
          <w:rFonts w:ascii="Times New Roman" w:hAnsi="Times New Roman" w:eastAsia="Calibri"/>
          <w:i/>
        </w:rPr>
      </w:pPr>
      <w:r>
        <w:rPr>
          <w:rFonts w:ascii="Times New Roman" w:hAnsi="Times New Roman" w:eastAsia="Calibri"/>
          <w:i/>
        </w:rPr>
        <w:t xml:space="preserve">Государственное бюджетное общеобразовательное учреждение </w:t>
      </w:r>
    </w:p>
    <w:p w14:paraId="20D86CE5">
      <w:pPr>
        <w:spacing w:line="360" w:lineRule="auto"/>
        <w:jc w:val="center"/>
        <w:rPr>
          <w:rFonts w:ascii="Times New Roman" w:hAnsi="Times New Roman" w:eastAsia="Calibri"/>
          <w:i/>
        </w:rPr>
      </w:pPr>
      <w:r>
        <w:rPr>
          <w:rFonts w:ascii="Times New Roman" w:hAnsi="Times New Roman" w:eastAsia="Calibri"/>
          <w:i/>
        </w:rPr>
        <w:t>средняя общеобразовательная школа</w:t>
      </w:r>
    </w:p>
    <w:p w14:paraId="70043226">
      <w:pPr>
        <w:spacing w:line="360" w:lineRule="auto"/>
        <w:jc w:val="center"/>
        <w:rPr>
          <w:rFonts w:ascii="Times New Roman" w:hAnsi="Times New Roman" w:eastAsia="Calibri"/>
          <w:i/>
        </w:rPr>
      </w:pPr>
      <w:r>
        <w:rPr>
          <w:rFonts w:ascii="Times New Roman" w:hAnsi="Times New Roman" w:eastAsia="Calibri"/>
          <w:i/>
        </w:rPr>
        <w:t xml:space="preserve"> (Образовательный Центр им. В.Н. Татищева) с. Челно-Вершины муниципального района Челно-Вершинский Самарской области</w:t>
      </w:r>
    </w:p>
    <w:p w14:paraId="3C073561">
      <w:pPr>
        <w:spacing w:line="360" w:lineRule="auto"/>
        <w:jc w:val="right"/>
        <w:rPr>
          <w:rFonts w:ascii="Times New Roman" w:hAnsi="Times New Roman" w:eastAsia="Calibri"/>
          <w:i/>
        </w:rPr>
      </w:pPr>
      <w:r>
        <w:rPr>
          <w:rFonts w:ascii="Times New Roman" w:hAnsi="Times New Roman" w:eastAsia="Calibri"/>
          <w:i/>
        </w:rPr>
        <w:t xml:space="preserve"> </w:t>
      </w:r>
    </w:p>
    <w:p w14:paraId="37CFD583">
      <w:pPr>
        <w:spacing w:line="360" w:lineRule="auto"/>
        <w:jc w:val="right"/>
        <w:rPr>
          <w:rFonts w:ascii="Times New Roman" w:hAnsi="Times New Roman" w:eastAsia="Calibri"/>
          <w:i/>
        </w:rPr>
      </w:pPr>
      <w:r>
        <w:rPr>
          <w:rFonts w:ascii="Times New Roman" w:hAnsi="Times New Roman" w:eastAsia="Calibri"/>
          <w:i/>
        </w:rPr>
        <w:t xml:space="preserve"> </w:t>
      </w:r>
    </w:p>
    <w:p w14:paraId="06B3E5DF">
      <w:pPr>
        <w:spacing w:line="360" w:lineRule="auto"/>
        <w:jc w:val="right"/>
        <w:rPr>
          <w:rFonts w:ascii="Times New Roman" w:hAnsi="Times New Roman" w:eastAsia="Calibri"/>
          <w:i/>
        </w:rPr>
      </w:pPr>
      <w:r>
        <w:rPr>
          <w:rFonts w:ascii="Times New Roman" w:hAnsi="Times New Roman" w:eastAsia="Calibri"/>
          <w:i/>
        </w:rPr>
        <w:t xml:space="preserve"> </w:t>
      </w:r>
    </w:p>
    <w:p w14:paraId="72DE2A40">
      <w:pPr>
        <w:spacing w:line="360" w:lineRule="auto"/>
        <w:jc w:val="right"/>
        <w:rPr>
          <w:rFonts w:ascii="Times New Roman" w:hAnsi="Times New Roman" w:eastAsia="Calibri"/>
          <w:i/>
        </w:rPr>
      </w:pPr>
      <w:r>
        <w:rPr>
          <w:rFonts w:ascii="Times New Roman" w:hAnsi="Times New Roman" w:eastAsia="Calibri"/>
          <w:i/>
        </w:rPr>
        <w:t xml:space="preserve"> </w:t>
      </w:r>
    </w:p>
    <w:p w14:paraId="25134551">
      <w:pPr>
        <w:spacing w:line="360" w:lineRule="auto"/>
        <w:jc w:val="right"/>
        <w:rPr>
          <w:rFonts w:ascii="Times New Roman" w:hAnsi="Times New Roman" w:eastAsia="Calibri"/>
          <w:i/>
        </w:rPr>
      </w:pPr>
      <w:r>
        <w:rPr>
          <w:rFonts w:ascii="Times New Roman" w:hAnsi="Times New Roman" w:eastAsia="Calibri"/>
          <w:i/>
        </w:rPr>
        <w:t xml:space="preserve"> </w:t>
      </w:r>
    </w:p>
    <w:p w14:paraId="26BCE181">
      <w:pPr>
        <w:spacing w:line="360" w:lineRule="auto"/>
        <w:jc w:val="center"/>
        <w:rPr>
          <w:rFonts w:ascii="Times New Roman" w:hAnsi="Times New Roman" w:eastAsia="Calibri"/>
        </w:rPr>
      </w:pPr>
      <w:r>
        <w:rPr>
          <w:rFonts w:ascii="Times New Roman" w:hAnsi="Times New Roman" w:eastAsia="Calibri"/>
        </w:rPr>
        <w:t xml:space="preserve"> </w:t>
      </w:r>
    </w:p>
    <w:p w14:paraId="1E152D89">
      <w:pPr>
        <w:spacing w:line="240" w:lineRule="auto"/>
        <w:jc w:val="center"/>
        <w:rPr>
          <w:rFonts w:ascii="Times New Roman" w:hAnsi="Times New Roman" w:eastAsia="Calibri"/>
        </w:rPr>
      </w:pPr>
      <w:r>
        <w:rPr>
          <w:rFonts w:ascii="Times New Roman" w:hAnsi="Times New Roman" w:eastAsia="Calibri"/>
        </w:rPr>
        <w:t xml:space="preserve">Методическая разработка: </w:t>
      </w:r>
    </w:p>
    <w:p w14:paraId="7023C540">
      <w:pPr>
        <w:spacing w:line="240" w:lineRule="auto"/>
        <w:jc w:val="center"/>
        <w:rPr>
          <w:rFonts w:ascii="Times New Roman" w:hAnsi="Times New Roman" w:eastAsia="Calibri"/>
          <w:b/>
        </w:rPr>
      </w:pPr>
      <w:r>
        <w:rPr>
          <w:rFonts w:ascii="Times New Roman" w:hAnsi="Times New Roman" w:eastAsia="Calibri"/>
          <w:b/>
        </w:rPr>
        <w:t>«</w:t>
      </w:r>
      <w:r>
        <w:rPr>
          <w:rFonts w:ascii="Times New Roman" w:hAnsi="Times New Roman" w:eastAsia="Calibri"/>
          <w:b/>
          <w:bCs/>
        </w:rPr>
        <w:t>Использование новых педагогических технологий, методов и приемов</w:t>
      </w:r>
    </w:p>
    <w:p w14:paraId="7DA2C086">
      <w:pPr>
        <w:spacing w:line="240" w:lineRule="auto"/>
        <w:jc w:val="center"/>
        <w:rPr>
          <w:rFonts w:ascii="Times New Roman" w:hAnsi="Times New Roman" w:eastAsia="Calibri"/>
          <w:b/>
          <w:bCs/>
        </w:rPr>
      </w:pPr>
      <w:r>
        <w:rPr>
          <w:rFonts w:ascii="Times New Roman" w:hAnsi="Times New Roman" w:eastAsia="Calibri"/>
          <w:b/>
          <w:bCs/>
        </w:rPr>
        <w:t xml:space="preserve">в активизации мыслительной и познавательной деятельности обучающихся на </w:t>
      </w:r>
    </w:p>
    <w:p w14:paraId="55CD6470">
      <w:pPr>
        <w:spacing w:line="240" w:lineRule="auto"/>
        <w:jc w:val="center"/>
        <w:rPr>
          <w:rFonts w:ascii="Times New Roman" w:hAnsi="Times New Roman" w:eastAsia="Calibri"/>
          <w:b/>
        </w:rPr>
      </w:pPr>
      <w:r>
        <w:rPr>
          <w:rFonts w:ascii="Times New Roman" w:hAnsi="Times New Roman" w:eastAsia="Calibri"/>
          <w:b/>
          <w:bCs/>
        </w:rPr>
        <w:t>уроках истории и обществознания</w:t>
      </w:r>
      <w:r>
        <w:rPr>
          <w:rFonts w:hint="default" w:ascii="Times New Roman" w:hAnsi="Times New Roman" w:eastAsia="Calibri"/>
          <w:b/>
          <w:bCs/>
          <w:lang w:val="ru-RU"/>
        </w:rPr>
        <w:t xml:space="preserve"> </w:t>
      </w:r>
      <w:r>
        <w:rPr>
          <w:rFonts w:ascii="Times New Roman" w:hAnsi="Times New Roman" w:eastAsia="Calibri"/>
          <w:b/>
          <w:bCs/>
        </w:rPr>
        <w:t>в условиях реализации ФГОС</w:t>
      </w:r>
      <w:r>
        <w:rPr>
          <w:rFonts w:ascii="Times New Roman" w:hAnsi="Times New Roman" w:eastAsia="Calibri"/>
          <w:b/>
        </w:rPr>
        <w:t>»</w:t>
      </w:r>
    </w:p>
    <w:p w14:paraId="316197E0">
      <w:pPr>
        <w:spacing w:line="360" w:lineRule="auto"/>
        <w:jc w:val="center"/>
        <w:rPr>
          <w:rFonts w:ascii="Times New Roman" w:hAnsi="Times New Roman" w:eastAsia="Calibri"/>
          <w:b/>
        </w:rPr>
      </w:pPr>
      <w:r>
        <w:rPr>
          <w:rFonts w:ascii="Times New Roman" w:hAnsi="Times New Roman" w:eastAsia="Calibri"/>
          <w:b/>
        </w:rPr>
        <w:t xml:space="preserve"> </w:t>
      </w:r>
    </w:p>
    <w:p w14:paraId="2FA446B7">
      <w:pPr>
        <w:spacing w:line="360" w:lineRule="auto"/>
        <w:jc w:val="center"/>
        <w:rPr>
          <w:rFonts w:ascii="Times New Roman" w:hAnsi="Times New Roman" w:eastAsia="Calibri"/>
          <w:b/>
        </w:rPr>
      </w:pPr>
      <w:r>
        <w:rPr>
          <w:rFonts w:ascii="Times New Roman" w:hAnsi="Times New Roman" w:eastAsia="Calibri"/>
          <w:b/>
        </w:rPr>
        <w:t xml:space="preserve"> </w:t>
      </w:r>
    </w:p>
    <w:p w14:paraId="212A1F7A">
      <w:pPr>
        <w:spacing w:line="360" w:lineRule="auto"/>
        <w:jc w:val="center"/>
        <w:rPr>
          <w:rFonts w:ascii="Times New Roman" w:hAnsi="Times New Roman" w:eastAsia="Calibri"/>
          <w:i/>
        </w:rPr>
      </w:pPr>
      <w:r>
        <w:rPr>
          <w:rFonts w:ascii="Times New Roman" w:hAnsi="Times New Roman" w:eastAsia="Calibri"/>
          <w:b/>
        </w:rPr>
        <w:t xml:space="preserve"> Автор - составитель:</w:t>
      </w:r>
      <w:r>
        <w:rPr>
          <w:rFonts w:ascii="Times New Roman" w:hAnsi="Times New Roman" w:eastAsia="Calibri"/>
          <w:i/>
        </w:rPr>
        <w:t xml:space="preserve"> </w:t>
      </w:r>
    </w:p>
    <w:p w14:paraId="1B70A4FC">
      <w:pPr>
        <w:spacing w:line="360" w:lineRule="auto"/>
        <w:jc w:val="right"/>
        <w:rPr>
          <w:rFonts w:ascii="Times New Roman" w:hAnsi="Times New Roman" w:eastAsia="Calibri"/>
        </w:rPr>
      </w:pPr>
      <w:r>
        <w:rPr>
          <w:rFonts w:ascii="Times New Roman" w:hAnsi="Times New Roman" w:eastAsia="Calibri"/>
        </w:rPr>
        <w:t>Трофимова Татьяна Викторовна</w:t>
      </w:r>
    </w:p>
    <w:p w14:paraId="7CF503BA">
      <w:pPr>
        <w:spacing w:line="360" w:lineRule="auto"/>
        <w:jc w:val="right"/>
        <w:rPr>
          <w:rFonts w:ascii="Times New Roman" w:hAnsi="Times New Roman" w:eastAsia="Calibri"/>
        </w:rPr>
      </w:pPr>
      <w:r>
        <w:rPr>
          <w:rFonts w:ascii="Times New Roman" w:hAnsi="Times New Roman" w:eastAsia="Calibri"/>
        </w:rPr>
        <w:t xml:space="preserve">учитель истории и обществознания, </w:t>
      </w:r>
    </w:p>
    <w:p w14:paraId="2017A88D">
      <w:pPr>
        <w:spacing w:line="360" w:lineRule="auto"/>
        <w:jc w:val="right"/>
        <w:rPr>
          <w:rFonts w:ascii="Times New Roman" w:hAnsi="Times New Roman" w:eastAsia="Calibri"/>
        </w:rPr>
      </w:pPr>
      <w:r>
        <w:rPr>
          <w:rFonts w:ascii="Times New Roman" w:hAnsi="Times New Roman" w:eastAsia="Calibri"/>
        </w:rPr>
        <w:t>высшая квалификационная категория</w:t>
      </w:r>
    </w:p>
    <w:p w14:paraId="1E38044A">
      <w:pPr>
        <w:pStyle w:val="9"/>
        <w:spacing w:line="360" w:lineRule="auto"/>
        <w:rPr>
          <w:b/>
        </w:rPr>
      </w:pPr>
      <w:r>
        <w:rPr>
          <w:b/>
        </w:rPr>
        <w:t xml:space="preserve">                                                     2025</w:t>
      </w:r>
    </w:p>
    <w:p w14:paraId="4325D197">
      <w:pPr>
        <w:pStyle w:val="9"/>
        <w:numPr>
          <w:ilvl w:val="0"/>
          <w:numId w:val="1"/>
        </w:numPr>
        <w:spacing w:line="360" w:lineRule="auto"/>
        <w:rPr>
          <w:b/>
        </w:rPr>
      </w:pPr>
      <w:r>
        <w:rPr>
          <w:b/>
        </w:rPr>
        <w:t>Введение</w:t>
      </w:r>
    </w:p>
    <w:p w14:paraId="65C39656">
      <w:pPr>
        <w:pStyle w:val="9"/>
        <w:spacing w:line="360" w:lineRule="auto"/>
        <w:rPr>
          <w:b/>
        </w:rPr>
      </w:pPr>
      <w:r>
        <w:rPr>
          <w:b/>
        </w:rPr>
        <w:t xml:space="preserve"> </w:t>
      </w:r>
    </w:p>
    <w:p w14:paraId="27D12D14">
      <w:pPr>
        <w:shd w:val="clear" w:color="auto" w:fill="FFFFFF"/>
        <w:spacing w:line="360" w:lineRule="auto"/>
        <w:jc w:val="both"/>
        <w:rPr>
          <w:rFonts w:ascii="Times New Roman" w:hAnsi="Times New Roman" w:eastAsia="Calibri"/>
          <w:color w:val="333333"/>
          <w:shd w:val="clear" w:color="auto" w:fill="FFFFFF"/>
        </w:rPr>
      </w:pPr>
      <w:r>
        <w:rPr>
          <w:rFonts w:ascii="Times New Roman" w:hAnsi="Times New Roman" w:eastAsia="Calibri"/>
          <w:bCs/>
          <w:color w:val="333333"/>
          <w:shd w:val="clear" w:color="auto" w:fill="FFFFFF"/>
        </w:rPr>
        <w:t>Характерной особенностью предмета истории и обществознания является то, что общественные науки рассматриваются в них не в изолированном виде, а как тесно связанные между собой дисциплины, составляющие единое целое</w:t>
      </w:r>
      <w:r>
        <w:rPr>
          <w:rFonts w:ascii="Times New Roman" w:hAnsi="Times New Roman" w:eastAsia="Calibri"/>
          <w:color w:val="333333"/>
          <w:shd w:val="clear" w:color="auto" w:fill="FFFFFF"/>
        </w:rPr>
        <w:t>. Можно сказать, что если каждая отдельная наука предлагает свой фрагмент знаний об обществе и человеке и свою точку зрения на него, то обществознание позволяет сложить из этих фрагментов и позиций целостную и объемную картину социального мира.</w:t>
      </w:r>
    </w:p>
    <w:p w14:paraId="1CF866C6">
      <w:pPr>
        <w:shd w:val="clear" w:color="auto" w:fill="FFFFFF"/>
        <w:spacing w:line="360" w:lineRule="auto"/>
        <w:jc w:val="both"/>
        <w:rPr>
          <w:rFonts w:ascii="Times New Roman" w:hAnsi="Times New Roman" w:eastAsia="Calibri"/>
          <w:color w:val="000000"/>
          <w:shd w:val="clear" w:color="auto" w:fill="FFFFFF"/>
        </w:rPr>
      </w:pPr>
      <w:r>
        <w:rPr>
          <w:rFonts w:ascii="Times New Roman" w:hAnsi="Times New Roman"/>
        </w:rPr>
        <w:t>Проблема:</w:t>
      </w:r>
      <w:r>
        <w:rPr>
          <w:rFonts w:ascii="Times New Roman" w:hAnsi="Times New Roman" w:eastAsia="Calibri"/>
          <w:shd w:val="clear" w:color="auto" w:fill="FFFFFF"/>
        </w:rPr>
        <w:t xml:space="preserve"> Как с помощью приёмов интерактивных методик и проблемного </w:t>
      </w:r>
      <w:r>
        <w:rPr>
          <w:rFonts w:ascii="Times New Roman" w:hAnsi="Times New Roman" w:eastAsia="Calibri"/>
          <w:color w:val="000000"/>
          <w:shd w:val="clear" w:color="auto" w:fill="FFFFFF"/>
        </w:rPr>
        <w:t>обучения активизировать познавательную деятельность обучающихся на уроках истории и обществознания с целью создания целостной картины мира и выработки собственной социальной позиции?</w:t>
      </w:r>
    </w:p>
    <w:p w14:paraId="50BBBA5B">
      <w:pPr>
        <w:shd w:val="clear" w:color="auto" w:fill="FFFFFF"/>
        <w:spacing w:line="360" w:lineRule="auto"/>
        <w:jc w:val="both"/>
        <w:rPr>
          <w:rFonts w:ascii="Times New Roman" w:hAnsi="Times New Roman" w:eastAsia="Calibri"/>
          <w:color w:val="181818"/>
        </w:rPr>
      </w:pPr>
      <w:r>
        <w:rPr>
          <w:rFonts w:ascii="Times New Roman" w:hAnsi="Times New Roman" w:eastAsia="Calibri"/>
          <w:color w:val="181818"/>
        </w:rPr>
        <w:t xml:space="preserve">Для решения данной проблемы внедряю в практику образовательного процесса </w:t>
      </w:r>
      <w:r>
        <w:rPr>
          <w:rFonts w:ascii="Times New Roman" w:hAnsi="Times New Roman" w:eastAsia="Calibri"/>
          <w:b/>
          <w:bCs/>
          <w:i/>
          <w:iCs/>
          <w:color w:val="181818"/>
        </w:rPr>
        <w:t>интерактивный метод обучения</w:t>
      </w:r>
      <w:r>
        <w:rPr>
          <w:rFonts w:ascii="Times New Roman" w:hAnsi="Times New Roman" w:eastAsia="Calibri"/>
          <w:color w:val="181818"/>
        </w:rPr>
        <w:t xml:space="preserve"> как средство реализации системно-деятельностного подхода. Это один из инновационных методов организации и проведения уроков. Интерактивные методы учат взаимодействовать между собой; а интерактивное обучение построено на взаимодействии всех обучающихся, включая педагога, где учитель не просто наставник, но и  друг.</w:t>
      </w:r>
    </w:p>
    <w:p w14:paraId="19DC0D26">
      <w:pPr>
        <w:pStyle w:val="9"/>
        <w:numPr>
          <w:ilvl w:val="0"/>
          <w:numId w:val="2"/>
        </w:numPr>
        <w:shd w:val="clear" w:color="auto" w:fill="FFFFFF"/>
        <w:spacing w:line="360" w:lineRule="auto"/>
        <w:jc w:val="center"/>
        <w:rPr>
          <w:b/>
          <w:color w:val="181818"/>
        </w:rPr>
      </w:pPr>
      <w:r>
        <w:rPr>
          <w:b/>
          <w:color w:val="181818"/>
        </w:rPr>
        <w:t xml:space="preserve">Основная часть. </w:t>
      </w:r>
    </w:p>
    <w:p w14:paraId="27052272">
      <w:pPr>
        <w:pStyle w:val="9"/>
        <w:shd w:val="clear" w:color="auto" w:fill="FFFFFF"/>
        <w:spacing w:line="360" w:lineRule="auto"/>
        <w:jc w:val="center"/>
        <w:rPr>
          <w:b/>
        </w:rPr>
      </w:pPr>
      <w:r>
        <w:rPr>
          <w:b/>
        </w:rPr>
        <w:t xml:space="preserve">Применение педагогических технологий, методов и приемов </w:t>
      </w:r>
    </w:p>
    <w:p w14:paraId="7A968BC4">
      <w:pPr>
        <w:pStyle w:val="9"/>
        <w:shd w:val="clear" w:color="auto" w:fill="FFFFFF"/>
        <w:spacing w:line="360" w:lineRule="auto"/>
        <w:jc w:val="center"/>
        <w:rPr>
          <w:b/>
          <w:color w:val="181818"/>
        </w:rPr>
      </w:pPr>
      <w:r>
        <w:rPr>
          <w:b/>
        </w:rPr>
        <w:t>на разных этапах урока истории и обществознания.</w:t>
      </w:r>
    </w:p>
    <w:p w14:paraId="109F748E">
      <w:pPr>
        <w:pStyle w:val="9"/>
        <w:numPr>
          <w:ilvl w:val="1"/>
          <w:numId w:val="2"/>
        </w:numPr>
        <w:shd w:val="clear" w:color="auto" w:fill="FFFFFF"/>
        <w:spacing w:line="360" w:lineRule="auto"/>
        <w:jc w:val="center"/>
        <w:rPr>
          <w:b/>
          <w:color w:val="181818"/>
        </w:rPr>
      </w:pPr>
      <w:r>
        <w:rPr>
          <w:b/>
          <w:color w:val="181818"/>
        </w:rPr>
        <w:t>Мотивация.</w:t>
      </w:r>
    </w:p>
    <w:p w14:paraId="0E0E69FC">
      <w:pPr>
        <w:pStyle w:val="9"/>
        <w:shd w:val="clear" w:color="auto" w:fill="FFFFFF"/>
        <w:spacing w:line="360" w:lineRule="auto"/>
        <w:rPr>
          <w:b/>
          <w:color w:val="181818"/>
        </w:rPr>
      </w:pPr>
      <w:r>
        <w:rPr>
          <w:b/>
          <w:color w:val="181818"/>
        </w:rPr>
        <w:t xml:space="preserve"> </w:t>
      </w:r>
    </w:p>
    <w:p w14:paraId="686184BB">
      <w:pPr>
        <w:shd w:val="clear" w:color="auto" w:fill="FFFFFF"/>
        <w:spacing w:line="360" w:lineRule="auto"/>
        <w:jc w:val="both"/>
        <w:rPr>
          <w:rFonts w:ascii="Times New Roman" w:hAnsi="Times New Roman" w:eastAsia="Calibri"/>
          <w:color w:val="181818"/>
        </w:rPr>
      </w:pPr>
      <w:r>
        <w:rPr>
          <w:rFonts w:ascii="Times New Roman" w:hAnsi="Times New Roman" w:eastAsia="Calibri"/>
          <w:color w:val="181818"/>
        </w:rPr>
        <w:t xml:space="preserve">   Взаимодействие с классом осуществляется на основе принципов педагогики сотрудничества, для этого на уроке используются различные методы и приемы.</w:t>
      </w:r>
    </w:p>
    <w:p w14:paraId="7BDA65A5">
      <w:pPr>
        <w:shd w:val="clear" w:color="auto" w:fill="FFFFFF"/>
        <w:spacing w:line="360" w:lineRule="auto"/>
        <w:jc w:val="both"/>
        <w:rPr>
          <w:rFonts w:ascii="Times New Roman" w:hAnsi="Times New Roman"/>
          <w:bCs/>
          <w:i/>
          <w:iCs/>
          <w:color w:val="000000"/>
        </w:rPr>
      </w:pPr>
      <w:r>
        <w:rPr>
          <w:rFonts w:ascii="Times New Roman" w:hAnsi="Times New Roman" w:eastAsia="Calibri"/>
          <w:color w:val="181818"/>
        </w:rPr>
        <w:t xml:space="preserve">В начале урока для привлечения внимания и повышения  учебной мотивации используются аудио и видео зарисовки, коллажи,  инсталляции. Так на уроке по «Политическим партиям» - </w:t>
      </w:r>
      <w:r>
        <w:rPr>
          <w:rFonts w:ascii="Times New Roman" w:hAnsi="Times New Roman" w:eastAsia="Calibri"/>
          <w:i/>
          <w:color w:val="181818"/>
        </w:rPr>
        <w:t xml:space="preserve">демонстрируется </w:t>
      </w:r>
      <w:r>
        <w:rPr>
          <w:rFonts w:ascii="Times New Roman" w:hAnsi="Times New Roman" w:eastAsia="Calibri"/>
          <w:b/>
          <w:i/>
          <w:color w:val="181818"/>
        </w:rPr>
        <w:t>инсталляция</w:t>
      </w:r>
      <w:r>
        <w:rPr>
          <w:rFonts w:ascii="Times New Roman" w:hAnsi="Times New Roman" w:eastAsia="Calibri"/>
          <w:i/>
          <w:color w:val="181818"/>
        </w:rPr>
        <w:t xml:space="preserve"> из</w:t>
      </w:r>
      <w:r>
        <w:rPr>
          <w:bCs/>
          <w:i/>
          <w:iCs/>
          <w:color w:val="000000"/>
        </w:rPr>
        <w:t xml:space="preserve"> </w:t>
      </w:r>
      <w:r>
        <w:rPr>
          <w:rFonts w:ascii="Times New Roman" w:hAnsi="Times New Roman"/>
          <w:bCs/>
          <w:i/>
          <w:iCs/>
          <w:color w:val="000000"/>
        </w:rPr>
        <w:t>несколько предметов: сокола, медведя, серп и молот, яблоко. И мотивационный вопрос.</w:t>
      </w:r>
    </w:p>
    <w:p w14:paraId="505F77A9">
      <w:pPr>
        <w:shd w:val="clear" w:color="auto" w:fill="FFFFFF"/>
        <w:spacing w:line="360" w:lineRule="auto"/>
        <w:jc w:val="both"/>
        <w:rPr>
          <w:rFonts w:ascii="Times New Roman" w:hAnsi="Times New Roman"/>
          <w:bCs/>
          <w:i/>
          <w:iCs/>
          <w:color w:val="000000"/>
        </w:rPr>
      </w:pPr>
      <w:r>
        <w:rPr>
          <w:rFonts w:ascii="Times New Roman" w:hAnsi="Times New Roman"/>
          <w:bCs/>
          <w:i/>
          <w:iCs/>
          <w:color w:val="000000"/>
        </w:rPr>
        <w:t>Что объединяет эти предметы в один логический ряд? (Предполагаемый ответы: элементы, которые встречаются в символике партий)</w:t>
      </w:r>
    </w:p>
    <w:p w14:paraId="28F61811">
      <w:pPr>
        <w:shd w:val="clear" w:color="auto" w:fill="FFFFFF"/>
        <w:spacing w:line="360" w:lineRule="auto"/>
        <w:jc w:val="both"/>
        <w:rPr>
          <w:rFonts w:ascii="Times New Roman" w:hAnsi="Times New Roman"/>
          <w:i/>
        </w:rPr>
      </w:pPr>
      <w:r>
        <w:rPr>
          <w:rFonts w:ascii="Times New Roman" w:hAnsi="Times New Roman"/>
          <w:bCs/>
          <w:i/>
          <w:iCs/>
          <w:color w:val="000000"/>
        </w:rPr>
        <w:t xml:space="preserve">По теме «Источники права» </w:t>
      </w:r>
      <w:r>
        <w:rPr>
          <w:rFonts w:ascii="Times New Roman" w:hAnsi="Times New Roman"/>
          <w:b/>
          <w:bCs/>
          <w:i/>
          <w:iCs/>
          <w:color w:val="000000"/>
        </w:rPr>
        <w:t>- звучит притча</w:t>
      </w:r>
      <w:r>
        <w:rPr>
          <w:rFonts w:ascii="Times New Roman" w:hAnsi="Times New Roman"/>
          <w:bCs/>
          <w:i/>
          <w:iCs/>
          <w:color w:val="000000"/>
        </w:rPr>
        <w:t>: «</w:t>
      </w:r>
      <w:r>
        <w:rPr>
          <w:rFonts w:ascii="Times New Roman" w:hAnsi="Times New Roman" w:eastAsia="Calibri"/>
          <w:i/>
          <w:color w:val="010101"/>
          <w:shd w:val="clear" w:color="auto" w:fill="FFFFFF"/>
        </w:rPr>
        <w:t>Много лет тому назад люди жили совсем не так, как теперь. И окружающий их мир тоже был совсем не таким.</w:t>
      </w:r>
      <w:r>
        <w:rPr>
          <w:rFonts w:ascii="Times New Roman" w:hAnsi="Times New Roman" w:eastAsia="Calibri"/>
          <w:i/>
          <w:color w:val="010101"/>
        </w:rPr>
        <w:br w:type="textWrapping"/>
      </w:r>
      <w:r>
        <w:rPr>
          <w:rFonts w:ascii="Times New Roman" w:hAnsi="Times New Roman" w:eastAsia="Calibri"/>
          <w:i/>
          <w:color w:val="010101"/>
          <w:shd w:val="clear" w:color="auto" w:fill="FFFFFF"/>
        </w:rPr>
        <w:t>Луна светила ночью в зависимости от своего настроения: хорошее настроение — светила ярко, и всякий путник без труда находил дорогу к дому, плохое настроение — трудно было людям добираться к своему очагу….</w:t>
      </w:r>
      <w:r>
        <w:rPr>
          <w:rFonts w:ascii="Times New Roman" w:hAnsi="Times New Roman" w:eastAsia="Calibri"/>
          <w:i/>
          <w:color w:val="010101"/>
        </w:rPr>
        <w:br w:type="textWrapping"/>
      </w:r>
      <w:r>
        <w:rPr>
          <w:rFonts w:ascii="Times New Roman" w:hAnsi="Times New Roman"/>
          <w:i/>
        </w:rPr>
        <w:t>Какое отношение она имеет к сегодняшнему уроку?</w:t>
      </w:r>
    </w:p>
    <w:p w14:paraId="78A36368">
      <w:pPr>
        <w:spacing w:line="360" w:lineRule="auto"/>
        <w:jc w:val="both"/>
        <w:rPr>
          <w:rFonts w:ascii="Times New Roman" w:hAnsi="Times New Roman" w:eastAsia="Calibri"/>
          <w:i/>
        </w:rPr>
      </w:pPr>
      <w:r>
        <w:rPr>
          <w:rFonts w:ascii="Times New Roman" w:hAnsi="Times New Roman" w:eastAsia="Calibri"/>
          <w:i/>
        </w:rPr>
        <w:t>(Ответ: В притче говорить о роли нормы, закона в жизни современного общества.)</w:t>
      </w:r>
    </w:p>
    <w:p w14:paraId="3096A0D0">
      <w:pPr>
        <w:spacing w:line="360" w:lineRule="auto"/>
        <w:jc w:val="both"/>
        <w:rPr>
          <w:rFonts w:ascii="Times New Roman" w:hAnsi="Times New Roman" w:eastAsia="Calibri"/>
          <w:i/>
        </w:rPr>
      </w:pPr>
      <w:r>
        <w:rPr>
          <w:rFonts w:ascii="Times New Roman" w:hAnsi="Times New Roman" w:eastAsia="Calibri"/>
          <w:i/>
        </w:rPr>
        <w:t>На уроке по теме:</w:t>
      </w:r>
      <w:r>
        <w:rPr>
          <w:b/>
        </w:rPr>
        <w:t xml:space="preserve"> </w:t>
      </w:r>
      <w:r>
        <w:rPr>
          <w:rFonts w:ascii="Times New Roman" w:hAnsi="Times New Roman" w:eastAsia="Calibri"/>
          <w:b/>
        </w:rPr>
        <w:t>«</w:t>
      </w:r>
      <w:r>
        <w:rPr>
          <w:rFonts w:ascii="Times New Roman" w:hAnsi="Times New Roman" w:eastAsia="Calibri"/>
          <w:i/>
        </w:rPr>
        <w:t>Россия и ее регионы с 1991 года до наших дней. Самарская область, общественная и культурная история в период 1991-2023 г.г. в контексте общего развития России</w:t>
      </w:r>
      <w:r>
        <w:rPr>
          <w:rFonts w:ascii="Times New Roman" w:hAnsi="Times New Roman" w:eastAsia="Calibri"/>
        </w:rPr>
        <w:t xml:space="preserve">.»  </w:t>
      </w:r>
      <w:r>
        <w:rPr>
          <w:rFonts w:ascii="Times New Roman" w:hAnsi="Times New Roman" w:eastAsia="Calibri"/>
          <w:i/>
        </w:rPr>
        <w:t xml:space="preserve">Демонстрация  </w:t>
      </w:r>
      <w:r>
        <w:rPr>
          <w:rFonts w:ascii="Times New Roman" w:hAnsi="Times New Roman" w:eastAsia="Calibri"/>
          <w:b/>
          <w:i/>
        </w:rPr>
        <w:t>коллажа</w:t>
      </w:r>
      <w:r>
        <w:rPr>
          <w:rFonts w:ascii="Times New Roman" w:hAnsi="Times New Roman" w:eastAsia="Calibri"/>
          <w:i/>
        </w:rPr>
        <w:t xml:space="preserve"> из изображений – достижений Самарской области в общественной и культурной жизни региона. Что  объединяет все эти изображения и что символизируют эти изображения.  (Предполагаемый ответ:  Самарская область и они символизируют разные направления в обебщественной и культурной жизни региона.)</w:t>
      </w:r>
    </w:p>
    <w:p w14:paraId="3E748651">
      <w:pPr>
        <w:spacing w:line="360" w:lineRule="auto"/>
        <w:jc w:val="center"/>
        <w:rPr>
          <w:rFonts w:ascii="Times New Roman" w:hAnsi="Times New Roman" w:eastAsia="Calibri"/>
          <w:i/>
        </w:rPr>
      </w:pPr>
      <w:r>
        <w:drawing>
          <wp:inline distT="0" distB="0" distL="0" distR="0">
            <wp:extent cx="4230370" cy="2449195"/>
            <wp:effectExtent l="0" t="0" r="0" b="8255"/>
            <wp:docPr id="10" name="Рисунок 10" descr="C:\Users\79272\AppData\Local\Temp\ksohtml112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C:\Users\79272\AppData\Local\Temp\ksohtml11212\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230370" cy="2449195"/>
                    </a:xfrm>
                    <a:prstGeom prst="rect">
                      <a:avLst/>
                    </a:prstGeom>
                    <a:noFill/>
                    <a:ln>
                      <a:noFill/>
                    </a:ln>
                  </pic:spPr>
                </pic:pic>
              </a:graphicData>
            </a:graphic>
          </wp:inline>
        </w:drawing>
      </w:r>
      <w:r>
        <w:rPr>
          <w:rFonts w:ascii="Times New Roman" w:hAnsi="Times New Roman" w:eastAsia="Calibri"/>
          <w:i/>
        </w:rPr>
        <w:t xml:space="preserve"> </w:t>
      </w:r>
    </w:p>
    <w:p w14:paraId="07DBF1F3">
      <w:pPr>
        <w:spacing w:line="360" w:lineRule="auto"/>
        <w:jc w:val="both"/>
        <w:rPr>
          <w:rFonts w:ascii="Times New Roman" w:hAnsi="Times New Roman" w:eastAsia="Calibri"/>
        </w:rPr>
      </w:pPr>
      <w:r>
        <w:rPr>
          <w:rFonts w:ascii="Times New Roman" w:hAnsi="Times New Roman" w:eastAsia="Calibri"/>
        </w:rPr>
        <w:t>Коллажи, инсталяции, видео также способствуют визуализации услышанного, активизирует воображение, развивает аналитическое мышление.</w:t>
      </w:r>
    </w:p>
    <w:p w14:paraId="08707802">
      <w:pPr>
        <w:spacing w:line="360" w:lineRule="auto"/>
        <w:jc w:val="both"/>
        <w:rPr>
          <w:rFonts w:ascii="Times New Roman" w:hAnsi="Times New Roman" w:eastAsia="Calibri"/>
        </w:rPr>
      </w:pPr>
      <w:r>
        <w:rPr>
          <w:rFonts w:ascii="Times New Roman" w:hAnsi="Times New Roman" w:eastAsia="Calibri"/>
        </w:rPr>
        <w:t xml:space="preserve">После выхода на тему урока предлагается заполнить </w:t>
      </w:r>
      <w:r>
        <w:rPr>
          <w:rFonts w:ascii="Times New Roman" w:hAnsi="Times New Roman" w:eastAsia="Calibri"/>
          <w:b/>
        </w:rPr>
        <w:t>кластер</w:t>
      </w:r>
      <w:r>
        <w:rPr>
          <w:rFonts w:ascii="Times New Roman" w:hAnsi="Times New Roman" w:eastAsia="Calibri"/>
        </w:rPr>
        <w:t xml:space="preserve"> по основному понятию по теме урока. Это необходимо для</w:t>
      </w:r>
      <w:r>
        <w:rPr>
          <w:b/>
        </w:rPr>
        <w:t xml:space="preserve"> </w:t>
      </w:r>
      <w:r>
        <w:rPr>
          <w:rFonts w:ascii="Times New Roman" w:hAnsi="Times New Roman" w:eastAsia="Calibri"/>
        </w:rPr>
        <w:t>погружения в тему урока через ассоциации, которые у обучающихся возникают в связи с  заданным термином. Например:</w:t>
      </w:r>
    </w:p>
    <w:p w14:paraId="5AF40378">
      <w:pPr>
        <w:spacing w:line="360" w:lineRule="auto"/>
        <w:jc w:val="center"/>
        <w:rPr>
          <w:rFonts w:ascii="Times New Roman" w:hAnsi="Times New Roman" w:eastAsia="Calibri"/>
        </w:rPr>
      </w:pPr>
      <w:r>
        <w:rPr>
          <w:rFonts w:ascii="Times New Roman" w:hAnsi="Times New Roman" w:eastAsia="Calibri"/>
        </w:rPr>
        <w:t xml:space="preserve"> </w:t>
      </w:r>
    </w:p>
    <w:p w14:paraId="7A843D02">
      <w:pPr>
        <w:spacing w:line="360" w:lineRule="auto"/>
        <w:jc w:val="center"/>
        <w:rPr>
          <w:rFonts w:ascii="Times New Roman" w:hAnsi="Times New Roman" w:eastAsia="Calibri"/>
        </w:rPr>
      </w:pPr>
      <w:r>
        <w:drawing>
          <wp:inline distT="0" distB="0" distL="0" distR="0">
            <wp:extent cx="4659630" cy="3117215"/>
            <wp:effectExtent l="0" t="0" r="7620" b="6985"/>
            <wp:docPr id="9" name="Рисунок 9" descr="C:\Users\79272\AppData\Local\Temp\ksohtml112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C:\Users\79272\AppData\Local\Temp\ksohtml11212\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59630" cy="3117215"/>
                    </a:xfrm>
                    <a:prstGeom prst="rect">
                      <a:avLst/>
                    </a:prstGeom>
                    <a:noFill/>
                    <a:ln>
                      <a:noFill/>
                    </a:ln>
                  </pic:spPr>
                </pic:pic>
              </a:graphicData>
            </a:graphic>
          </wp:inline>
        </w:drawing>
      </w:r>
      <w:r>
        <w:rPr>
          <w:rFonts w:ascii="Times New Roman" w:hAnsi="Times New Roman" w:eastAsia="Calibri"/>
        </w:rPr>
        <w:t xml:space="preserve"> </w:t>
      </w:r>
    </w:p>
    <w:p w14:paraId="4865680A">
      <w:pPr>
        <w:spacing w:line="360" w:lineRule="auto"/>
        <w:jc w:val="center"/>
        <w:rPr>
          <w:rFonts w:ascii="Times New Roman" w:hAnsi="Times New Roman" w:eastAsia="Calibri"/>
          <w:i/>
        </w:rPr>
      </w:pPr>
      <w:r>
        <w:rPr>
          <w:rFonts w:ascii="Times New Roman" w:hAnsi="Times New Roman" w:eastAsia="Calibri"/>
          <w:i/>
        </w:rPr>
        <w:t xml:space="preserve"> </w:t>
      </w:r>
    </w:p>
    <w:p w14:paraId="0F6D3033">
      <w:pPr>
        <w:shd w:val="clear" w:color="auto" w:fill="FFFFFF"/>
        <w:spacing w:line="360" w:lineRule="auto"/>
        <w:jc w:val="both"/>
        <w:rPr>
          <w:rFonts w:ascii="Times New Roman" w:hAnsi="Times New Roman"/>
          <w:bCs/>
          <w:iCs/>
          <w:color w:val="000000"/>
        </w:rPr>
      </w:pPr>
      <w:r>
        <w:rPr>
          <w:rFonts w:ascii="Times New Roman" w:hAnsi="Times New Roman"/>
          <w:bCs/>
          <w:iCs/>
          <w:color w:val="000000"/>
        </w:rPr>
        <w:t>Кроме мотивационного момента кластер помогает снять барьер в обучении.</w:t>
      </w:r>
    </w:p>
    <w:p w14:paraId="038BC187">
      <w:pPr>
        <w:pStyle w:val="9"/>
        <w:shd w:val="clear" w:color="auto" w:fill="FFFFFF"/>
        <w:spacing w:line="360" w:lineRule="auto"/>
        <w:jc w:val="center"/>
        <w:rPr>
          <w:b/>
          <w:bCs/>
          <w:iCs/>
          <w:color w:val="000000"/>
        </w:rPr>
      </w:pPr>
      <w:r>
        <w:rPr>
          <w:b/>
          <w:bCs/>
          <w:iCs/>
          <w:color w:val="000000"/>
        </w:rPr>
        <w:t xml:space="preserve"> </w:t>
      </w:r>
    </w:p>
    <w:p w14:paraId="55D7AC7A">
      <w:pPr>
        <w:pStyle w:val="9"/>
        <w:shd w:val="clear" w:color="auto" w:fill="FFFFFF"/>
        <w:spacing w:line="360" w:lineRule="auto"/>
        <w:jc w:val="center"/>
        <w:rPr>
          <w:b/>
          <w:bCs/>
          <w:iCs/>
          <w:color w:val="000000"/>
        </w:rPr>
      </w:pPr>
      <w:r>
        <w:rPr>
          <w:b/>
          <w:bCs/>
          <w:iCs/>
          <w:color w:val="000000"/>
        </w:rPr>
        <w:t>2.2 Работа с новым термином</w:t>
      </w:r>
    </w:p>
    <w:p w14:paraId="4538DEE1">
      <w:pPr>
        <w:shd w:val="clear" w:color="auto" w:fill="FFFFFF"/>
        <w:spacing w:line="360" w:lineRule="auto"/>
        <w:jc w:val="both"/>
        <w:rPr>
          <w:rFonts w:ascii="Times New Roman" w:hAnsi="Times New Roman"/>
          <w:bCs/>
          <w:iCs/>
          <w:color w:val="000000"/>
        </w:rPr>
      </w:pPr>
      <w:r>
        <w:rPr>
          <w:rFonts w:ascii="Times New Roman" w:hAnsi="Times New Roman"/>
          <w:bCs/>
          <w:iCs/>
          <w:color w:val="000000"/>
        </w:rPr>
        <w:t xml:space="preserve"> </w:t>
      </w:r>
    </w:p>
    <w:p w14:paraId="45E0D8F2">
      <w:pPr>
        <w:shd w:val="clear" w:color="auto" w:fill="FFFFFF"/>
        <w:spacing w:line="360" w:lineRule="auto"/>
        <w:jc w:val="both"/>
        <w:rPr>
          <w:rFonts w:ascii="Times New Roman" w:hAnsi="Times New Roman"/>
          <w:bCs/>
          <w:iCs/>
          <w:color w:val="000000"/>
        </w:rPr>
      </w:pPr>
      <w:r>
        <w:rPr>
          <w:rFonts w:ascii="Times New Roman" w:hAnsi="Times New Roman"/>
          <w:bCs/>
          <w:iCs/>
          <w:color w:val="000000"/>
        </w:rPr>
        <w:t xml:space="preserve">В работе над </w:t>
      </w:r>
      <w:r>
        <w:rPr>
          <w:rFonts w:ascii="Times New Roman" w:hAnsi="Times New Roman"/>
          <w:b/>
          <w:bCs/>
          <w:iCs/>
          <w:color w:val="000000"/>
        </w:rPr>
        <w:t>новым термином</w:t>
      </w:r>
      <w:r>
        <w:rPr>
          <w:rFonts w:ascii="Times New Roman" w:hAnsi="Times New Roman"/>
          <w:bCs/>
          <w:iCs/>
          <w:color w:val="000000"/>
        </w:rPr>
        <w:t xml:space="preserve"> используется несколько приемов работы.</w:t>
      </w:r>
    </w:p>
    <w:p w14:paraId="2D878F5A">
      <w:pPr>
        <w:spacing w:line="360" w:lineRule="auto"/>
        <w:jc w:val="both"/>
        <w:rPr>
          <w:rFonts w:ascii="Times New Roman" w:hAnsi="Times New Roman" w:eastAsia="Calibri"/>
        </w:rPr>
      </w:pPr>
      <w:r>
        <w:rPr>
          <w:rFonts w:ascii="Times New Roman" w:hAnsi="Times New Roman" w:eastAsia="Calibri"/>
          <w:bCs/>
          <w:iCs/>
          <w:color w:val="000000"/>
        </w:rPr>
        <w:t xml:space="preserve">Для того, чтобы озвучить новое определение после   </w:t>
      </w:r>
      <w:r>
        <w:rPr>
          <w:rFonts w:ascii="Times New Roman" w:hAnsi="Times New Roman" w:eastAsia="Calibri"/>
        </w:rPr>
        <w:t>коллективной проверки кластера, составляем полноценную картину содержания термина. И с помощью выплывающих частей термина в презентации собираем весь термин вместе.</w:t>
      </w:r>
    </w:p>
    <w:p w14:paraId="2280131D">
      <w:pPr>
        <w:spacing w:line="360" w:lineRule="auto"/>
        <w:jc w:val="both"/>
        <w:rPr>
          <w:rFonts w:ascii="Times New Roman" w:hAnsi="Times New Roman" w:eastAsia="Calibri"/>
        </w:rPr>
      </w:pPr>
      <w:r>
        <w:rPr>
          <w:rFonts w:ascii="Times New Roman" w:hAnsi="Times New Roman" w:eastAsia="Calibri"/>
        </w:rPr>
        <w:t xml:space="preserve"> </w:t>
      </w:r>
    </w:p>
    <w:p w14:paraId="13882220">
      <w:pPr>
        <w:spacing w:line="360" w:lineRule="auto"/>
        <w:jc w:val="center"/>
      </w:pPr>
      <w:r>
        <w:drawing>
          <wp:inline distT="0" distB="0" distL="0" distR="0">
            <wp:extent cx="2926080" cy="2183765"/>
            <wp:effectExtent l="0" t="0" r="7620" b="6985"/>
            <wp:docPr id="8" name="Рисунок 8" descr="C:\Users\79272\AppData\Local\Temp\ksohtml112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79272\AppData\Local\Temp\ksohtml11212\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48012" cy="2200274"/>
                    </a:xfrm>
                    <a:prstGeom prst="rect">
                      <a:avLst/>
                    </a:prstGeom>
                    <a:noFill/>
                    <a:ln>
                      <a:noFill/>
                    </a:ln>
                  </pic:spPr>
                </pic:pic>
              </a:graphicData>
            </a:graphic>
          </wp:inline>
        </w:drawing>
      </w:r>
      <w:r>
        <w:rPr>
          <w:rFonts w:ascii="Times New Roman" w:hAnsi="Times New Roman" w:eastAsia="Calibri"/>
        </w:rPr>
        <w:t xml:space="preserve">   </w:t>
      </w:r>
      <w:r>
        <w:drawing>
          <wp:inline distT="0" distB="0" distL="0" distR="0">
            <wp:extent cx="2917825" cy="2186305"/>
            <wp:effectExtent l="0" t="0" r="0" b="4445"/>
            <wp:docPr id="7" name="Рисунок 7" descr="C:\Users\79272\AppData\Local\Temp\ksohtml112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79272\AppData\Local\Temp\ksohtml11212\wps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73656" cy="2228478"/>
                    </a:xfrm>
                    <a:prstGeom prst="rect">
                      <a:avLst/>
                    </a:prstGeom>
                    <a:noFill/>
                    <a:ln>
                      <a:noFill/>
                    </a:ln>
                  </pic:spPr>
                </pic:pic>
              </a:graphicData>
            </a:graphic>
          </wp:inline>
        </w:drawing>
      </w:r>
      <w:r>
        <w:t xml:space="preserve"> </w:t>
      </w:r>
    </w:p>
    <w:p w14:paraId="1F460519">
      <w:pPr>
        <w:spacing w:line="360" w:lineRule="auto"/>
        <w:jc w:val="center"/>
      </w:pPr>
      <w:r>
        <w:drawing>
          <wp:inline distT="0" distB="0" distL="0" distR="0">
            <wp:extent cx="2944495" cy="2202180"/>
            <wp:effectExtent l="0" t="0" r="8255" b="7620"/>
            <wp:docPr id="6" name="Рисунок 6" descr="C:\Users\79272\AppData\Local\Temp\ksohtml112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79272\AppData\Local\Temp\ksohtml11212\wps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78998" cy="2227948"/>
                    </a:xfrm>
                    <a:prstGeom prst="rect">
                      <a:avLst/>
                    </a:prstGeom>
                    <a:noFill/>
                    <a:ln>
                      <a:noFill/>
                    </a:ln>
                  </pic:spPr>
                </pic:pic>
              </a:graphicData>
            </a:graphic>
          </wp:inline>
        </w:drawing>
      </w:r>
      <w:r>
        <w:t xml:space="preserve"> </w:t>
      </w:r>
    </w:p>
    <w:p w14:paraId="74BC7646">
      <w:pPr>
        <w:spacing w:line="360" w:lineRule="auto"/>
        <w:jc w:val="center"/>
      </w:pPr>
      <w:r>
        <w:drawing>
          <wp:inline distT="0" distB="0" distL="0" distR="0">
            <wp:extent cx="3148330" cy="2582545"/>
            <wp:effectExtent l="0" t="0" r="0" b="8255"/>
            <wp:docPr id="5" name="Рисунок 5" descr="C:\Users\79272\AppData\Local\Temp\ksohtml112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79272\AppData\Local\Temp\ksohtml11212\wps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70527" cy="2600442"/>
                    </a:xfrm>
                    <a:prstGeom prst="rect">
                      <a:avLst/>
                    </a:prstGeom>
                    <a:noFill/>
                    <a:ln>
                      <a:noFill/>
                    </a:ln>
                  </pic:spPr>
                </pic:pic>
              </a:graphicData>
            </a:graphic>
          </wp:inline>
        </w:drawing>
      </w:r>
      <w:r>
        <w:t xml:space="preserve"> </w:t>
      </w:r>
    </w:p>
    <w:p w14:paraId="5A57F95D">
      <w:pPr>
        <w:pStyle w:val="9"/>
        <w:shd w:val="clear" w:color="auto" w:fill="FFFFFF"/>
        <w:spacing w:line="360" w:lineRule="auto"/>
        <w:jc w:val="center"/>
      </w:pPr>
      <w:r>
        <w:drawing>
          <wp:inline distT="0" distB="0" distL="0" distR="0">
            <wp:extent cx="3217545" cy="2424430"/>
            <wp:effectExtent l="0" t="0" r="1905" b="0"/>
            <wp:docPr id="4" name="Рисунок 4" descr="C:\Users\79272\AppData\Local\Temp\ksohtml1121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79272\AppData\Local\Temp\ksohtml11212\wps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35489" cy="2438411"/>
                    </a:xfrm>
                    <a:prstGeom prst="rect">
                      <a:avLst/>
                    </a:prstGeom>
                    <a:noFill/>
                    <a:ln>
                      <a:noFill/>
                    </a:ln>
                  </pic:spPr>
                </pic:pic>
              </a:graphicData>
            </a:graphic>
          </wp:inline>
        </w:drawing>
      </w:r>
      <w:r>
        <w:t xml:space="preserve"> </w:t>
      </w:r>
    </w:p>
    <w:p w14:paraId="38178EFB">
      <w:pPr>
        <w:pStyle w:val="9"/>
        <w:shd w:val="clear" w:color="auto" w:fill="FFFFFF"/>
        <w:spacing w:line="360" w:lineRule="auto"/>
        <w:jc w:val="center"/>
      </w:pPr>
      <w:r>
        <w:drawing>
          <wp:inline distT="0" distB="0" distL="0" distR="0">
            <wp:extent cx="3275330" cy="2298700"/>
            <wp:effectExtent l="0" t="0" r="1270" b="6350"/>
            <wp:docPr id="3" name="Рисунок 3" descr="C:\Users\79272\AppData\Local\Temp\ksohtml1121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79272\AppData\Local\Temp\ksohtml11212\wps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94268" cy="2312051"/>
                    </a:xfrm>
                    <a:prstGeom prst="rect">
                      <a:avLst/>
                    </a:prstGeom>
                    <a:noFill/>
                    <a:ln>
                      <a:noFill/>
                    </a:ln>
                  </pic:spPr>
                </pic:pic>
              </a:graphicData>
            </a:graphic>
          </wp:inline>
        </w:drawing>
      </w:r>
      <w:r>
        <w:t xml:space="preserve"> </w:t>
      </w:r>
    </w:p>
    <w:p w14:paraId="3D010F02">
      <w:pPr>
        <w:pStyle w:val="9"/>
        <w:shd w:val="clear" w:color="auto" w:fill="FFFFFF"/>
        <w:spacing w:line="360" w:lineRule="auto"/>
        <w:jc w:val="center"/>
      </w:pPr>
      <w:r>
        <w:t xml:space="preserve"> </w:t>
      </w:r>
    </w:p>
    <w:p w14:paraId="525FAFD8">
      <w:pPr>
        <w:shd w:val="clear" w:color="auto" w:fill="FFFFFF"/>
        <w:spacing w:line="360" w:lineRule="auto"/>
        <w:jc w:val="both"/>
        <w:rPr>
          <w:rFonts w:ascii="Times New Roman" w:hAnsi="Times New Roman" w:eastAsia="Calibri"/>
        </w:rPr>
      </w:pPr>
      <w:r>
        <w:rPr>
          <w:rFonts w:ascii="Times New Roman" w:hAnsi="Times New Roman" w:eastAsia="Calibri"/>
        </w:rPr>
        <w:t>Таким образом,  обучающиеся самостоятельно приходят к определению.</w:t>
      </w:r>
    </w:p>
    <w:p w14:paraId="1923525F">
      <w:pPr>
        <w:shd w:val="clear" w:color="auto" w:fill="FFFFFF"/>
        <w:spacing w:line="360" w:lineRule="auto"/>
        <w:jc w:val="both"/>
        <w:rPr>
          <w:rFonts w:ascii="Times New Roman" w:hAnsi="Times New Roman" w:eastAsia="Calibri"/>
          <w:bCs/>
          <w:iCs/>
          <w:color w:val="000000"/>
        </w:rPr>
      </w:pPr>
      <w:r>
        <w:rPr>
          <w:rFonts w:ascii="Times New Roman" w:hAnsi="Times New Roman" w:eastAsia="Calibri"/>
          <w:bCs/>
          <w:iCs/>
          <w:color w:val="000000"/>
        </w:rPr>
        <w:t xml:space="preserve">В течении урока, мы еще раз можем вернуться к терминам в других заданиях. </w:t>
      </w:r>
    </w:p>
    <w:p w14:paraId="14CE1F0D">
      <w:pPr>
        <w:shd w:val="clear" w:color="auto" w:fill="FFFFFF"/>
        <w:spacing w:line="360" w:lineRule="auto"/>
        <w:jc w:val="both"/>
        <w:rPr>
          <w:rFonts w:ascii="Times New Roman" w:hAnsi="Times New Roman" w:eastAsia="Calibri"/>
          <w:bCs/>
          <w:iCs/>
          <w:color w:val="000000"/>
        </w:rPr>
      </w:pPr>
      <w:r>
        <w:rPr>
          <w:rFonts w:ascii="Times New Roman" w:hAnsi="Times New Roman" w:eastAsia="Calibri"/>
          <w:bCs/>
          <w:iCs/>
          <w:color w:val="000000"/>
        </w:rPr>
        <w:t>Обучающиеся получают текст с ошибками, которые должны найти и проанализировав его, найти верный ответ.</w:t>
      </w:r>
    </w:p>
    <w:p w14:paraId="38601901">
      <w:pPr>
        <w:spacing w:line="360" w:lineRule="auto"/>
        <w:jc w:val="both"/>
        <w:rPr>
          <w:rFonts w:ascii="Times New Roman" w:hAnsi="Times New Roman"/>
          <w:b/>
          <w:bCs/>
          <w:i/>
          <w:color w:val="000000"/>
        </w:rPr>
      </w:pPr>
      <w:r>
        <w:rPr>
          <w:rFonts w:ascii="Times New Roman" w:hAnsi="Times New Roman" w:eastAsia="Calibri"/>
          <w:bCs/>
          <w:iCs/>
          <w:color w:val="000000"/>
        </w:rPr>
        <w:t xml:space="preserve">Например: </w:t>
      </w:r>
      <w:r>
        <w:rPr>
          <w:rFonts w:ascii="Times New Roman" w:hAnsi="Times New Roman" w:eastAsia="Calibri"/>
          <w:bCs/>
          <w:i/>
          <w:iCs/>
          <w:color w:val="000000"/>
        </w:rPr>
        <w:t>на уроке по засечным чертам,</w:t>
      </w:r>
      <w:r>
        <w:rPr>
          <w:rFonts w:ascii="Times New Roman" w:hAnsi="Times New Roman" w:eastAsia="Calibri"/>
          <w:i/>
        </w:rPr>
        <w:t xml:space="preserve"> обучающиеся работали с текстом с ошибками: «</w:t>
      </w:r>
      <w:r>
        <w:rPr>
          <w:rFonts w:ascii="Times New Roman" w:hAnsi="Times New Roman"/>
          <w:b/>
          <w:bCs/>
          <w:i/>
          <w:color w:val="000000"/>
        </w:rPr>
        <w:t>Большая засечная черта. Труды Ивана Грозного»</w:t>
      </w:r>
    </w:p>
    <w:p w14:paraId="3E412A98">
      <w:pPr>
        <w:pStyle w:val="10"/>
        <w:shd w:val="clear" w:color="auto" w:fill="FFFFFF"/>
        <w:spacing w:line="360" w:lineRule="auto"/>
        <w:jc w:val="both"/>
        <w:rPr>
          <w:i/>
          <w:color w:val="000000"/>
        </w:rPr>
      </w:pPr>
      <w:r>
        <w:rPr>
          <w:i/>
          <w:color w:val="000000"/>
        </w:rPr>
        <w:t>При устройстве лесных завалов стволы деревьев срубались.</w:t>
      </w:r>
      <w:r>
        <w:rPr>
          <w:i/>
          <w:color w:val="000000"/>
          <w:highlight w:val="yellow"/>
        </w:rPr>
        <w:t xml:space="preserve"> (не срубались, а только «засекались» — чтобы поваленное дерево еще частично держалось на пне)…</w:t>
      </w:r>
      <w:r>
        <w:rPr>
          <w:i/>
          <w:color w:val="000000"/>
        </w:rPr>
        <w:t xml:space="preserve"> </w:t>
      </w:r>
    </w:p>
    <w:p w14:paraId="67B4C7B6">
      <w:pPr>
        <w:pStyle w:val="10"/>
        <w:shd w:val="clear" w:color="auto" w:fill="FFFFFF"/>
        <w:spacing w:line="360" w:lineRule="auto"/>
        <w:jc w:val="both"/>
        <w:rPr>
          <w:i/>
          <w:color w:val="000000"/>
        </w:rPr>
      </w:pPr>
      <w:r>
        <w:rPr>
          <w:i/>
          <w:color w:val="000000"/>
        </w:rPr>
        <w:t>В лесах (</w:t>
      </w:r>
      <w:r>
        <w:rPr>
          <w:i/>
          <w:color w:val="000000"/>
          <w:highlight w:val="yellow"/>
        </w:rPr>
        <w:t>на открытых площадках — полях и дорогах</w:t>
      </w:r>
      <w:r>
        <w:rPr>
          <w:i/>
          <w:color w:val="000000"/>
        </w:rPr>
        <w:t>) —сооружали «надолбы» — вкопанные горизонтально или под углом бревна. Также в безлесных участках возводили засеки (</w:t>
      </w:r>
      <w:r>
        <w:rPr>
          <w:i/>
          <w:color w:val="000000"/>
          <w:highlight w:val="yellow"/>
        </w:rPr>
        <w:t>земляные валы</w:t>
      </w:r>
      <w:r>
        <w:rPr>
          <w:i/>
          <w:color w:val="000000"/>
        </w:rPr>
        <w:t xml:space="preserve"> ) — до десяти (</w:t>
      </w:r>
      <w:r>
        <w:rPr>
          <w:i/>
          <w:color w:val="000000"/>
          <w:highlight w:val="yellow"/>
        </w:rPr>
        <w:t>четырех</w:t>
      </w:r>
      <w:r>
        <w:rPr>
          <w:i/>
          <w:color w:val="000000"/>
        </w:rPr>
        <w:t>)</w:t>
      </w:r>
      <w:r>
        <w:rPr>
          <w:i/>
          <w:color w:val="000000"/>
        </w:rPr>
        <w:tab/>
      </w:r>
      <w:r>
        <w:rPr>
          <w:i/>
          <w:color w:val="000000"/>
        </w:rPr>
        <w:t>метров</w:t>
      </w:r>
      <w:r>
        <w:rPr>
          <w:i/>
          <w:color w:val="000000"/>
        </w:rPr>
        <w:tab/>
      </w:r>
      <w:r>
        <w:rPr>
          <w:i/>
          <w:color w:val="000000"/>
        </w:rPr>
        <w:t>высотой.</w:t>
      </w:r>
      <w:r>
        <w:rPr>
          <w:i/>
          <w:color w:val="000000"/>
        </w:rPr>
        <w:tab/>
      </w:r>
      <w:r>
        <w:rPr>
          <w:i/>
          <w:color w:val="000000"/>
        </w:rPr>
        <w:t>Выкапывали и четырехметровые рвы, а проходы к ним загораживали надолбами и «волчьими ямами» с заостренными кольями на дне.</w:t>
      </w:r>
    </w:p>
    <w:p w14:paraId="542571C7">
      <w:pPr>
        <w:pStyle w:val="10"/>
        <w:shd w:val="clear" w:color="auto" w:fill="FFFFFF"/>
        <w:spacing w:line="360" w:lineRule="auto"/>
        <w:jc w:val="both"/>
        <w:rPr>
          <w:i/>
          <w:color w:val="000000"/>
        </w:rPr>
      </w:pPr>
      <w:r>
        <w:rPr>
          <w:i/>
          <w:color w:val="000000"/>
        </w:rPr>
        <w:t>Основными укреплениями для защиты проходов через Черту — ворот и проломов — был вал (</w:t>
      </w:r>
      <w:r>
        <w:rPr>
          <w:i/>
          <w:color w:val="000000"/>
          <w:highlight w:val="yellow"/>
        </w:rPr>
        <w:t>остроги.</w:t>
      </w:r>
      <w:r>
        <w:rPr>
          <w:i/>
          <w:color w:val="000000"/>
        </w:rPr>
        <w:t>).…</w:t>
      </w:r>
      <w:r>
        <w:rPr>
          <w:rFonts w:ascii="Helvetica" w:hAnsi="Helvetica" w:cs="Helvetica"/>
          <w:i/>
          <w:color w:val="000000"/>
        </w:rPr>
        <w:t xml:space="preserve">  </w:t>
      </w:r>
      <w:r>
        <w:rPr>
          <w:i/>
          <w:color w:val="000000"/>
        </w:rPr>
        <w:t>(желтым обозначены правильные ответы)</w:t>
      </w:r>
    </w:p>
    <w:p w14:paraId="791618E6">
      <w:pPr>
        <w:shd w:val="clear" w:color="auto" w:fill="FFFFFF"/>
        <w:spacing w:line="360" w:lineRule="auto"/>
        <w:jc w:val="both"/>
        <w:rPr>
          <w:rFonts w:ascii="Times New Roman" w:hAnsi="Times New Roman" w:eastAsia="Calibri"/>
          <w:bCs/>
          <w:i/>
          <w:iCs/>
          <w:color w:val="000000"/>
        </w:rPr>
      </w:pPr>
      <w:r>
        <w:rPr>
          <w:rFonts w:ascii="Times New Roman" w:hAnsi="Times New Roman" w:eastAsia="Calibri"/>
          <w:bCs/>
          <w:iCs/>
          <w:color w:val="000000"/>
        </w:rPr>
        <w:t>А также,</w:t>
      </w:r>
      <w:r>
        <w:rPr>
          <w:rFonts w:ascii="Times New Roman" w:hAnsi="Times New Roman" w:eastAsia="Calibri"/>
          <w:bCs/>
          <w:i/>
          <w:iCs/>
          <w:color w:val="000000"/>
        </w:rPr>
        <w:t xml:space="preserve"> ребята получили задание расположить определения и термины в нужном порядке, каждая группа располагает определения в своем столбце, а потом сравниваем правильно ли выполнили задание в каждой группе.</w:t>
      </w:r>
    </w:p>
    <w:p w14:paraId="4344D07C">
      <w:pPr>
        <w:shd w:val="clear" w:color="auto" w:fill="FFFFFF"/>
        <w:spacing w:line="360" w:lineRule="auto"/>
        <w:jc w:val="center"/>
        <w:rPr>
          <w:rFonts w:ascii="Times New Roman" w:hAnsi="Times New Roman" w:eastAsia="Calibri"/>
          <w:bCs/>
          <w:iCs/>
          <w:color w:val="000000"/>
        </w:rPr>
      </w:pPr>
      <w:r>
        <w:drawing>
          <wp:inline distT="0" distB="0" distL="0" distR="0">
            <wp:extent cx="5661025" cy="2576195"/>
            <wp:effectExtent l="0" t="0" r="0" b="0"/>
            <wp:docPr id="2" name="Рисунок 2" descr="C:\Users\79272\AppData\Local\Temp\ksohtml11212\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79272\AppData\Local\Temp\ksohtml11212\wps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61025" cy="2576195"/>
                    </a:xfrm>
                    <a:prstGeom prst="rect">
                      <a:avLst/>
                    </a:prstGeom>
                    <a:noFill/>
                    <a:ln>
                      <a:noFill/>
                    </a:ln>
                  </pic:spPr>
                </pic:pic>
              </a:graphicData>
            </a:graphic>
          </wp:inline>
        </w:drawing>
      </w:r>
      <w:r>
        <w:rPr>
          <w:rFonts w:ascii="Times New Roman" w:hAnsi="Times New Roman" w:eastAsia="Calibri"/>
          <w:bCs/>
          <w:iCs/>
          <w:color w:val="000000"/>
        </w:rPr>
        <w:t xml:space="preserve"> </w:t>
      </w:r>
    </w:p>
    <w:p w14:paraId="6469CA40">
      <w:pPr>
        <w:pStyle w:val="9"/>
        <w:numPr>
          <w:ilvl w:val="1"/>
          <w:numId w:val="3"/>
        </w:numPr>
        <w:shd w:val="clear" w:color="auto" w:fill="FFFFFF"/>
        <w:spacing w:line="360" w:lineRule="auto"/>
        <w:jc w:val="center"/>
        <w:rPr>
          <w:b/>
          <w:bCs/>
          <w:color w:val="000000"/>
        </w:rPr>
      </w:pPr>
      <w:r>
        <w:rPr>
          <w:b/>
          <w:bCs/>
          <w:color w:val="000000"/>
        </w:rPr>
        <w:t>Использование технологии проблемного обучения</w:t>
      </w:r>
    </w:p>
    <w:p w14:paraId="291D6B03">
      <w:pPr>
        <w:shd w:val="clear" w:color="auto" w:fill="FFFFFF"/>
        <w:spacing w:line="360" w:lineRule="auto"/>
        <w:jc w:val="both"/>
        <w:rPr>
          <w:rFonts w:ascii="Times New Roman" w:hAnsi="Times New Roman" w:eastAsia="Calibri"/>
          <w:color w:val="000000"/>
        </w:rPr>
      </w:pPr>
      <w:r>
        <w:rPr>
          <w:rFonts w:ascii="Times New Roman" w:hAnsi="Times New Roman" w:eastAsia="Calibri"/>
          <w:b/>
          <w:bCs/>
          <w:color w:val="000000"/>
        </w:rPr>
        <w:t>Использование технологии проблемного обучения</w:t>
      </w:r>
      <w:r>
        <w:rPr>
          <w:rStyle w:val="13"/>
          <w:rFonts w:ascii="Times New Roman" w:hAnsi="Times New Roman" w:eastAsia="Calibri"/>
          <w:b/>
          <w:bCs/>
          <w:color w:val="000000"/>
        </w:rPr>
        <w:t xml:space="preserve"> помогает </w:t>
      </w:r>
      <w:r>
        <w:rPr>
          <w:rFonts w:ascii="Times New Roman" w:hAnsi="Times New Roman" w:eastAsia="Calibri"/>
          <w:color w:val="000000"/>
        </w:rPr>
        <w:t xml:space="preserve">ученику самостоятельно постигать ведущие понятия и идеи, а не получать их от меня в готовом виде. При этом он в своей деятельности может опираться на инструменты познания, строить гипотезы, проверять их и находить путь к верному решению. Это выполнение воспитанниками самостоятельных работ, требующих творческого воображения, логического анализа, открытия нового способа решения, самостоятельного доказательства. </w:t>
      </w:r>
    </w:p>
    <w:p w14:paraId="720CB3B1">
      <w:pPr>
        <w:shd w:val="clear" w:color="auto" w:fill="FFFFFF"/>
        <w:spacing w:line="360" w:lineRule="auto"/>
        <w:jc w:val="both"/>
        <w:rPr>
          <w:rFonts w:ascii="Times New Roman" w:hAnsi="Times New Roman" w:eastAsia="Calibri"/>
          <w:color w:val="000000"/>
        </w:rPr>
      </w:pPr>
      <w:r>
        <w:rPr>
          <w:rFonts w:ascii="Times New Roman" w:hAnsi="Times New Roman" w:eastAsia="Calibri"/>
          <w:i/>
          <w:color w:val="000000"/>
        </w:rPr>
        <w:t>Например, написание мини-сочинения «Один день из жизни рыцаря или горожанина средневековья» на уроках истории или «Если бы я был депутатом или президентом» на уроках обществознания</w:t>
      </w:r>
      <w:r>
        <w:rPr>
          <w:rFonts w:ascii="Times New Roman" w:hAnsi="Times New Roman" w:eastAsia="Calibri"/>
          <w:color w:val="000000"/>
        </w:rPr>
        <w:t>, ученики представляют и анализируют заданную ситуацию, развивают ее, используя свои творческие способности.</w:t>
      </w:r>
    </w:p>
    <w:p w14:paraId="0573D1A4">
      <w:pPr>
        <w:shd w:val="clear" w:color="auto" w:fill="FFFFFF"/>
        <w:spacing w:line="360" w:lineRule="auto"/>
        <w:jc w:val="both"/>
        <w:rPr>
          <w:rFonts w:ascii="Times New Roman" w:hAnsi="Times New Roman"/>
          <w:color w:val="000000"/>
        </w:rPr>
      </w:pPr>
      <w:r>
        <w:rPr>
          <w:rFonts w:ascii="Times New Roman" w:hAnsi="Times New Roman" w:eastAsia="Calibri"/>
          <w:color w:val="000000"/>
        </w:rPr>
        <w:t xml:space="preserve"> </w:t>
      </w:r>
      <w:r>
        <w:rPr>
          <w:rFonts w:ascii="Times New Roman" w:hAnsi="Times New Roman"/>
          <w:color w:val="000000"/>
        </w:rPr>
        <w:t xml:space="preserve">При объяснении нового материала я использую две формы проблемного </w:t>
      </w:r>
      <w:r>
        <w:rPr>
          <w:rFonts w:ascii="Times New Roman" w:hAnsi="Times New Roman"/>
          <w:b/>
          <w:bCs/>
          <w:color w:val="000000"/>
        </w:rPr>
        <w:t xml:space="preserve">обучения </w:t>
      </w:r>
      <w:r>
        <w:rPr>
          <w:rFonts w:ascii="Times New Roman" w:hAnsi="Times New Roman"/>
          <w:color w:val="000000"/>
        </w:rPr>
        <w:t xml:space="preserve">- </w:t>
      </w:r>
      <w:r>
        <w:rPr>
          <w:rFonts w:ascii="Times New Roman" w:hAnsi="Times New Roman"/>
          <w:b/>
          <w:bCs/>
          <w:color w:val="000000"/>
        </w:rPr>
        <w:t>проблемное изложение и поисковую беседу.</w:t>
      </w:r>
    </w:p>
    <w:p w14:paraId="323459B5">
      <w:pPr>
        <w:shd w:val="clear" w:color="auto" w:fill="FFFFFF"/>
        <w:spacing w:line="360" w:lineRule="auto"/>
        <w:jc w:val="both"/>
        <w:rPr>
          <w:rFonts w:ascii="Times New Roman" w:hAnsi="Times New Roman"/>
          <w:color w:val="000000"/>
        </w:rPr>
      </w:pPr>
      <w:r>
        <w:rPr>
          <w:rFonts w:ascii="Times New Roman" w:hAnsi="Times New Roman"/>
          <w:color w:val="000000"/>
        </w:rPr>
        <w:t>В ходе</w:t>
      </w:r>
      <w:r>
        <w:rPr>
          <w:rFonts w:ascii="Times New Roman" w:hAnsi="Times New Roman"/>
          <w:b/>
          <w:bCs/>
          <w:color w:val="000000"/>
        </w:rPr>
        <w:t xml:space="preserve"> проблемного изложения</w:t>
      </w:r>
      <w:r>
        <w:rPr>
          <w:rFonts w:ascii="Times New Roman" w:hAnsi="Times New Roman"/>
          <w:b/>
          <w:bCs/>
          <w:i/>
          <w:iCs/>
          <w:color w:val="000000"/>
        </w:rPr>
        <w:t xml:space="preserve"> </w:t>
      </w:r>
      <w:r>
        <w:rPr>
          <w:rFonts w:ascii="Times New Roman" w:hAnsi="Times New Roman"/>
          <w:b/>
          <w:color w:val="000000"/>
        </w:rPr>
        <w:t>проблему</w:t>
      </w:r>
      <w:r>
        <w:rPr>
          <w:rFonts w:ascii="Times New Roman" w:hAnsi="Times New Roman"/>
          <w:color w:val="000000"/>
        </w:rPr>
        <w:t xml:space="preserve"> ставит учитель, но не просто  излагает материал, но и  помогает детям размышлять, рассматривать возможные подходы и пути решения. Учащиеся следят за логикой рассуждения, анализом, глубже усваивают материал. Проблемное изложение применяется, когда материал совсем новый и слишком сложный. Важно вернуться к ответу на проблемный вопрос в конце урока, когда материал уже будет изучен.</w:t>
      </w:r>
    </w:p>
    <w:p w14:paraId="3CBD5330">
      <w:pPr>
        <w:shd w:val="clear" w:color="auto" w:fill="FFFFFF"/>
        <w:spacing w:line="360" w:lineRule="auto"/>
        <w:jc w:val="both"/>
        <w:rPr>
          <w:rFonts w:ascii="Times New Roman" w:hAnsi="Times New Roman"/>
          <w:i/>
          <w:color w:val="000000"/>
        </w:rPr>
      </w:pPr>
      <w:r>
        <w:rPr>
          <w:rFonts w:ascii="Times New Roman" w:hAnsi="Times New Roman"/>
          <w:i/>
          <w:color w:val="000000"/>
        </w:rPr>
        <w:t xml:space="preserve">Например: по теме «Политические партии» - </w:t>
      </w:r>
      <w:r>
        <w:rPr>
          <w:rFonts w:ascii="Times New Roman" w:hAnsi="Times New Roman"/>
          <w:b/>
          <w:i/>
          <w:color w:val="000000"/>
        </w:rPr>
        <w:t>проблемный вопрос</w:t>
      </w:r>
      <w:r>
        <w:rPr>
          <w:rFonts w:ascii="Times New Roman" w:hAnsi="Times New Roman"/>
          <w:i/>
          <w:color w:val="000000"/>
        </w:rPr>
        <w:t xml:space="preserve"> формулируется так: «Почему при одной основной цели любой партии существует такое их многообразие в РФ?», или по в теме «</w:t>
      </w:r>
      <w:r>
        <w:rPr>
          <w:rFonts w:ascii="Times New Roman" w:hAnsi="Times New Roman"/>
          <w:bCs/>
          <w:i/>
          <w:color w:val="000000"/>
        </w:rPr>
        <w:t>От засечных черт к государственной границе. Значение пограничных регионов в истории России.</w:t>
      </w:r>
      <w:r>
        <w:rPr>
          <w:rFonts w:ascii="Times New Roman" w:hAnsi="Times New Roman"/>
          <w:i/>
          <w:color w:val="000000"/>
        </w:rPr>
        <w:t xml:space="preserve">» </w:t>
      </w:r>
      <w:r>
        <w:rPr>
          <w:rFonts w:ascii="Times New Roman" w:hAnsi="Times New Roman"/>
          <w:b/>
          <w:i/>
          <w:color w:val="000000"/>
        </w:rPr>
        <w:t>проблемный вопрос</w:t>
      </w:r>
      <w:r>
        <w:rPr>
          <w:rFonts w:ascii="Times New Roman" w:hAnsi="Times New Roman"/>
          <w:i/>
          <w:color w:val="000000"/>
        </w:rPr>
        <w:t xml:space="preserve"> звучит так «Почему пограничные регионы имели и имеют такое важное значение в истории России?»»</w:t>
      </w:r>
    </w:p>
    <w:p w14:paraId="7139BE5A">
      <w:pPr>
        <w:shd w:val="clear" w:color="auto" w:fill="FFFFFF"/>
        <w:spacing w:line="360" w:lineRule="auto"/>
        <w:jc w:val="both"/>
        <w:rPr>
          <w:rFonts w:ascii="Times New Roman" w:hAnsi="Times New Roman"/>
          <w:i/>
          <w:color w:val="000000"/>
        </w:rPr>
      </w:pPr>
      <w:r>
        <w:rPr>
          <w:rFonts w:ascii="Times New Roman" w:hAnsi="Times New Roman"/>
          <w:color w:val="000000"/>
        </w:rPr>
        <w:t xml:space="preserve">При изучении нового материала учащимся предлагаются разные точки зрения историков по изучаемому вопросу, на которые учащиеся высказывают свою точку зрения, а затем делается общий вывод. </w:t>
      </w:r>
      <w:r>
        <w:rPr>
          <w:rFonts w:ascii="Times New Roman" w:hAnsi="Times New Roman"/>
          <w:b/>
          <w:bCs/>
          <w:color w:val="000000"/>
        </w:rPr>
        <w:t>Смысл поисковой беседы</w:t>
      </w:r>
      <w:r>
        <w:rPr>
          <w:rFonts w:ascii="Times New Roman" w:hAnsi="Times New Roman"/>
          <w:b/>
          <w:bCs/>
          <w:i/>
          <w:iCs/>
          <w:color w:val="000000"/>
        </w:rPr>
        <w:t xml:space="preserve"> </w:t>
      </w:r>
      <w:r>
        <w:rPr>
          <w:rFonts w:ascii="Times New Roman" w:hAnsi="Times New Roman"/>
          <w:b/>
          <w:bCs/>
          <w:color w:val="000000"/>
        </w:rPr>
        <w:t xml:space="preserve">в </w:t>
      </w:r>
      <w:r>
        <w:rPr>
          <w:rFonts w:ascii="Times New Roman" w:hAnsi="Times New Roman"/>
          <w:color w:val="000000"/>
        </w:rPr>
        <w:t>том, чтобы привлечь учащихся к решению выдвигаемых на уроке проблем с помощью подготовленной заранее системы вопросов</w:t>
      </w:r>
      <w:r>
        <w:rPr>
          <w:rFonts w:ascii="Times New Roman" w:hAnsi="Times New Roman"/>
          <w:i/>
          <w:color w:val="000000"/>
        </w:rPr>
        <w:t xml:space="preserve">. Например, в начале обобщающего урока в 11-м классе по теме «Правление Владимира Красное Солнышко» ставится </w:t>
      </w:r>
      <w:r>
        <w:rPr>
          <w:rFonts w:ascii="Times New Roman" w:hAnsi="Times New Roman"/>
          <w:b/>
          <w:i/>
          <w:color w:val="000000"/>
        </w:rPr>
        <w:t>проблемная ситуация</w:t>
      </w:r>
      <w:r>
        <w:rPr>
          <w:rFonts w:ascii="Times New Roman" w:hAnsi="Times New Roman"/>
          <w:i/>
          <w:color w:val="000000"/>
        </w:rPr>
        <w:t xml:space="preserve">: «Князь Владимир Святославович начал свое правление с убийства своего брата Ярополка. Жизнь его была полной многочисленных преступлений и грехов. Летопись говорит о его любвеобильности: пять жен, восемьсот наложниц. Но в памяти народной он остался Владимиром Красное Солнышко, а христианской церковью канонизирован», даются задания проблемного характера: “Почему правление Владимира запомнилось по последним его деяниям? </w:t>
      </w:r>
    </w:p>
    <w:p w14:paraId="77457C09">
      <w:pPr>
        <w:shd w:val="clear" w:color="auto" w:fill="FFFFFF"/>
        <w:spacing w:line="360" w:lineRule="auto"/>
        <w:jc w:val="center"/>
        <w:rPr>
          <w:rFonts w:ascii="Times New Roman" w:hAnsi="Times New Roman"/>
          <w:b/>
          <w:color w:val="000000"/>
        </w:rPr>
      </w:pPr>
      <w:r>
        <w:rPr>
          <w:rFonts w:ascii="Times New Roman" w:hAnsi="Times New Roman" w:eastAsia="Calibri"/>
          <w:b/>
          <w:color w:val="000000"/>
        </w:rPr>
        <w:t>2.4 Групповая работа</w:t>
      </w:r>
    </w:p>
    <w:p w14:paraId="77B39F75">
      <w:pPr>
        <w:shd w:val="clear" w:color="auto" w:fill="FFFFFF"/>
        <w:spacing w:line="360" w:lineRule="auto"/>
        <w:jc w:val="both"/>
        <w:rPr>
          <w:rFonts w:ascii="Times New Roman" w:hAnsi="Times New Roman" w:eastAsia="Calibri"/>
        </w:rPr>
      </w:pPr>
      <w:r>
        <w:rPr>
          <w:rFonts w:ascii="Times New Roman" w:hAnsi="Times New Roman" w:eastAsia="Calibri"/>
          <w:color w:val="181818"/>
        </w:rPr>
        <w:t xml:space="preserve">Использование  </w:t>
      </w:r>
      <w:r>
        <w:rPr>
          <w:rFonts w:ascii="Times New Roman" w:hAnsi="Times New Roman" w:eastAsia="Calibri"/>
          <w:b/>
          <w:bCs/>
          <w:i/>
          <w:iCs/>
          <w:color w:val="181818"/>
        </w:rPr>
        <w:t>парной или групповой формы работы</w:t>
      </w:r>
      <w:r>
        <w:rPr>
          <w:rFonts w:ascii="Times New Roman" w:hAnsi="Times New Roman" w:eastAsia="Calibri"/>
          <w:color w:val="181818"/>
        </w:rPr>
        <w:t xml:space="preserve"> позволяет формировать коммуникативную и социальную компетенции. Групповые формы работы применяю как при изучении нового материала, так и после изучения темы или раздела на уроке обобщения и систематизации знаний и умений. В данной форме работы также используется </w:t>
      </w:r>
      <w:r>
        <w:rPr>
          <w:rFonts w:ascii="Times New Roman" w:hAnsi="Times New Roman" w:eastAsia="Calibri"/>
          <w:b/>
          <w:color w:val="181818"/>
        </w:rPr>
        <w:t>раздаточный материал</w:t>
      </w:r>
      <w:r>
        <w:rPr>
          <w:rFonts w:ascii="Times New Roman" w:hAnsi="Times New Roman" w:eastAsia="Calibri"/>
          <w:color w:val="181818"/>
        </w:rPr>
        <w:t xml:space="preserve">, который </w:t>
      </w:r>
      <w:r>
        <w:rPr>
          <w:rFonts w:ascii="Times New Roman" w:hAnsi="Times New Roman" w:eastAsia="Calibri"/>
          <w:shd w:val="clear" w:color="auto" w:fill="FFFFFF"/>
        </w:rPr>
        <w:t>помогает разнообразить задания + работа в группе, развивается умение коммуницировать, взаимодействовать, создает более комфортные условия на уроке для детей.</w:t>
      </w:r>
    </w:p>
    <w:p w14:paraId="07402B1E">
      <w:pPr>
        <w:spacing w:line="360" w:lineRule="auto"/>
        <w:jc w:val="both"/>
        <w:rPr>
          <w:rFonts w:ascii="Times New Roman" w:hAnsi="Times New Roman" w:eastAsia="Calibri"/>
          <w:i/>
        </w:rPr>
      </w:pPr>
      <w:r>
        <w:rPr>
          <w:rFonts w:ascii="Times New Roman" w:hAnsi="Times New Roman" w:eastAsia="Calibri"/>
          <w:i/>
          <w:color w:val="181818"/>
        </w:rPr>
        <w:t>Например, на уроках обществознания в 11 классе при изучении темы «Источники права» каждая группа, пользуясь примерами из конкретных источников права, обсуждают содержание, анализируют, презентуют другим группам.  Определяют признаки конкретного источника права, дают им оценку. (</w:t>
      </w:r>
      <w:r>
        <w:rPr>
          <w:rFonts w:ascii="Times New Roman" w:hAnsi="Times New Roman" w:eastAsia="Calibri"/>
          <w:i/>
        </w:rPr>
        <w:t>Каждой группе достался конкретный вид права, а какой посмотрите на их названия на ваших пирамидках. Работаем с текстами, пометки делаем прямо в них и совместными усилиями даем оценку источникам права.</w:t>
      </w:r>
    </w:p>
    <w:p w14:paraId="00085794">
      <w:pPr>
        <w:spacing w:line="360" w:lineRule="auto"/>
        <w:jc w:val="both"/>
        <w:rPr>
          <w:rFonts w:ascii="Times New Roman" w:hAnsi="Times New Roman" w:eastAsia="Calibri"/>
          <w:b/>
          <w:i/>
        </w:rPr>
      </w:pPr>
      <w:r>
        <w:rPr>
          <w:rFonts w:ascii="Times New Roman" w:hAnsi="Times New Roman" w:eastAsia="Calibri"/>
          <w:b/>
          <w:i/>
        </w:rPr>
        <w:t>1 группа - Правовой обычай</w:t>
      </w:r>
    </w:p>
    <w:p w14:paraId="101DE57A">
      <w:pPr>
        <w:shd w:val="clear" w:color="auto" w:fill="FFFFFF"/>
        <w:spacing w:line="360" w:lineRule="auto"/>
        <w:jc w:val="both"/>
        <w:outlineLvl w:val="2"/>
        <w:rPr>
          <w:rFonts w:ascii="Times New Roman" w:hAnsi="Times New Roman"/>
          <w:b/>
          <w:bCs/>
          <w:i/>
          <w:color w:val="333333"/>
        </w:rPr>
      </w:pPr>
      <w:r>
        <w:rPr>
          <w:rFonts w:ascii="Times New Roman" w:hAnsi="Times New Roman"/>
          <w:b/>
          <w:bCs/>
          <w:i/>
          <w:color w:val="333333"/>
        </w:rPr>
        <w:t>Примеры дипломатического этикета и протокола</w:t>
      </w:r>
    </w:p>
    <w:p w14:paraId="7DB43C79">
      <w:pPr>
        <w:shd w:val="clear" w:color="auto" w:fill="FFFFFF"/>
        <w:spacing w:line="360" w:lineRule="auto"/>
        <w:jc w:val="both"/>
        <w:rPr>
          <w:rFonts w:ascii="Times New Roman" w:hAnsi="Times New Roman"/>
          <w:i/>
          <w:color w:val="222222"/>
        </w:rPr>
      </w:pPr>
      <w:r>
        <w:rPr>
          <w:rFonts w:ascii="Times New Roman" w:hAnsi="Times New Roman"/>
          <w:i/>
          <w:color w:val="222222"/>
        </w:rPr>
        <w:t>Въезд иностранного посла в Московское государство становился событием большого политического значения. Так, на границе государства посла встречали специально посланные царские слуги. Они сопровождали его до Москвы, обеспечивали питание, ночлег. Причем маршрут разрабатывался таким образом, чтобы посол мог видеть многолюдные города, деревни. А перед въездом в Москву устраивалась пышная встреча. Окруженный эскортом посол въезжал в Кремль…</w:t>
      </w:r>
    </w:p>
    <w:p w14:paraId="72AAE0F2">
      <w:pPr>
        <w:shd w:val="clear" w:color="auto" w:fill="FFFFFF"/>
        <w:spacing w:line="360" w:lineRule="auto"/>
        <w:jc w:val="both"/>
        <w:rPr>
          <w:rFonts w:ascii="Times New Roman" w:hAnsi="Times New Roman"/>
          <w:i/>
          <w:color w:val="222222"/>
        </w:rPr>
      </w:pPr>
      <w:r>
        <w:rPr>
          <w:rFonts w:ascii="Times New Roman" w:hAnsi="Times New Roman"/>
          <w:b/>
          <w:i/>
          <w:color w:val="222222"/>
        </w:rPr>
        <w:t xml:space="preserve">Характеристики: </w:t>
      </w:r>
      <w:r>
        <w:rPr>
          <w:rFonts w:ascii="Times New Roman" w:hAnsi="Times New Roman"/>
          <w:i/>
          <w:color w:val="222222"/>
        </w:rPr>
        <w:t>Сложившиеся на протяжении длительного периода правила, которым государство придает общеобязательное значение и гарантирует его соблюдение своей принудительной силой.</w:t>
      </w:r>
    </w:p>
    <w:p w14:paraId="49047370">
      <w:pPr>
        <w:pStyle w:val="2"/>
        <w:shd w:val="clear" w:color="auto" w:fill="FFFFFF"/>
        <w:spacing w:line="360" w:lineRule="auto"/>
        <w:jc w:val="both"/>
        <w:rPr>
          <w:rFonts w:ascii="Times New Roman" w:hAnsi="Times New Roman"/>
          <w:b/>
          <w:i/>
          <w:color w:val="000000"/>
          <w:sz w:val="36"/>
          <w:szCs w:val="36"/>
        </w:rPr>
      </w:pPr>
      <w:r>
        <w:rPr>
          <w:rFonts w:ascii="Times New Roman" w:hAnsi="Times New Roman"/>
          <w:b/>
          <w:i/>
          <w:color w:val="000000"/>
          <w:sz w:val="36"/>
          <w:szCs w:val="36"/>
        </w:rPr>
        <w:t>2 группа - Судебный прецедент:</w:t>
      </w:r>
    </w:p>
    <w:p w14:paraId="4F4CB253">
      <w:pPr>
        <w:pStyle w:val="11"/>
        <w:shd w:val="clear" w:color="auto" w:fill="FFFFFF"/>
        <w:spacing w:line="360" w:lineRule="auto"/>
        <w:jc w:val="both"/>
        <w:rPr>
          <w:i/>
          <w:color w:val="000000"/>
        </w:rPr>
      </w:pPr>
      <w:r>
        <w:rPr>
          <w:i/>
          <w:color w:val="000000"/>
        </w:rPr>
        <w:t>В Древнем Риме прецедентом выступали решения по делам преторов (</w:t>
      </w:r>
      <w:r>
        <w:rPr>
          <w:bCs/>
          <w:i/>
          <w:color w:val="333333"/>
          <w:shd w:val="clear" w:color="auto" w:fill="FFFFFF"/>
        </w:rPr>
        <w:t>представитель высшей судебной власти</w:t>
      </w:r>
      <w:r>
        <w:rPr>
          <w:i/>
          <w:color w:val="000000"/>
        </w:rPr>
        <w:t>), а также магистров. Туда же относились и устные заявления. Изначально прецеденты при рассмотрении схожих дел имели обязательную силу только для принявших их магистров и в течение конкретного срока. Постепенно некоторые из наиболее удачных эдиктов приобрели устойчивый характер и стали общеобязательными нормами…</w:t>
      </w:r>
    </w:p>
    <w:p w14:paraId="11912846">
      <w:pPr>
        <w:pStyle w:val="11"/>
        <w:shd w:val="clear" w:color="auto" w:fill="FFFFFF"/>
        <w:spacing w:line="360" w:lineRule="auto"/>
        <w:jc w:val="both"/>
        <w:rPr>
          <w:i/>
          <w:color w:val="000000"/>
        </w:rPr>
      </w:pPr>
      <w:r>
        <w:rPr>
          <w:b/>
          <w:i/>
          <w:color w:val="000000"/>
        </w:rPr>
        <w:t>Характеристики</w:t>
      </w:r>
      <w:r>
        <w:rPr>
          <w:i/>
          <w:color w:val="000000"/>
        </w:rPr>
        <w:t>: Решение суда или должностного лица по конкретному делу, которым руководствуются в дальнейшем при рассмотрении схожих проблем. Такое решение становиться нормативным, т.е преобретает общеобязательный характер.</w:t>
      </w:r>
    </w:p>
    <w:p w14:paraId="161371E6">
      <w:pPr>
        <w:pStyle w:val="11"/>
        <w:shd w:val="clear" w:color="auto" w:fill="FFFFFF"/>
        <w:spacing w:line="360" w:lineRule="auto"/>
        <w:rPr>
          <w:b/>
          <w:i/>
          <w:color w:val="000000"/>
        </w:rPr>
      </w:pPr>
      <w:r>
        <w:rPr>
          <w:b/>
          <w:i/>
          <w:color w:val="000000"/>
        </w:rPr>
        <w:t>3 группа - Конституция</w:t>
      </w:r>
    </w:p>
    <w:p w14:paraId="2AF747A9">
      <w:pPr>
        <w:pStyle w:val="11"/>
        <w:shd w:val="clear" w:color="auto" w:fill="FFFFFF"/>
        <w:spacing w:line="360" w:lineRule="auto"/>
        <w:jc w:val="both"/>
        <w:rPr>
          <w:i/>
          <w:color w:val="020C22"/>
          <w:shd w:val="clear" w:color="auto" w:fill="F8F8F8"/>
        </w:rPr>
      </w:pPr>
      <w:r>
        <w:rPr>
          <w:i/>
          <w:color w:val="020C22"/>
        </w:rPr>
        <w:t>Конституция – Основной закон Российской Федерации. Конституция имеет высшую юридическую силу, прямое действие и применяется на всей территории страны. Законы и иные правовые акты, принимаемые в Российской Федерации, не должны противоречить Конституции</w:t>
      </w:r>
      <w:r>
        <w:rPr>
          <w:i/>
          <w:color w:val="020C22"/>
          <w:shd w:val="clear" w:color="auto" w:fill="F8F8F8"/>
        </w:rPr>
        <w:t>.</w:t>
      </w:r>
    </w:p>
    <w:p w14:paraId="4CDAA88A">
      <w:pPr>
        <w:pStyle w:val="3"/>
        <w:shd w:val="clear" w:color="auto" w:fill="FEFEFE"/>
        <w:spacing w:line="360" w:lineRule="auto"/>
        <w:jc w:val="both"/>
        <w:rPr>
          <w:rFonts w:ascii="Times New Roman" w:hAnsi="Times New Roman"/>
          <w:b/>
          <w:bCs/>
          <w:i/>
          <w:color w:val="020C22"/>
          <w:sz w:val="27"/>
          <w:szCs w:val="27"/>
        </w:rPr>
      </w:pPr>
      <w:r>
        <w:rPr>
          <w:rFonts w:ascii="Times New Roman" w:hAnsi="Times New Roman"/>
          <w:b/>
          <w:bCs/>
          <w:i/>
          <w:color w:val="020C22"/>
          <w:sz w:val="27"/>
          <w:szCs w:val="27"/>
        </w:rPr>
        <w:t>Статья 17,18,19.</w:t>
      </w:r>
    </w:p>
    <w:p w14:paraId="73638803">
      <w:pPr>
        <w:pStyle w:val="11"/>
        <w:shd w:val="clear" w:color="auto" w:fill="FFFFFF"/>
        <w:spacing w:line="360" w:lineRule="auto"/>
        <w:jc w:val="both"/>
        <w:rPr>
          <w:i/>
          <w:color w:val="000000"/>
        </w:rPr>
      </w:pPr>
      <w:r>
        <w:rPr>
          <w:b/>
          <w:i/>
        </w:rPr>
        <w:t>Характеристики:</w:t>
      </w:r>
      <w:r>
        <w:rPr>
          <w:i/>
        </w:rPr>
        <w:t xml:space="preserve"> Юридический  документ, который принимается в особом порядке уполномоченным на то должностным лицом или гос. органом. Он содержит общеобязательные для исполнения нормы и имеет, по мнению многих юристов, преимущества в сравнении с другими источниками права.</w:t>
      </w:r>
    </w:p>
    <w:p w14:paraId="317CC479">
      <w:pPr>
        <w:spacing w:line="360" w:lineRule="auto"/>
        <w:jc w:val="both"/>
        <w:rPr>
          <w:rFonts w:ascii="Times New Roman" w:hAnsi="Times New Roman" w:eastAsia="Calibri"/>
          <w:i/>
        </w:rPr>
      </w:pPr>
      <w:r>
        <w:rPr>
          <w:rFonts w:ascii="Times New Roman" w:hAnsi="Times New Roman" w:eastAsia="Calibri"/>
          <w:i/>
        </w:rPr>
        <w:t>Время на презентацию ответа 1 минута для каждой группы.</w:t>
      </w:r>
    </w:p>
    <w:p w14:paraId="525BB745">
      <w:pPr>
        <w:spacing w:line="360" w:lineRule="auto"/>
        <w:jc w:val="both"/>
        <w:rPr>
          <w:rFonts w:ascii="Times New Roman" w:hAnsi="Times New Roman" w:eastAsia="Calibri"/>
          <w:i/>
        </w:rPr>
      </w:pPr>
      <w:r>
        <w:rPr>
          <w:rStyle w:val="14"/>
          <w:rFonts w:ascii="Times New Roman" w:hAnsi="Times New Roman" w:eastAsia="Calibri"/>
          <w:i/>
        </w:rPr>
        <w:t>Или по теме «Политические партии», когда обучающиеся работают с выдержками из предвыборных программ политических партий РФ. (</w:t>
      </w:r>
      <w:r>
        <w:rPr>
          <w:rFonts w:ascii="Times New Roman" w:hAnsi="Times New Roman" w:eastAsia="Calibri"/>
          <w:i/>
        </w:rPr>
        <w:t>Изучаем программы партий. Каждая группа имеет перед собой фрагменты выдержек из предвыборных программ партий вошедших в ГД 8 созыва. Работаем коллегиально, обсуждаем, можно делать пометки прямо в тексте, для того, чтобы дать оценку программе, ведь вы же будущие избиратели, кому-то из вас уже есть 18, ну а к ближайшим выборам вы все станете избирателями. Отметить в какой сфере предложений больше всего.</w:t>
      </w:r>
    </w:p>
    <w:p w14:paraId="469FC956">
      <w:pPr>
        <w:spacing w:line="360" w:lineRule="auto"/>
        <w:jc w:val="both"/>
        <w:rPr>
          <w:rFonts w:ascii="Times New Roman" w:hAnsi="Times New Roman"/>
          <w:color w:val="000000"/>
        </w:rPr>
      </w:pPr>
      <w:r>
        <w:rPr>
          <w:rFonts w:ascii="Times New Roman" w:hAnsi="Times New Roman"/>
          <w:color w:val="000000"/>
        </w:rPr>
        <w:t>Анализируем, делаем выводы.</w:t>
      </w:r>
    </w:p>
    <w:p w14:paraId="73015449">
      <w:pPr>
        <w:pStyle w:val="12"/>
        <w:shd w:val="clear" w:color="auto" w:fill="FFFFFF"/>
        <w:spacing w:line="360" w:lineRule="auto"/>
        <w:jc w:val="both"/>
        <w:rPr>
          <w:rStyle w:val="14"/>
          <w:rFonts w:ascii="Times New Roman" w:hAnsi="Times New Roman" w:cs="Times New Roman"/>
        </w:rPr>
      </w:pPr>
      <w:r>
        <w:rPr>
          <w:color w:val="000000"/>
        </w:rPr>
        <w:t>Каждая группа представляет политическую партию. Анализирует, дает оценку предвыборным программам, отмечают, что очень много пунктов программы посвящены социальным вопросам, а значит партии планируют участвовать в решении вопросов, связанных с обществом, т.е с нами.</w:t>
      </w:r>
      <w:r>
        <w:rPr>
          <w:rStyle w:val="14"/>
        </w:rPr>
        <w:t>)</w:t>
      </w:r>
    </w:p>
    <w:p w14:paraId="635DA558">
      <w:pPr>
        <w:pStyle w:val="12"/>
        <w:shd w:val="clear" w:color="auto" w:fill="FFFFFF"/>
        <w:spacing w:line="360" w:lineRule="auto"/>
        <w:jc w:val="both"/>
        <w:rPr>
          <w:rStyle w:val="14"/>
          <w:rFonts w:ascii="Times New Roman" w:hAnsi="Times New Roman" w:cs="Times New Roman"/>
        </w:rPr>
      </w:pPr>
      <w:r>
        <w:rPr>
          <w:rStyle w:val="14"/>
          <w:rFonts w:ascii="Times New Roman" w:hAnsi="Times New Roman" w:cs="Times New Roman"/>
        </w:rPr>
        <w:t>Другой вариант групповой работы.</w:t>
      </w:r>
    </w:p>
    <w:p w14:paraId="0243CEE3">
      <w:pPr>
        <w:pStyle w:val="12"/>
        <w:shd w:val="clear" w:color="auto" w:fill="FFFFFF"/>
        <w:spacing w:line="360" w:lineRule="auto"/>
        <w:jc w:val="both"/>
      </w:pPr>
      <w:r>
        <w:rPr>
          <w:rStyle w:val="14"/>
          <w:rFonts w:ascii="Times New Roman" w:hAnsi="Times New Roman" w:cs="Times New Roman"/>
        </w:rPr>
        <w:t>Предлагается выполнить задание на выявление положительного и отрицательного в изучаемой теме.</w:t>
      </w:r>
    </w:p>
    <w:p w14:paraId="51D67D01">
      <w:pPr>
        <w:pStyle w:val="12"/>
        <w:shd w:val="clear" w:color="auto" w:fill="FFFFFF"/>
        <w:spacing w:line="360" w:lineRule="auto"/>
        <w:jc w:val="both"/>
        <w:rPr>
          <w:rStyle w:val="14"/>
          <w:rFonts w:ascii="Times New Roman" w:hAnsi="Times New Roman" w:cs="Times New Roman"/>
        </w:rPr>
      </w:pPr>
      <w:r>
        <w:rPr>
          <w:rStyle w:val="14"/>
          <w:rFonts w:ascii="Times New Roman" w:hAnsi="Times New Roman" w:cs="Times New Roman"/>
          <w:b/>
        </w:rPr>
        <w:t>Данное задание выполнить в 3х группах</w:t>
      </w:r>
      <w:r>
        <w:rPr>
          <w:rStyle w:val="14"/>
          <w:rFonts w:ascii="Times New Roman" w:hAnsi="Times New Roman" w:cs="Times New Roman"/>
        </w:rPr>
        <w:t>. Одна группа – сторонники, другая – их противники (вне зависимости от собственных предпочтений)</w:t>
      </w:r>
    </w:p>
    <w:p w14:paraId="14EE3698">
      <w:pPr>
        <w:pStyle w:val="12"/>
        <w:shd w:val="clear" w:color="auto" w:fill="FFFFFF"/>
        <w:spacing w:line="360" w:lineRule="auto"/>
        <w:jc w:val="both"/>
        <w:rPr>
          <w:color w:val="181818"/>
        </w:rPr>
      </w:pPr>
      <w:r>
        <w:rPr>
          <w:rStyle w:val="14"/>
          <w:rFonts w:ascii="Times New Roman" w:hAnsi="Times New Roman" w:cs="Times New Roman"/>
          <w:bCs/>
        </w:rPr>
        <w:t>Мини -  дебаты сторонников и противников источников права. А 3 группа – эксперты, дополняют, одобряют, комментируют реплики сторонников и противников.</w:t>
      </w:r>
      <w:r>
        <w:rPr>
          <w:color w:val="181818"/>
        </w:rPr>
        <w:t>)</w:t>
      </w:r>
    </w:p>
    <w:p w14:paraId="7CC10FC5">
      <w:pPr>
        <w:pStyle w:val="12"/>
        <w:shd w:val="clear" w:color="auto" w:fill="FFFFFF"/>
        <w:spacing w:line="360" w:lineRule="auto"/>
        <w:jc w:val="both"/>
        <w:rPr>
          <w:i/>
          <w:color w:val="181818"/>
        </w:rPr>
      </w:pPr>
      <w:r>
        <w:rPr>
          <w:rStyle w:val="14"/>
          <w:i/>
        </w:rPr>
        <w:t>При изучении темы «Мораль» - организуется мини-диспут (</w:t>
      </w:r>
      <w:r>
        <w:rPr>
          <w:i/>
          <w:iCs/>
          <w:color w:val="000000"/>
        </w:rPr>
        <w:t>К важнейшим моральным категориям относятся добро и зло. О том, что такое добро и что такое зло люди размышляют на протяжении всей истории. Это вечные вопросы. Предлагает провести мини-диспут межу сторонниками добра и зла - привести аргументы, подтверждающие зыбкую грань между добром и злом.)</w:t>
      </w:r>
    </w:p>
    <w:p w14:paraId="7A28643A">
      <w:pPr>
        <w:pStyle w:val="6"/>
        <w:shd w:val="clear" w:color="auto" w:fill="FFFFFF"/>
        <w:spacing w:line="360" w:lineRule="auto"/>
        <w:jc w:val="both"/>
        <w:textAlignment w:val="baseline"/>
        <w:rPr>
          <w:color w:val="000000"/>
        </w:rPr>
      </w:pPr>
      <w:r>
        <w:rPr>
          <w:color w:val="181818"/>
        </w:rPr>
        <w:t>Применение данной формы работы на уроке позволяет сформировать такие коммуникативные умения как способность обучающихся аргументировать свою точку зрения, отстаивать свою позицию, вступать в диалог, участвовать в коллективном обсуждении проблемы, давать свои оценочные суждения.</w:t>
      </w:r>
      <w:r>
        <w:rPr>
          <w:color w:val="000000"/>
        </w:rPr>
        <w:t xml:space="preserve"> </w:t>
      </w:r>
    </w:p>
    <w:p w14:paraId="68CEFC38">
      <w:pPr>
        <w:shd w:val="clear" w:color="auto" w:fill="FFFFFF"/>
        <w:spacing w:line="360" w:lineRule="auto"/>
        <w:jc w:val="both"/>
        <w:rPr>
          <w:rFonts w:ascii="Times New Roman" w:hAnsi="Times New Roman" w:eastAsia="Calibri"/>
          <w:color w:val="000000"/>
        </w:rPr>
      </w:pPr>
      <w:r>
        <w:rPr>
          <w:rFonts w:ascii="Times New Roman" w:hAnsi="Times New Roman" w:eastAsia="Calibri"/>
          <w:color w:val="000000"/>
        </w:rPr>
        <w:t>Здесь важна коммуникация, которая является важным элементом в процессе социализации, она помогает установить связь, обеспечивает сотрудничество между участниками образовательного процесса.</w:t>
      </w:r>
    </w:p>
    <w:p w14:paraId="24F26F99">
      <w:pPr>
        <w:shd w:val="clear" w:color="auto" w:fill="FFFFFF"/>
        <w:spacing w:line="360" w:lineRule="auto"/>
        <w:jc w:val="center"/>
        <w:rPr>
          <w:rFonts w:ascii="Times New Roman" w:hAnsi="Times New Roman" w:eastAsia="Calibri"/>
          <w:b/>
          <w:color w:val="000000"/>
        </w:rPr>
      </w:pPr>
      <w:r>
        <w:rPr>
          <w:rFonts w:ascii="Times New Roman" w:hAnsi="Times New Roman" w:eastAsia="Calibri"/>
          <w:b/>
          <w:color w:val="000000"/>
        </w:rPr>
        <w:t>2.5 ИКТ</w:t>
      </w:r>
    </w:p>
    <w:p w14:paraId="2311A6EB">
      <w:pPr>
        <w:shd w:val="clear" w:color="auto" w:fill="FFFFFF"/>
        <w:spacing w:line="360" w:lineRule="auto"/>
        <w:jc w:val="both"/>
        <w:rPr>
          <w:rFonts w:ascii="Times New Roman" w:hAnsi="Times New Roman"/>
          <w:color w:val="000000"/>
        </w:rPr>
      </w:pPr>
      <w:r>
        <w:rPr>
          <w:rFonts w:ascii="Times New Roman" w:hAnsi="Times New Roman"/>
          <w:color w:val="000000"/>
        </w:rPr>
        <w:t>Использование</w:t>
      </w:r>
      <w:r>
        <w:rPr>
          <w:rFonts w:ascii="Times New Roman" w:hAnsi="Times New Roman"/>
          <w:b/>
          <w:color w:val="000000"/>
        </w:rPr>
        <w:tab/>
      </w:r>
      <w:r>
        <w:rPr>
          <w:rFonts w:ascii="Times New Roman" w:hAnsi="Times New Roman"/>
          <w:b/>
          <w:color w:val="000000"/>
        </w:rPr>
        <w:t>ИКТ</w:t>
      </w:r>
      <w:r>
        <w:rPr>
          <w:rFonts w:ascii="Times New Roman" w:hAnsi="Times New Roman"/>
          <w:b/>
          <w:color w:val="000000"/>
        </w:rPr>
        <w:tab/>
      </w:r>
      <w:r>
        <w:rPr>
          <w:rFonts w:ascii="Times New Roman" w:hAnsi="Times New Roman"/>
          <w:color w:val="000000"/>
        </w:rPr>
        <w:t>дает возможность работать с большим объемом информации, использовать аудио и видео сопровождение</w:t>
      </w:r>
      <w:r>
        <w:rPr>
          <w:rFonts w:ascii="Times New Roman" w:hAnsi="Times New Roman"/>
          <w:color w:val="000000"/>
        </w:rPr>
        <w:tab/>
      </w:r>
      <w:r>
        <w:rPr>
          <w:rFonts w:ascii="Times New Roman" w:hAnsi="Times New Roman"/>
          <w:color w:val="000000"/>
        </w:rPr>
        <w:t>урока,  самостоятельно добывать информацию и помогает повышать мотивацию к изучению нового.</w:t>
      </w:r>
    </w:p>
    <w:p w14:paraId="0D6B1B94">
      <w:pPr>
        <w:shd w:val="clear" w:color="auto" w:fill="FFFFFF"/>
        <w:spacing w:line="360" w:lineRule="auto"/>
        <w:jc w:val="both"/>
        <w:rPr>
          <w:rFonts w:ascii="Times New Roman" w:hAnsi="Times New Roman"/>
          <w:color w:val="000000"/>
        </w:rPr>
      </w:pPr>
      <w:r>
        <w:rPr>
          <w:rFonts w:ascii="Times New Roman" w:hAnsi="Times New Roman"/>
          <w:color w:val="000000"/>
        </w:rPr>
        <w:t xml:space="preserve">ИКТ  позволяет усилить  межпредметные  связи  общеобразовательных  дисциплин, что дает положительный эффект. </w:t>
      </w:r>
    </w:p>
    <w:p w14:paraId="45BF32ED">
      <w:pPr>
        <w:shd w:val="clear" w:color="auto" w:fill="FFFFFF"/>
        <w:spacing w:line="360" w:lineRule="auto"/>
        <w:jc w:val="both"/>
        <w:rPr>
          <w:rFonts w:ascii="Times New Roman" w:hAnsi="Times New Roman" w:eastAsia="Calibri"/>
          <w:color w:val="000000"/>
        </w:rPr>
      </w:pPr>
      <w:r>
        <w:rPr>
          <w:rFonts w:ascii="Times New Roman" w:hAnsi="Times New Roman"/>
          <w:color w:val="000000"/>
        </w:rPr>
        <w:t>Группа моих кадетов приняли участие в</w:t>
      </w:r>
      <w:r>
        <w:rPr>
          <w:rFonts w:ascii="Times New Roman" w:hAnsi="Times New Roman" w:eastAsia="Calibri"/>
          <w:color w:val="000000"/>
          <w:shd w:val="clear" w:color="auto" w:fill="FFFFFF"/>
        </w:rPr>
        <w:t xml:space="preserve"> сетевом проекте </w:t>
      </w:r>
      <w:r>
        <w:rPr>
          <w:rFonts w:ascii="Times New Roman" w:hAnsi="Times New Roman" w:eastAsia="Calibri"/>
        </w:rPr>
        <w:t xml:space="preserve">краеведческого интернет – конкурса </w:t>
      </w:r>
      <w:r>
        <w:rPr>
          <w:rFonts w:ascii="Times New Roman" w:hAnsi="Times New Roman" w:eastAsia="Calibri"/>
          <w:color w:val="000000"/>
          <w:shd w:val="clear" w:color="auto" w:fill="FFFFFF"/>
        </w:rPr>
        <w:t xml:space="preserve">Самарский интерим, где ребята собирали информацию по истории родного края и размещали ее в социальных сетях. Обучающиеся узнавая много нового из истории родного села, встречались и общались со старожилами, изучали литературу, выбирали нужную информацию, а затем размещали ее на страницах «В Контакте». </w:t>
      </w:r>
      <w:r>
        <w:rPr>
          <w:rFonts w:ascii="Times New Roman" w:hAnsi="Times New Roman" w:eastAsia="Calibri"/>
        </w:rPr>
        <w:t>Команда использовала возможность собрать, систематизировать и распространить информацию об объектах культурного, исторического и природного наследия своей местности перед аудиторией жителей самарского региона.</w:t>
      </w:r>
      <w:r>
        <w:rPr>
          <w:rFonts w:ascii="Times New Roman" w:hAnsi="Times New Roman" w:eastAsia="Calibri"/>
          <w:color w:val="000000"/>
          <w:shd w:val="clear" w:color="auto" w:fill="FFFFFF"/>
        </w:rPr>
        <w:t xml:space="preserve"> </w:t>
      </w:r>
      <w:r>
        <w:rPr>
          <w:rFonts w:ascii="Times New Roman" w:hAnsi="Times New Roman"/>
          <w:color w:val="000000"/>
        </w:rPr>
        <w:t xml:space="preserve">Взгляды учеников обращены на окружающую действительность, которая поможет им впоследствии сделать правильные выводы. Данный материал ребята использовали и на уроках, посвященных краеведению. </w:t>
      </w:r>
    </w:p>
    <w:p w14:paraId="14E5974B">
      <w:pPr>
        <w:shd w:val="clear" w:color="auto" w:fill="FFFFFF"/>
        <w:spacing w:line="360" w:lineRule="auto"/>
        <w:jc w:val="both"/>
        <w:rPr>
          <w:rFonts w:ascii="Times New Roman" w:hAnsi="Times New Roman" w:eastAsia="Calibri"/>
          <w:color w:val="000000"/>
        </w:rPr>
      </w:pPr>
      <w:r>
        <w:rPr>
          <w:rFonts w:ascii="Times New Roman" w:hAnsi="Times New Roman" w:eastAsia="Calibri"/>
          <w:color w:val="000000"/>
        </w:rPr>
        <w:t xml:space="preserve"> </w:t>
      </w:r>
    </w:p>
    <w:p w14:paraId="7CAD9903">
      <w:pPr>
        <w:shd w:val="clear" w:color="auto" w:fill="FFFFFF"/>
        <w:spacing w:line="360" w:lineRule="auto"/>
        <w:jc w:val="center"/>
        <w:rPr>
          <w:rFonts w:ascii="Times New Roman" w:hAnsi="Times New Roman" w:eastAsia="Calibri"/>
          <w:b/>
          <w:color w:val="000000"/>
        </w:rPr>
      </w:pPr>
      <w:r>
        <w:rPr>
          <w:rFonts w:ascii="Times New Roman" w:hAnsi="Times New Roman" w:eastAsia="Calibri"/>
          <w:b/>
          <w:color w:val="000000"/>
        </w:rPr>
        <w:t>7. Рефлексия</w:t>
      </w:r>
    </w:p>
    <w:p w14:paraId="59ED285B">
      <w:pPr>
        <w:shd w:val="clear" w:color="auto" w:fill="FFFFFF"/>
        <w:spacing w:line="360" w:lineRule="auto"/>
        <w:jc w:val="center"/>
        <w:rPr>
          <w:rFonts w:ascii="Times New Roman" w:hAnsi="Times New Roman" w:eastAsia="Calibri"/>
          <w:b/>
          <w:color w:val="000000"/>
        </w:rPr>
      </w:pPr>
      <w:r>
        <w:rPr>
          <w:rFonts w:ascii="Times New Roman" w:hAnsi="Times New Roman" w:eastAsia="Calibri"/>
          <w:b/>
          <w:color w:val="000000"/>
        </w:rPr>
        <w:t xml:space="preserve"> </w:t>
      </w:r>
    </w:p>
    <w:p w14:paraId="52DA9F29">
      <w:pPr>
        <w:shd w:val="clear" w:color="auto" w:fill="FFFFFF"/>
        <w:spacing w:line="360" w:lineRule="auto"/>
        <w:jc w:val="both"/>
        <w:rPr>
          <w:rFonts w:ascii="Times New Roman" w:hAnsi="Times New Roman" w:eastAsia="Calibri"/>
          <w:color w:val="000000"/>
        </w:rPr>
      </w:pPr>
      <w:r>
        <w:rPr>
          <w:rFonts w:ascii="Times New Roman" w:hAnsi="Times New Roman" w:eastAsia="Calibri"/>
          <w:color w:val="000000"/>
        </w:rPr>
        <w:t>В заключении урока, на стадии рефлексии применяются следующие приемы работы:</w:t>
      </w:r>
    </w:p>
    <w:p w14:paraId="190B286F">
      <w:pPr>
        <w:pStyle w:val="9"/>
        <w:numPr>
          <w:ilvl w:val="0"/>
          <w:numId w:val="4"/>
        </w:numPr>
        <w:spacing w:line="360" w:lineRule="auto"/>
        <w:jc w:val="both"/>
        <w:rPr>
          <w:bCs/>
          <w:color w:val="000000"/>
          <w:shd w:val="clear" w:color="auto" w:fill="FFFFFF"/>
        </w:rPr>
      </w:pPr>
      <w:r>
        <w:rPr>
          <w:b/>
          <w:color w:val="000000"/>
          <w:shd w:val="clear" w:color="auto" w:fill="FFFFFF"/>
        </w:rPr>
        <w:t>использование одной цитаты знаменитых людей и высказывание своего мнение</w:t>
      </w:r>
      <w:r>
        <w:rPr>
          <w:color w:val="000000"/>
          <w:shd w:val="clear" w:color="auto" w:fill="FFFFFF"/>
        </w:rPr>
        <w:t xml:space="preserve"> (</w:t>
      </w:r>
      <w:r>
        <w:rPr>
          <w:i/>
          <w:color w:val="000000"/>
          <w:shd w:val="clear" w:color="auto" w:fill="FFFFFF"/>
        </w:rPr>
        <w:t xml:space="preserve">например, на уроке по теме </w:t>
      </w:r>
      <w:r>
        <w:rPr>
          <w:b/>
          <w:i/>
        </w:rPr>
        <w:t>«</w:t>
      </w:r>
      <w:r>
        <w:rPr>
          <w:i/>
        </w:rPr>
        <w:t xml:space="preserve">Россия и ее регионы с 1991 года до наших дней». Самарская область, общественная и культурная история в период 1991-2023 г.г. в контексте общего развития России.» </w:t>
      </w:r>
      <w:r>
        <w:rPr>
          <w:bCs/>
          <w:i/>
          <w:color w:val="000000"/>
          <w:shd w:val="clear" w:color="auto" w:fill="FFFFFF"/>
        </w:rPr>
        <w:t>Сила России внутри нас самих, внутри нашего народа, наших людях, традициях, нашей культуре, территории и наших богатствах… В.В. Путин</w:t>
      </w:r>
      <w:r>
        <w:rPr>
          <w:color w:val="000000"/>
          <w:shd w:val="clear" w:color="auto" w:fill="FFFFFF"/>
        </w:rPr>
        <w:t>)</w:t>
      </w:r>
    </w:p>
    <w:p w14:paraId="3A5F6129">
      <w:pPr>
        <w:numPr>
          <w:ilvl w:val="0"/>
          <w:numId w:val="5"/>
        </w:numPr>
        <w:spacing w:line="360" w:lineRule="auto"/>
        <w:jc w:val="both"/>
        <w:rPr>
          <w:rFonts w:ascii="Times New Roman" w:hAnsi="Times New Roman" w:eastAsia="Calibri"/>
          <w:i/>
        </w:rPr>
      </w:pPr>
      <w:r>
        <w:rPr>
          <w:color w:val="000000"/>
          <w:shd w:val="clear" w:color="auto" w:fill="FFFFFF"/>
        </w:rPr>
        <w:t xml:space="preserve"> </w:t>
      </w:r>
      <w:r>
        <w:rPr>
          <w:rFonts w:ascii="Times New Roman" w:hAnsi="Times New Roman" w:eastAsia="Calibri"/>
          <w:b/>
          <w:i/>
          <w:color w:val="000000"/>
          <w:shd w:val="clear" w:color="auto" w:fill="FFFFFF"/>
        </w:rPr>
        <w:t>использование нескольких цитат, из которых дети выбирают, ту которая по их мнению в полной мере отражает суть урока</w:t>
      </w:r>
      <w:r>
        <w:rPr>
          <w:rFonts w:ascii="Times New Roman" w:hAnsi="Times New Roman" w:eastAsia="Calibri"/>
          <w:i/>
          <w:color w:val="000000"/>
          <w:shd w:val="clear" w:color="auto" w:fill="FFFFFF"/>
        </w:rPr>
        <w:t xml:space="preserve"> (</w:t>
      </w:r>
      <w:r>
        <w:rPr>
          <w:rFonts w:ascii="Times New Roman" w:hAnsi="Times New Roman" w:eastAsia="Calibri"/>
          <w:i/>
        </w:rPr>
        <w:t>Границы установлены для того, чтобы было из за чего воевать.</w:t>
      </w:r>
    </w:p>
    <w:p w14:paraId="5B4F02A5">
      <w:pPr>
        <w:spacing w:line="360" w:lineRule="auto"/>
        <w:jc w:val="both"/>
        <w:rPr>
          <w:rFonts w:ascii="Times New Roman" w:hAnsi="Times New Roman" w:eastAsia="Calibri"/>
          <w:i/>
        </w:rPr>
      </w:pPr>
      <w:r>
        <w:rPr>
          <w:rFonts w:ascii="Times New Roman" w:hAnsi="Times New Roman" w:eastAsia="Calibri"/>
          <w:i/>
          <w:iCs/>
        </w:rPr>
        <w:t>Кароль Бунш (Польский романист)</w:t>
      </w:r>
    </w:p>
    <w:p w14:paraId="05BCE117">
      <w:pPr>
        <w:numPr>
          <w:ilvl w:val="0"/>
          <w:numId w:val="6"/>
        </w:numPr>
        <w:spacing w:line="360" w:lineRule="auto"/>
        <w:jc w:val="both"/>
        <w:rPr>
          <w:rFonts w:ascii="Times New Roman" w:hAnsi="Times New Roman" w:eastAsia="Calibri"/>
          <w:i/>
        </w:rPr>
      </w:pPr>
      <w:r>
        <w:rPr>
          <w:rFonts w:ascii="Times New Roman" w:hAnsi="Times New Roman" w:eastAsia="Calibri"/>
          <w:i/>
        </w:rPr>
        <w:t>Хотя граница вообще неизбежна, всякая заданная граница может быть пересечена, любое заграждение отодвинуто, каждый барьер взорван, но каждый такой акт находит или создает новую границу.</w:t>
      </w:r>
    </w:p>
    <w:p w14:paraId="78A68FB1">
      <w:pPr>
        <w:spacing w:line="360" w:lineRule="auto"/>
        <w:jc w:val="both"/>
        <w:rPr>
          <w:rFonts w:ascii="Times New Roman" w:hAnsi="Times New Roman" w:eastAsia="Calibri"/>
          <w:i/>
        </w:rPr>
      </w:pPr>
      <w:r>
        <w:rPr>
          <w:rFonts w:ascii="Times New Roman" w:hAnsi="Times New Roman" w:eastAsia="Calibri"/>
          <w:i/>
          <w:iCs/>
        </w:rPr>
        <w:t>Георг Зиммель (немецкий философ)</w:t>
      </w:r>
    </w:p>
    <w:p w14:paraId="33A68E3D">
      <w:pPr>
        <w:numPr>
          <w:ilvl w:val="0"/>
          <w:numId w:val="7"/>
        </w:numPr>
        <w:spacing w:line="360" w:lineRule="auto"/>
        <w:jc w:val="both"/>
        <w:rPr>
          <w:rFonts w:ascii="Times New Roman" w:hAnsi="Times New Roman" w:eastAsia="Calibri"/>
          <w:i/>
        </w:rPr>
      </w:pPr>
      <w:r>
        <w:rPr>
          <w:rFonts w:ascii="Times New Roman" w:hAnsi="Times New Roman" w:eastAsia="Calibri"/>
          <w:i/>
        </w:rPr>
        <w:t>Граница – воображаемая линия между двумя государствами, отделяющая воображаемые права одного от воображаемых прав другого.</w:t>
      </w:r>
    </w:p>
    <w:p w14:paraId="18E1D080">
      <w:pPr>
        <w:pStyle w:val="9"/>
        <w:numPr>
          <w:ilvl w:val="0"/>
          <w:numId w:val="8"/>
        </w:numPr>
        <w:shd w:val="clear" w:color="auto" w:fill="FFFFFF"/>
        <w:spacing w:line="360" w:lineRule="auto"/>
        <w:jc w:val="both"/>
        <w:rPr>
          <w:i/>
          <w:color w:val="000000"/>
        </w:rPr>
      </w:pPr>
      <w:r>
        <w:rPr>
          <w:i/>
          <w:iCs/>
        </w:rPr>
        <w:t>Амброз Бирс (американский писатель</w:t>
      </w:r>
      <w:r>
        <w:rPr>
          <w:i/>
          <w:color w:val="000000"/>
          <w:shd w:val="clear" w:color="auto" w:fill="FFFFFF"/>
        </w:rPr>
        <w:t>)</w:t>
      </w:r>
    </w:p>
    <w:p w14:paraId="30D99297">
      <w:pPr>
        <w:pStyle w:val="9"/>
        <w:numPr>
          <w:ilvl w:val="0"/>
          <w:numId w:val="8"/>
        </w:numPr>
        <w:shd w:val="clear" w:color="auto" w:fill="FFFFFF"/>
        <w:spacing w:line="360" w:lineRule="auto"/>
        <w:jc w:val="both"/>
        <w:rPr>
          <w:i/>
          <w:color w:val="000000"/>
        </w:rPr>
      </w:pPr>
      <w:r>
        <w:rPr>
          <w:color w:val="000000"/>
          <w:shd w:val="clear" w:color="auto" w:fill="FFFFFF"/>
        </w:rPr>
        <w:t xml:space="preserve"> </w:t>
      </w:r>
      <w:r>
        <w:rPr>
          <w:b/>
          <w:color w:val="000000"/>
          <w:shd w:val="clear" w:color="auto" w:fill="FFFFFF"/>
        </w:rPr>
        <w:t xml:space="preserve">каждый обучающийся высказывает свое отношение к теме одним словом </w:t>
      </w:r>
      <w:r>
        <w:rPr>
          <w:i/>
          <w:color w:val="000000"/>
          <w:shd w:val="clear" w:color="auto" w:fill="FFFFFF"/>
        </w:rPr>
        <w:t xml:space="preserve">(например: на уроке про жен героев-декабристов: любовь, преданность, самопожертвование, бескорыстие и так далее) </w:t>
      </w:r>
    </w:p>
    <w:p w14:paraId="4E680F86">
      <w:pPr>
        <w:pStyle w:val="9"/>
        <w:numPr>
          <w:ilvl w:val="0"/>
          <w:numId w:val="8"/>
        </w:numPr>
        <w:shd w:val="clear" w:color="auto" w:fill="FFFFFF"/>
        <w:spacing w:line="360" w:lineRule="auto"/>
        <w:jc w:val="both"/>
        <w:rPr>
          <w:i/>
          <w:color w:val="000000"/>
        </w:rPr>
      </w:pPr>
      <w:r>
        <w:rPr>
          <w:b/>
          <w:color w:val="000000"/>
          <w:shd w:val="clear" w:color="auto" w:fill="FFFFFF"/>
        </w:rPr>
        <w:t>Синквейн. (</w:t>
      </w:r>
      <w:r>
        <w:rPr>
          <w:i/>
          <w:color w:val="000000"/>
          <w:shd w:val="clear" w:color="auto" w:fill="FFFFFF"/>
        </w:rPr>
        <w:t>например на уроке по теме «Источники права»</w:t>
      </w:r>
    </w:p>
    <w:p w14:paraId="2202E039">
      <w:pPr>
        <w:pStyle w:val="9"/>
        <w:spacing w:line="360" w:lineRule="auto"/>
        <w:jc w:val="center"/>
        <w:rPr>
          <w:i/>
        </w:rPr>
      </w:pPr>
      <w:r>
        <w:rPr>
          <w:i/>
        </w:rPr>
        <w:t>Источники права</w:t>
      </w:r>
    </w:p>
    <w:p w14:paraId="0BCCAAE8">
      <w:pPr>
        <w:spacing w:line="360" w:lineRule="auto"/>
        <w:jc w:val="center"/>
        <w:rPr>
          <w:rFonts w:ascii="Times New Roman" w:hAnsi="Times New Roman" w:eastAsia="Calibri"/>
          <w:i/>
        </w:rPr>
      </w:pPr>
      <w:r>
        <w:rPr>
          <w:rFonts w:ascii="Times New Roman" w:hAnsi="Times New Roman" w:eastAsia="Calibri"/>
          <w:i/>
        </w:rPr>
        <w:t>Полезные, нужные</w:t>
      </w:r>
    </w:p>
    <w:p w14:paraId="0ECADD03">
      <w:pPr>
        <w:pStyle w:val="9"/>
        <w:spacing w:line="360" w:lineRule="auto"/>
        <w:jc w:val="center"/>
        <w:rPr>
          <w:i/>
        </w:rPr>
      </w:pPr>
      <w:r>
        <w:rPr>
          <w:i/>
        </w:rPr>
        <w:t>Помогают, регулируют, направляют</w:t>
      </w:r>
    </w:p>
    <w:p w14:paraId="6A2F82F7">
      <w:pPr>
        <w:spacing w:line="360" w:lineRule="auto"/>
        <w:jc w:val="center"/>
        <w:rPr>
          <w:rFonts w:ascii="Times New Roman" w:hAnsi="Times New Roman" w:eastAsia="Calibri"/>
          <w:i/>
        </w:rPr>
      </w:pPr>
      <w:r>
        <w:rPr>
          <w:rFonts w:ascii="Times New Roman" w:hAnsi="Times New Roman" w:eastAsia="Calibri"/>
          <w:i/>
        </w:rPr>
        <w:t>В современном государстве источники права играют важную роль</w:t>
      </w:r>
    </w:p>
    <w:p w14:paraId="4074EC32">
      <w:pPr>
        <w:pStyle w:val="9"/>
        <w:spacing w:line="360" w:lineRule="auto"/>
        <w:jc w:val="center"/>
        <w:rPr>
          <w:i/>
        </w:rPr>
      </w:pPr>
      <w:r>
        <w:rPr>
          <w:i/>
        </w:rPr>
        <w:t>закон).</w:t>
      </w:r>
    </w:p>
    <w:p w14:paraId="420DF81D">
      <w:pPr>
        <w:pStyle w:val="9"/>
        <w:numPr>
          <w:ilvl w:val="0"/>
          <w:numId w:val="9"/>
        </w:numPr>
        <w:spacing w:line="360" w:lineRule="auto"/>
        <w:jc w:val="both"/>
      </w:pPr>
      <w:r>
        <w:rPr>
          <w:b/>
        </w:rPr>
        <w:t xml:space="preserve">Кроссенс – </w:t>
      </w:r>
      <w:r>
        <w:t xml:space="preserve">благодаря, новому приему: ассоциативная головоломка, представляющая из себя </w:t>
      </w:r>
      <w:r>
        <w:rPr>
          <w:shd w:val="clear" w:color="auto" w:fill="FFFFFF"/>
        </w:rPr>
        <w:t>серию картинок, символов, каждое изображение связано с предыдущим и последующим по смыслу. На уроке по теме «Личность в современном обществе» к центральной картинке с темой урока, предложены иллюстрации, семья (агент социализации, значит: социализация, в</w:t>
      </w:r>
      <w:r>
        <w:rPr>
          <w:shd w:val="clear" w:color="auto" w:fill="FFFFFF"/>
        </w:rPr>
        <w:tab/>
      </w:r>
      <w:r>
        <w:rPr>
          <w:shd w:val="clear" w:color="auto" w:fill="FFFFFF"/>
        </w:rPr>
        <w:t>процессе которой человек становиться личностью, 2 картинка: человек входит в группу людей: адаптация, как этап становления личностью и т.д.).  Подобное задание позволяем вспомнить все изученное на уроке, закрепить.</w:t>
      </w:r>
    </w:p>
    <w:p w14:paraId="0CA07144">
      <w:pPr>
        <w:pStyle w:val="9"/>
        <w:spacing w:line="360" w:lineRule="auto"/>
        <w:jc w:val="center"/>
      </w:pPr>
      <w:r>
        <w:drawing>
          <wp:inline distT="0" distB="0" distL="0" distR="0">
            <wp:extent cx="3959860" cy="3172460"/>
            <wp:effectExtent l="0" t="0" r="2540" b="8890"/>
            <wp:docPr id="1" name="Рисунок 1" descr="C:\Users\79272\AppData\Local\Temp\ksohtml11212\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79272\AppData\Local\Temp\ksohtml11212\wps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59860" cy="3172460"/>
                    </a:xfrm>
                    <a:prstGeom prst="rect">
                      <a:avLst/>
                    </a:prstGeom>
                    <a:noFill/>
                    <a:ln>
                      <a:noFill/>
                    </a:ln>
                  </pic:spPr>
                </pic:pic>
              </a:graphicData>
            </a:graphic>
          </wp:inline>
        </w:drawing>
      </w:r>
      <w:r>
        <w:t xml:space="preserve"> </w:t>
      </w:r>
    </w:p>
    <w:p w14:paraId="60BFAE90">
      <w:pPr>
        <w:pStyle w:val="9"/>
        <w:spacing w:line="360" w:lineRule="auto"/>
        <w:jc w:val="both"/>
      </w:pPr>
      <w:r>
        <w:t xml:space="preserve"> </w:t>
      </w:r>
    </w:p>
    <w:p w14:paraId="58BD2E23">
      <w:pPr>
        <w:pStyle w:val="9"/>
        <w:numPr>
          <w:ilvl w:val="0"/>
          <w:numId w:val="2"/>
        </w:numPr>
        <w:spacing w:line="360" w:lineRule="auto"/>
        <w:jc w:val="center"/>
        <w:rPr>
          <w:b/>
          <w:color w:val="181818"/>
        </w:rPr>
      </w:pPr>
      <w:r>
        <w:rPr>
          <w:b/>
          <w:color w:val="181818"/>
        </w:rPr>
        <w:t>Заключение</w:t>
      </w:r>
    </w:p>
    <w:p w14:paraId="5A0C08B3">
      <w:pPr>
        <w:pStyle w:val="9"/>
        <w:spacing w:line="360" w:lineRule="auto"/>
        <w:rPr>
          <w:rFonts w:eastAsia="Calibri"/>
        </w:rPr>
      </w:pPr>
      <w:r>
        <w:rPr>
          <w:color w:val="181818"/>
        </w:rPr>
        <w:t xml:space="preserve">          </w:t>
      </w:r>
      <w:r>
        <w:rPr>
          <w:rFonts w:eastAsia="Calibri"/>
          <w:color w:val="181818"/>
        </w:rPr>
        <w:t xml:space="preserve">Результаты обучения моих воспитанников подтверждают правильность выбора метода и технологии. </w:t>
      </w:r>
      <w:r>
        <w:rPr>
          <w:rFonts w:eastAsia="Calibri"/>
        </w:rPr>
        <w:t xml:space="preserve"> </w:t>
      </w:r>
    </w:p>
    <w:p w14:paraId="5C4F9994">
      <w:pPr>
        <w:shd w:val="clear" w:color="auto" w:fill="FFFFFF"/>
        <w:spacing w:line="360" w:lineRule="auto"/>
        <w:jc w:val="both"/>
        <w:rPr>
          <w:rFonts w:ascii="Times New Roman" w:hAnsi="Times New Roman"/>
          <w:color w:val="181818"/>
        </w:rPr>
      </w:pPr>
      <w:r>
        <w:rPr>
          <w:rFonts w:ascii="Times New Roman" w:hAnsi="Times New Roman"/>
          <w:color w:val="181818"/>
        </w:rPr>
        <w:t xml:space="preserve">         Таким образом, использование интерактивного метода обучения и технологии проблемного обучения, различных приемов и форм работы в преподавании истории и обществознания позволяет достичь необходимого результата и имеет прогнозируемый характер. Прочное усвоение знаний, развитие аналитического мышления, добывание информации, повышение мотивации в изучении предмета, установление межпредметных  связей, вот, тот результат, которого обучающиеся добиваются. </w:t>
      </w:r>
    </w:p>
    <w:p w14:paraId="56396CD4">
      <w:pPr>
        <w:shd w:val="clear" w:color="auto" w:fill="FFFFFF"/>
        <w:spacing w:line="360" w:lineRule="auto"/>
        <w:jc w:val="both"/>
        <w:rPr>
          <w:rFonts w:ascii="Times New Roman" w:hAnsi="Times New Roman"/>
          <w:color w:val="181818"/>
        </w:rPr>
      </w:pPr>
      <w:r>
        <w:rPr>
          <w:rFonts w:ascii="Times New Roman" w:hAnsi="Times New Roman"/>
          <w:color w:val="181818"/>
        </w:rPr>
        <w:t>И главный залог успеха быть на одной волне с учениками, тогда пазл взаимопонимания сложиться.</w:t>
      </w:r>
    </w:p>
    <w:p w14:paraId="4BD4D189">
      <w:pPr>
        <w:shd w:val="clear" w:color="auto" w:fill="FFFFFF"/>
        <w:spacing w:line="360" w:lineRule="auto"/>
        <w:jc w:val="both"/>
        <w:rPr>
          <w:b/>
          <w:color w:val="000000"/>
        </w:rPr>
      </w:pPr>
      <w:r>
        <w:rPr>
          <w:b/>
          <w:color w:val="000000"/>
        </w:rPr>
        <w:t xml:space="preserve"> </w:t>
      </w:r>
    </w:p>
    <w:p w14:paraId="6FFA3951">
      <w:pPr>
        <w:pStyle w:val="9"/>
        <w:spacing w:line="360" w:lineRule="auto"/>
      </w:pPr>
      <w:r>
        <w:t xml:space="preserve"> </w:t>
      </w:r>
    </w:p>
    <w:p w14:paraId="3AFCB703">
      <w:pPr>
        <w:tabs>
          <w:tab w:val="left" w:pos="0"/>
          <w:tab w:val="left" w:pos="600"/>
        </w:tabs>
        <w:spacing w:line="360" w:lineRule="auto"/>
        <w:jc w:val="both"/>
        <w:rPr>
          <w:rFonts w:ascii="Times New Roman" w:hAnsi="Times New Roman" w:eastAsia="Calibri"/>
        </w:rPr>
      </w:pPr>
      <w:r>
        <w:rPr>
          <w:rFonts w:ascii="Times New Roman" w:hAnsi="Times New Roman" w:eastAsia="Calibri"/>
        </w:rPr>
        <w:t xml:space="preserve"> </w:t>
      </w:r>
    </w:p>
    <w:p w14:paraId="3D150B97">
      <w:pPr>
        <w:spacing w:line="360" w:lineRule="auto"/>
        <w:rPr>
          <w:rFonts w:ascii="Times New Roman" w:hAnsi="Times New Roman" w:eastAsia="Calibri"/>
        </w:rPr>
      </w:pPr>
      <w:r>
        <w:rPr>
          <w:rFonts w:ascii="Times New Roman" w:hAnsi="Times New Roman" w:eastAsia="Calibri"/>
        </w:rPr>
        <w:t xml:space="preserve"> </w:t>
      </w:r>
    </w:p>
    <w:p w14:paraId="4E572FCB">
      <w:pPr>
        <w:spacing w:line="360" w:lineRule="auto"/>
        <w:jc w:val="center"/>
        <w:rPr>
          <w:rFonts w:ascii="Times New Roman" w:hAnsi="Times New Roman" w:eastAsia="Calibri"/>
          <w:b/>
        </w:rPr>
      </w:pPr>
      <w:r>
        <w:rPr>
          <w:rFonts w:ascii="Times New Roman" w:hAnsi="Times New Roman" w:eastAsia="Calibri"/>
          <w:b/>
        </w:rPr>
        <w:t>Список литературы</w:t>
      </w:r>
    </w:p>
    <w:p w14:paraId="1C208D1A">
      <w:pPr>
        <w:pStyle w:val="9"/>
        <w:numPr>
          <w:ilvl w:val="0"/>
          <w:numId w:val="10"/>
        </w:numPr>
        <w:spacing w:line="360" w:lineRule="auto"/>
      </w:pPr>
      <w:r>
        <w:t>Конституция РФ</w:t>
      </w:r>
    </w:p>
    <w:p w14:paraId="4DBEAEA1">
      <w:pPr>
        <w:pStyle w:val="9"/>
        <w:numPr>
          <w:ilvl w:val="0"/>
          <w:numId w:val="10"/>
        </w:numPr>
        <w:spacing w:line="360" w:lineRule="auto"/>
      </w:pPr>
      <w:r>
        <w:t>Современные подходы к пониманию права/ Обществознание 10 класс</w:t>
      </w:r>
    </w:p>
    <w:p w14:paraId="53B3F520">
      <w:pPr>
        <w:shd w:val="clear" w:color="auto" w:fill="FFFFFF"/>
        <w:spacing w:line="360" w:lineRule="auto"/>
        <w:rPr>
          <w:rFonts w:ascii="Times New Roman" w:hAnsi="Times New Roman" w:eastAsia="Calibri"/>
        </w:rPr>
      </w:pPr>
      <w:r>
        <w:rPr>
          <w:rFonts w:ascii="Times New Roman" w:hAnsi="Times New Roman" w:eastAsia="Calibri"/>
        </w:rPr>
        <w:t xml:space="preserve">3.Яковенко И.В. </w:t>
      </w:r>
      <w:r>
        <w:rPr>
          <w:rFonts w:ascii="Times New Roman" w:hAnsi="Times New Roman" w:eastAsia="Calibri"/>
          <w:bCs/>
        </w:rPr>
        <w:t>Метод проблемного обучения на уроках истории</w:t>
      </w:r>
    </w:p>
    <w:p w14:paraId="320C2F1B">
      <w:pPr>
        <w:pStyle w:val="9"/>
        <w:numPr>
          <w:numId w:val="0"/>
        </w:numPr>
        <w:spacing w:line="360" w:lineRule="auto"/>
      </w:pPr>
      <w:bookmarkStart w:id="0" w:name="_GoBack"/>
      <w:bookmarkEnd w:id="0"/>
    </w:p>
    <w:p w14:paraId="73887C9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orbel">
    <w:panose1 w:val="020B0503020204020204"/>
    <w:charset w:val="CC"/>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00204"/>
    <w:multiLevelType w:val="multilevel"/>
    <w:tmpl w:val="09500204"/>
    <w:lvl w:ilvl="0" w:tentative="0">
      <w:start w:val="2"/>
      <w:numFmt w:val="decimal"/>
      <w:lvlText w:val="%1."/>
      <w:lvlJc w:val="left"/>
      <w:pPr>
        <w:ind w:left="720" w:hanging="360"/>
      </w:pPr>
      <w:rPr>
        <w:rFonts w:hint="default" w:ascii="Times New Roman" w:hAnsi="Times New Roman" w:cs="Times New Roman"/>
      </w:rPr>
    </w:lvl>
    <w:lvl w:ilvl="1" w:tentative="0">
      <w:start w:val="1"/>
      <w:numFmt w:val="decimal"/>
      <w:lvlText w:val="%1.%2."/>
      <w:lvlJc w:val="left"/>
      <w:pPr>
        <w:ind w:left="1440" w:hanging="360"/>
      </w:pPr>
      <w:rPr>
        <w:rFonts w:hint="default" w:ascii="Times New Roman" w:hAnsi="Times New Roman" w:cs="Times New Roman"/>
      </w:rPr>
    </w:lvl>
    <w:lvl w:ilvl="2" w:tentative="0">
      <w:start w:val="1"/>
      <w:numFmt w:val="decimal"/>
      <w:lvlText w:val="%1.%2.%3."/>
      <w:lvlJc w:val="left"/>
      <w:pPr>
        <w:ind w:left="2160" w:hanging="360"/>
      </w:pPr>
      <w:rPr>
        <w:rFonts w:hint="default" w:ascii="Times New Roman" w:hAnsi="Times New Roman" w:cs="Times New Roman"/>
      </w:rPr>
    </w:lvl>
    <w:lvl w:ilvl="3" w:tentative="0">
      <w:start w:val="1"/>
      <w:numFmt w:val="decimal"/>
      <w:lvlText w:val="%1.%2.%3.%4."/>
      <w:lvlJc w:val="left"/>
      <w:pPr>
        <w:ind w:left="2880" w:hanging="360"/>
      </w:pPr>
      <w:rPr>
        <w:rFonts w:hint="default" w:ascii="Times New Roman" w:hAnsi="Times New Roman" w:cs="Times New Roman"/>
      </w:rPr>
    </w:lvl>
    <w:lvl w:ilvl="4" w:tentative="0">
      <w:start w:val="1"/>
      <w:numFmt w:val="decimal"/>
      <w:lvlText w:val="%1.%2.%3.%4.%5."/>
      <w:lvlJc w:val="left"/>
      <w:pPr>
        <w:ind w:left="3600" w:hanging="360"/>
      </w:pPr>
      <w:rPr>
        <w:rFonts w:hint="default" w:ascii="Times New Roman" w:hAnsi="Times New Roman" w:cs="Times New Roman"/>
      </w:rPr>
    </w:lvl>
    <w:lvl w:ilvl="5" w:tentative="0">
      <w:start w:val="1"/>
      <w:numFmt w:val="decimal"/>
      <w:lvlText w:val="%1.%2.%3.%4.%5.%6."/>
      <w:lvlJc w:val="left"/>
      <w:pPr>
        <w:ind w:left="4320" w:hanging="360"/>
      </w:pPr>
      <w:rPr>
        <w:rFonts w:hint="default" w:ascii="Times New Roman" w:hAnsi="Times New Roman" w:cs="Times New Roman"/>
      </w:rPr>
    </w:lvl>
    <w:lvl w:ilvl="6" w:tentative="0">
      <w:start w:val="1"/>
      <w:numFmt w:val="decimal"/>
      <w:lvlText w:val="%1.%2.%3.%4.%5.%6.%7."/>
      <w:lvlJc w:val="left"/>
      <w:pPr>
        <w:ind w:left="5040" w:hanging="360"/>
      </w:pPr>
      <w:rPr>
        <w:rFonts w:hint="default" w:ascii="Times New Roman" w:hAnsi="Times New Roman" w:cs="Times New Roman"/>
      </w:rPr>
    </w:lvl>
    <w:lvl w:ilvl="7" w:tentative="0">
      <w:start w:val="1"/>
      <w:numFmt w:val="decimal"/>
      <w:lvlText w:val="%1.%2.%3.%4.%5.%6.%7.%8."/>
      <w:lvlJc w:val="left"/>
      <w:pPr>
        <w:ind w:left="5760" w:hanging="360"/>
      </w:pPr>
      <w:rPr>
        <w:rFonts w:hint="default" w:ascii="Times New Roman" w:hAnsi="Times New Roman" w:cs="Times New Roman"/>
      </w:rPr>
    </w:lvl>
    <w:lvl w:ilvl="8" w:tentative="0">
      <w:start w:val="1"/>
      <w:numFmt w:val="decimal"/>
      <w:lvlText w:val="%1.%2.%3.%4.%5.%6.%7.%8.%9."/>
      <w:lvlJc w:val="left"/>
      <w:pPr>
        <w:ind w:left="6480" w:hanging="360"/>
      </w:pPr>
      <w:rPr>
        <w:rFonts w:hint="default" w:ascii="Times New Roman" w:hAnsi="Times New Roman" w:cs="Times New Roman"/>
      </w:rPr>
    </w:lvl>
  </w:abstractNum>
  <w:abstractNum w:abstractNumId="1">
    <w:nsid w:val="12EB0660"/>
    <w:multiLevelType w:val="multilevel"/>
    <w:tmpl w:val="12EB0660"/>
    <w:lvl w:ilvl="0" w:tentative="0">
      <w:start w:val="2"/>
      <w:numFmt w:val="decimal"/>
      <w:lvlText w:val="%1."/>
      <w:lvlJc w:val="left"/>
      <w:pPr>
        <w:ind w:left="720" w:hanging="360"/>
      </w:pPr>
      <w:rPr>
        <w:rFonts w:hint="default" w:ascii="Times New Roman" w:hAnsi="Times New Roman" w:cs="Times New Roman"/>
      </w:rPr>
    </w:lvl>
    <w:lvl w:ilvl="1" w:tentative="0">
      <w:start w:val="1"/>
      <w:numFmt w:val="decimal"/>
      <w:lvlText w:val="%1.%2."/>
      <w:lvlJc w:val="left"/>
      <w:pPr>
        <w:ind w:left="1440" w:hanging="360"/>
      </w:pPr>
      <w:rPr>
        <w:rFonts w:hint="default" w:ascii="Times New Roman" w:hAnsi="Times New Roman" w:cs="Times New Roman"/>
      </w:rPr>
    </w:lvl>
    <w:lvl w:ilvl="2" w:tentative="0">
      <w:start w:val="1"/>
      <w:numFmt w:val="decimal"/>
      <w:lvlText w:val="%1.%2.%3."/>
      <w:lvlJc w:val="left"/>
      <w:pPr>
        <w:ind w:left="2160" w:hanging="360"/>
      </w:pPr>
      <w:rPr>
        <w:rFonts w:hint="default" w:ascii="Times New Roman" w:hAnsi="Times New Roman" w:cs="Times New Roman"/>
      </w:rPr>
    </w:lvl>
    <w:lvl w:ilvl="3" w:tentative="0">
      <w:start w:val="1"/>
      <w:numFmt w:val="decimal"/>
      <w:lvlText w:val="%1.%2.%3.%4."/>
      <w:lvlJc w:val="left"/>
      <w:pPr>
        <w:ind w:left="2880" w:hanging="360"/>
      </w:pPr>
      <w:rPr>
        <w:rFonts w:hint="default" w:ascii="Times New Roman" w:hAnsi="Times New Roman" w:cs="Times New Roman"/>
      </w:rPr>
    </w:lvl>
    <w:lvl w:ilvl="4" w:tentative="0">
      <w:start w:val="1"/>
      <w:numFmt w:val="decimal"/>
      <w:lvlText w:val="%1.%2.%3.%4.%5."/>
      <w:lvlJc w:val="left"/>
      <w:pPr>
        <w:ind w:left="3600" w:hanging="360"/>
      </w:pPr>
      <w:rPr>
        <w:rFonts w:hint="default" w:ascii="Times New Roman" w:hAnsi="Times New Roman" w:cs="Times New Roman"/>
      </w:rPr>
    </w:lvl>
    <w:lvl w:ilvl="5" w:tentative="0">
      <w:start w:val="1"/>
      <w:numFmt w:val="decimal"/>
      <w:lvlText w:val="%1.%2.%3.%4.%5.%6."/>
      <w:lvlJc w:val="left"/>
      <w:pPr>
        <w:ind w:left="4320" w:hanging="360"/>
      </w:pPr>
      <w:rPr>
        <w:rFonts w:hint="default" w:ascii="Times New Roman" w:hAnsi="Times New Roman" w:cs="Times New Roman"/>
      </w:rPr>
    </w:lvl>
    <w:lvl w:ilvl="6" w:tentative="0">
      <w:start w:val="1"/>
      <w:numFmt w:val="decimal"/>
      <w:lvlText w:val="%1.%2.%3.%4.%5.%6.%7."/>
      <w:lvlJc w:val="left"/>
      <w:pPr>
        <w:ind w:left="5040" w:hanging="360"/>
      </w:pPr>
      <w:rPr>
        <w:rFonts w:hint="default" w:ascii="Times New Roman" w:hAnsi="Times New Roman" w:cs="Times New Roman"/>
      </w:rPr>
    </w:lvl>
    <w:lvl w:ilvl="7" w:tentative="0">
      <w:start w:val="1"/>
      <w:numFmt w:val="decimal"/>
      <w:lvlText w:val="%1.%2.%3.%4.%5.%6.%7.%8."/>
      <w:lvlJc w:val="left"/>
      <w:pPr>
        <w:ind w:left="5760" w:hanging="360"/>
      </w:pPr>
      <w:rPr>
        <w:rFonts w:hint="default" w:ascii="Times New Roman" w:hAnsi="Times New Roman" w:cs="Times New Roman"/>
      </w:rPr>
    </w:lvl>
    <w:lvl w:ilvl="8" w:tentative="0">
      <w:start w:val="1"/>
      <w:numFmt w:val="decimal"/>
      <w:lvlText w:val="%1.%2.%3.%4.%5.%6.%7.%8.%9."/>
      <w:lvlJc w:val="left"/>
      <w:pPr>
        <w:ind w:left="6480" w:hanging="360"/>
      </w:pPr>
      <w:rPr>
        <w:rFonts w:hint="default" w:ascii="Times New Roman" w:hAnsi="Times New Roman" w:cs="Times New Roman"/>
      </w:rPr>
    </w:lvl>
  </w:abstractNum>
  <w:abstractNum w:abstractNumId="2">
    <w:nsid w:val="1CA21884"/>
    <w:multiLevelType w:val="multilevel"/>
    <w:tmpl w:val="1CA21884"/>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3">
    <w:nsid w:val="253059A9"/>
    <w:multiLevelType w:val="multilevel"/>
    <w:tmpl w:val="253059A9"/>
    <w:lvl w:ilvl="0" w:tentative="0">
      <w:start w:val="2"/>
      <w:numFmt w:val="decimal"/>
      <w:lvlText w:val="%1"/>
      <w:lvlJc w:val="left"/>
      <w:pPr>
        <w:ind w:left="720" w:hanging="360"/>
      </w:pPr>
      <w:rPr>
        <w:rFonts w:hint="default" w:ascii="Times New Roman" w:hAnsi="Times New Roman" w:cs="Times New Roman"/>
      </w:rPr>
    </w:lvl>
    <w:lvl w:ilvl="1" w:tentative="0">
      <w:start w:val="3"/>
      <w:numFmt w:val="decimal"/>
      <w:lvlText w:val="%1.%2"/>
      <w:lvlJc w:val="left"/>
      <w:pPr>
        <w:ind w:left="1440" w:hanging="360"/>
      </w:pPr>
      <w:rPr>
        <w:rFonts w:hint="default" w:ascii="Times New Roman" w:hAnsi="Times New Roman" w:cs="Times New Roman"/>
      </w:rPr>
    </w:lvl>
    <w:lvl w:ilvl="2" w:tentative="0">
      <w:start w:val="1"/>
      <w:numFmt w:val="decimal"/>
      <w:lvlText w:val="%1.%2.%3"/>
      <w:lvlJc w:val="left"/>
      <w:pPr>
        <w:ind w:left="2160" w:hanging="360"/>
      </w:pPr>
      <w:rPr>
        <w:rFonts w:hint="default" w:ascii="Times New Roman" w:hAnsi="Times New Roman" w:cs="Times New Roman"/>
      </w:rPr>
    </w:lvl>
    <w:lvl w:ilvl="3" w:tentative="0">
      <w:start w:val="1"/>
      <w:numFmt w:val="decimal"/>
      <w:lvlText w:val="%1.%2.%3.%4"/>
      <w:lvlJc w:val="left"/>
      <w:pPr>
        <w:ind w:left="2880" w:hanging="360"/>
      </w:pPr>
      <w:rPr>
        <w:rFonts w:hint="default" w:ascii="Times New Roman" w:hAnsi="Times New Roman" w:cs="Times New Roman"/>
      </w:rPr>
    </w:lvl>
    <w:lvl w:ilvl="4" w:tentative="0">
      <w:start w:val="1"/>
      <w:numFmt w:val="decimal"/>
      <w:lvlText w:val="%1.%2.%3.%4.%5"/>
      <w:lvlJc w:val="left"/>
      <w:pPr>
        <w:ind w:left="3600" w:hanging="360"/>
      </w:pPr>
      <w:rPr>
        <w:rFonts w:hint="default" w:ascii="Times New Roman" w:hAnsi="Times New Roman" w:cs="Times New Roman"/>
      </w:rPr>
    </w:lvl>
    <w:lvl w:ilvl="5" w:tentative="0">
      <w:start w:val="1"/>
      <w:numFmt w:val="decimal"/>
      <w:lvlText w:val="%1.%2.%3.%4.%5.%6"/>
      <w:lvlJc w:val="left"/>
      <w:pPr>
        <w:ind w:left="4320" w:hanging="360"/>
      </w:pPr>
      <w:rPr>
        <w:rFonts w:hint="default" w:ascii="Times New Roman" w:hAnsi="Times New Roman" w:cs="Times New Roman"/>
      </w:rPr>
    </w:lvl>
    <w:lvl w:ilvl="6" w:tentative="0">
      <w:start w:val="1"/>
      <w:numFmt w:val="decimal"/>
      <w:lvlText w:val="%1.%2.%3.%4.%5.%6.%7"/>
      <w:lvlJc w:val="left"/>
      <w:pPr>
        <w:ind w:left="5040" w:hanging="360"/>
      </w:pPr>
      <w:rPr>
        <w:rFonts w:hint="default" w:ascii="Times New Roman" w:hAnsi="Times New Roman" w:cs="Times New Roman"/>
      </w:rPr>
    </w:lvl>
    <w:lvl w:ilvl="7" w:tentative="0">
      <w:start w:val="1"/>
      <w:numFmt w:val="decimal"/>
      <w:lvlText w:val="%1.%2.%3.%4.%5.%6.%7.%8"/>
      <w:lvlJc w:val="left"/>
      <w:pPr>
        <w:ind w:left="5760" w:hanging="360"/>
      </w:pPr>
      <w:rPr>
        <w:rFonts w:hint="default" w:ascii="Times New Roman" w:hAnsi="Times New Roman" w:cs="Times New Roman"/>
      </w:rPr>
    </w:lvl>
    <w:lvl w:ilvl="8" w:tentative="0">
      <w:start w:val="1"/>
      <w:numFmt w:val="decimal"/>
      <w:lvlText w:val="%1.%2.%3.%4.%5.%6.%7.%8.%9"/>
      <w:lvlJc w:val="left"/>
      <w:pPr>
        <w:ind w:left="6480" w:hanging="360"/>
      </w:pPr>
      <w:rPr>
        <w:rFonts w:hint="default" w:ascii="Times New Roman" w:hAnsi="Times New Roman" w:cs="Times New Roman"/>
      </w:rPr>
    </w:lvl>
  </w:abstractNum>
  <w:abstractNum w:abstractNumId="4">
    <w:nsid w:val="3D1A43FA"/>
    <w:multiLevelType w:val="multilevel"/>
    <w:tmpl w:val="3D1A43FA"/>
    <w:lvl w:ilvl="0" w:tentative="0">
      <w:start w:val="1"/>
      <w:numFmt w:val="bullet"/>
      <w:lvlText w:val="•"/>
      <w:lvlJc w:val="left"/>
      <w:pPr>
        <w:tabs>
          <w:tab w:val="left" w:pos="0"/>
          <w:tab w:val="left" w:pos="540"/>
          <w:tab w:val="left" w:pos="720"/>
        </w:tabs>
        <w:ind w:left="720" w:hanging="360"/>
      </w:pPr>
      <w:rPr>
        <w:rFonts w:hint="default" w:ascii="Corbel" w:hAnsi="Corbel"/>
      </w:rPr>
    </w:lvl>
    <w:lvl w:ilvl="1" w:tentative="0">
      <w:start w:val="1"/>
      <w:numFmt w:val="bullet"/>
      <w:lvlText w:val="•"/>
      <w:lvlJc w:val="left"/>
      <w:pPr>
        <w:tabs>
          <w:tab w:val="left" w:pos="0"/>
          <w:tab w:val="left" w:pos="1080"/>
          <w:tab w:val="left" w:pos="1440"/>
        </w:tabs>
        <w:ind w:left="1440" w:hanging="360"/>
      </w:pPr>
      <w:rPr>
        <w:rFonts w:hint="default" w:ascii="Corbel" w:hAnsi="Corbel"/>
      </w:rPr>
    </w:lvl>
    <w:lvl w:ilvl="2" w:tentative="0">
      <w:start w:val="1"/>
      <w:numFmt w:val="bullet"/>
      <w:lvlText w:val="•"/>
      <w:lvlJc w:val="left"/>
      <w:pPr>
        <w:tabs>
          <w:tab w:val="left" w:pos="0"/>
          <w:tab w:val="left" w:pos="1620"/>
          <w:tab w:val="left" w:pos="2160"/>
        </w:tabs>
        <w:ind w:left="2160" w:hanging="360"/>
      </w:pPr>
      <w:rPr>
        <w:rFonts w:hint="default" w:ascii="Corbel" w:hAnsi="Corbel"/>
      </w:rPr>
    </w:lvl>
    <w:lvl w:ilvl="3" w:tentative="0">
      <w:start w:val="1"/>
      <w:numFmt w:val="bullet"/>
      <w:lvlText w:val="•"/>
      <w:lvlJc w:val="left"/>
      <w:pPr>
        <w:tabs>
          <w:tab w:val="left" w:pos="0"/>
          <w:tab w:val="left" w:pos="2160"/>
          <w:tab w:val="left" w:pos="2880"/>
        </w:tabs>
        <w:ind w:left="2880" w:hanging="360"/>
      </w:pPr>
      <w:rPr>
        <w:rFonts w:hint="default" w:ascii="Corbel" w:hAnsi="Corbel"/>
      </w:rPr>
    </w:lvl>
    <w:lvl w:ilvl="4" w:tentative="0">
      <w:start w:val="1"/>
      <w:numFmt w:val="bullet"/>
      <w:lvlText w:val="•"/>
      <w:lvlJc w:val="left"/>
      <w:pPr>
        <w:tabs>
          <w:tab w:val="left" w:pos="0"/>
          <w:tab w:val="left" w:pos="2700"/>
          <w:tab w:val="left" w:pos="3600"/>
        </w:tabs>
        <w:ind w:left="3600" w:hanging="360"/>
      </w:pPr>
      <w:rPr>
        <w:rFonts w:hint="default" w:ascii="Corbel" w:hAnsi="Corbel"/>
      </w:rPr>
    </w:lvl>
    <w:lvl w:ilvl="5" w:tentative="0">
      <w:start w:val="1"/>
      <w:numFmt w:val="bullet"/>
      <w:lvlText w:val="•"/>
      <w:lvlJc w:val="left"/>
      <w:pPr>
        <w:tabs>
          <w:tab w:val="left" w:pos="0"/>
          <w:tab w:val="left" w:pos="3240"/>
          <w:tab w:val="left" w:pos="4320"/>
        </w:tabs>
        <w:ind w:left="4320" w:hanging="360"/>
      </w:pPr>
      <w:rPr>
        <w:rFonts w:hint="default" w:ascii="Corbel" w:hAnsi="Corbel"/>
      </w:rPr>
    </w:lvl>
    <w:lvl w:ilvl="6" w:tentative="0">
      <w:start w:val="1"/>
      <w:numFmt w:val="bullet"/>
      <w:lvlText w:val="•"/>
      <w:lvlJc w:val="left"/>
      <w:pPr>
        <w:tabs>
          <w:tab w:val="left" w:pos="0"/>
          <w:tab w:val="left" w:pos="3780"/>
          <w:tab w:val="left" w:pos="5040"/>
        </w:tabs>
        <w:ind w:left="5040" w:hanging="360"/>
      </w:pPr>
      <w:rPr>
        <w:rFonts w:hint="default" w:ascii="Corbel" w:hAnsi="Corbel"/>
      </w:rPr>
    </w:lvl>
    <w:lvl w:ilvl="7" w:tentative="0">
      <w:start w:val="1"/>
      <w:numFmt w:val="bullet"/>
      <w:lvlText w:val="•"/>
      <w:lvlJc w:val="left"/>
      <w:pPr>
        <w:tabs>
          <w:tab w:val="left" w:pos="0"/>
          <w:tab w:val="left" w:pos="4320"/>
          <w:tab w:val="left" w:pos="5760"/>
        </w:tabs>
        <w:ind w:left="5760" w:hanging="360"/>
      </w:pPr>
      <w:rPr>
        <w:rFonts w:hint="default" w:ascii="Corbel" w:hAnsi="Corbel"/>
      </w:rPr>
    </w:lvl>
    <w:lvl w:ilvl="8" w:tentative="0">
      <w:start w:val="1"/>
      <w:numFmt w:val="bullet"/>
      <w:lvlText w:val="•"/>
      <w:lvlJc w:val="left"/>
      <w:pPr>
        <w:tabs>
          <w:tab w:val="left" w:pos="0"/>
          <w:tab w:val="left" w:pos="4860"/>
          <w:tab w:val="left" w:pos="6480"/>
        </w:tabs>
        <w:ind w:left="6480" w:hanging="360"/>
      </w:pPr>
      <w:rPr>
        <w:rFonts w:hint="default" w:ascii="Corbel" w:hAnsi="Corbel"/>
      </w:rPr>
    </w:lvl>
  </w:abstractNum>
  <w:abstractNum w:abstractNumId="5">
    <w:nsid w:val="4D60222F"/>
    <w:multiLevelType w:val="multilevel"/>
    <w:tmpl w:val="4D602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39B1E3F"/>
    <w:multiLevelType w:val="multilevel"/>
    <w:tmpl w:val="539B1E3F"/>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7">
    <w:nsid w:val="5BBE3F6A"/>
    <w:multiLevelType w:val="multilevel"/>
    <w:tmpl w:val="5BBE3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944206F"/>
    <w:multiLevelType w:val="multilevel"/>
    <w:tmpl w:val="6944206F"/>
    <w:lvl w:ilvl="0" w:tentative="0">
      <w:start w:val="1"/>
      <w:numFmt w:val="bullet"/>
      <w:lvlText w:val="•"/>
      <w:lvlJc w:val="left"/>
      <w:pPr>
        <w:tabs>
          <w:tab w:val="left" w:pos="0"/>
          <w:tab w:val="left" w:pos="540"/>
          <w:tab w:val="left" w:pos="720"/>
        </w:tabs>
        <w:ind w:left="720" w:hanging="360"/>
      </w:pPr>
      <w:rPr>
        <w:rFonts w:hint="default" w:ascii="Corbel" w:hAnsi="Corbel"/>
      </w:rPr>
    </w:lvl>
    <w:lvl w:ilvl="1" w:tentative="0">
      <w:start w:val="1"/>
      <w:numFmt w:val="bullet"/>
      <w:lvlText w:val="•"/>
      <w:lvlJc w:val="left"/>
      <w:pPr>
        <w:tabs>
          <w:tab w:val="left" w:pos="0"/>
          <w:tab w:val="left" w:pos="1080"/>
          <w:tab w:val="left" w:pos="1440"/>
        </w:tabs>
        <w:ind w:left="1440" w:hanging="360"/>
      </w:pPr>
      <w:rPr>
        <w:rFonts w:hint="default" w:ascii="Corbel" w:hAnsi="Corbel"/>
      </w:rPr>
    </w:lvl>
    <w:lvl w:ilvl="2" w:tentative="0">
      <w:start w:val="1"/>
      <w:numFmt w:val="bullet"/>
      <w:lvlText w:val="•"/>
      <w:lvlJc w:val="left"/>
      <w:pPr>
        <w:tabs>
          <w:tab w:val="left" w:pos="0"/>
          <w:tab w:val="left" w:pos="1620"/>
          <w:tab w:val="left" w:pos="2160"/>
        </w:tabs>
        <w:ind w:left="2160" w:hanging="360"/>
      </w:pPr>
      <w:rPr>
        <w:rFonts w:hint="default" w:ascii="Corbel" w:hAnsi="Corbel"/>
      </w:rPr>
    </w:lvl>
    <w:lvl w:ilvl="3" w:tentative="0">
      <w:start w:val="1"/>
      <w:numFmt w:val="bullet"/>
      <w:lvlText w:val="•"/>
      <w:lvlJc w:val="left"/>
      <w:pPr>
        <w:tabs>
          <w:tab w:val="left" w:pos="0"/>
          <w:tab w:val="left" w:pos="2160"/>
          <w:tab w:val="left" w:pos="2880"/>
        </w:tabs>
        <w:ind w:left="2880" w:hanging="360"/>
      </w:pPr>
      <w:rPr>
        <w:rFonts w:hint="default" w:ascii="Corbel" w:hAnsi="Corbel"/>
      </w:rPr>
    </w:lvl>
    <w:lvl w:ilvl="4" w:tentative="0">
      <w:start w:val="1"/>
      <w:numFmt w:val="bullet"/>
      <w:lvlText w:val="•"/>
      <w:lvlJc w:val="left"/>
      <w:pPr>
        <w:tabs>
          <w:tab w:val="left" w:pos="0"/>
          <w:tab w:val="left" w:pos="2700"/>
          <w:tab w:val="left" w:pos="3600"/>
        </w:tabs>
        <w:ind w:left="3600" w:hanging="360"/>
      </w:pPr>
      <w:rPr>
        <w:rFonts w:hint="default" w:ascii="Corbel" w:hAnsi="Corbel"/>
      </w:rPr>
    </w:lvl>
    <w:lvl w:ilvl="5" w:tentative="0">
      <w:start w:val="1"/>
      <w:numFmt w:val="bullet"/>
      <w:lvlText w:val="•"/>
      <w:lvlJc w:val="left"/>
      <w:pPr>
        <w:tabs>
          <w:tab w:val="left" w:pos="0"/>
          <w:tab w:val="left" w:pos="3240"/>
          <w:tab w:val="left" w:pos="4320"/>
        </w:tabs>
        <w:ind w:left="4320" w:hanging="360"/>
      </w:pPr>
      <w:rPr>
        <w:rFonts w:hint="default" w:ascii="Corbel" w:hAnsi="Corbel"/>
      </w:rPr>
    </w:lvl>
    <w:lvl w:ilvl="6" w:tentative="0">
      <w:start w:val="1"/>
      <w:numFmt w:val="bullet"/>
      <w:lvlText w:val="•"/>
      <w:lvlJc w:val="left"/>
      <w:pPr>
        <w:tabs>
          <w:tab w:val="left" w:pos="0"/>
          <w:tab w:val="left" w:pos="3780"/>
          <w:tab w:val="left" w:pos="5040"/>
        </w:tabs>
        <w:ind w:left="5040" w:hanging="360"/>
      </w:pPr>
      <w:rPr>
        <w:rFonts w:hint="default" w:ascii="Corbel" w:hAnsi="Corbel"/>
      </w:rPr>
    </w:lvl>
    <w:lvl w:ilvl="7" w:tentative="0">
      <w:start w:val="1"/>
      <w:numFmt w:val="bullet"/>
      <w:lvlText w:val="•"/>
      <w:lvlJc w:val="left"/>
      <w:pPr>
        <w:tabs>
          <w:tab w:val="left" w:pos="0"/>
          <w:tab w:val="left" w:pos="4320"/>
          <w:tab w:val="left" w:pos="5760"/>
        </w:tabs>
        <w:ind w:left="5760" w:hanging="360"/>
      </w:pPr>
      <w:rPr>
        <w:rFonts w:hint="default" w:ascii="Corbel" w:hAnsi="Corbel"/>
      </w:rPr>
    </w:lvl>
    <w:lvl w:ilvl="8" w:tentative="0">
      <w:start w:val="1"/>
      <w:numFmt w:val="bullet"/>
      <w:lvlText w:val="•"/>
      <w:lvlJc w:val="left"/>
      <w:pPr>
        <w:tabs>
          <w:tab w:val="left" w:pos="0"/>
          <w:tab w:val="left" w:pos="4860"/>
          <w:tab w:val="left" w:pos="6480"/>
        </w:tabs>
        <w:ind w:left="6480" w:hanging="360"/>
      </w:pPr>
      <w:rPr>
        <w:rFonts w:hint="default" w:ascii="Corbel" w:hAnsi="Corbel"/>
      </w:rPr>
    </w:lvl>
  </w:abstractNum>
  <w:abstractNum w:abstractNumId="9">
    <w:nsid w:val="6EBC007E"/>
    <w:multiLevelType w:val="multilevel"/>
    <w:tmpl w:val="6EBC007E"/>
    <w:lvl w:ilvl="0" w:tentative="0">
      <w:start w:val="1"/>
      <w:numFmt w:val="bullet"/>
      <w:lvlText w:val="•"/>
      <w:lvlJc w:val="left"/>
      <w:pPr>
        <w:tabs>
          <w:tab w:val="left" w:pos="0"/>
          <w:tab w:val="left" w:pos="540"/>
          <w:tab w:val="left" w:pos="720"/>
        </w:tabs>
        <w:ind w:left="720" w:hanging="360"/>
      </w:pPr>
      <w:rPr>
        <w:rFonts w:hint="default" w:ascii="Corbel" w:hAnsi="Corbel"/>
      </w:rPr>
    </w:lvl>
    <w:lvl w:ilvl="1" w:tentative="0">
      <w:start w:val="1"/>
      <w:numFmt w:val="bullet"/>
      <w:lvlText w:val="•"/>
      <w:lvlJc w:val="left"/>
      <w:pPr>
        <w:tabs>
          <w:tab w:val="left" w:pos="0"/>
          <w:tab w:val="left" w:pos="1080"/>
          <w:tab w:val="left" w:pos="1440"/>
        </w:tabs>
        <w:ind w:left="1440" w:hanging="360"/>
      </w:pPr>
      <w:rPr>
        <w:rFonts w:hint="default" w:ascii="Corbel" w:hAnsi="Corbel"/>
      </w:rPr>
    </w:lvl>
    <w:lvl w:ilvl="2" w:tentative="0">
      <w:start w:val="1"/>
      <w:numFmt w:val="bullet"/>
      <w:lvlText w:val="•"/>
      <w:lvlJc w:val="left"/>
      <w:pPr>
        <w:tabs>
          <w:tab w:val="left" w:pos="0"/>
          <w:tab w:val="left" w:pos="1620"/>
          <w:tab w:val="left" w:pos="2160"/>
        </w:tabs>
        <w:ind w:left="2160" w:hanging="360"/>
      </w:pPr>
      <w:rPr>
        <w:rFonts w:hint="default" w:ascii="Corbel" w:hAnsi="Corbel"/>
      </w:rPr>
    </w:lvl>
    <w:lvl w:ilvl="3" w:tentative="0">
      <w:start w:val="1"/>
      <w:numFmt w:val="bullet"/>
      <w:lvlText w:val="•"/>
      <w:lvlJc w:val="left"/>
      <w:pPr>
        <w:tabs>
          <w:tab w:val="left" w:pos="0"/>
          <w:tab w:val="left" w:pos="2160"/>
          <w:tab w:val="left" w:pos="2880"/>
        </w:tabs>
        <w:ind w:left="2880" w:hanging="360"/>
      </w:pPr>
      <w:rPr>
        <w:rFonts w:hint="default" w:ascii="Corbel" w:hAnsi="Corbel"/>
      </w:rPr>
    </w:lvl>
    <w:lvl w:ilvl="4" w:tentative="0">
      <w:start w:val="1"/>
      <w:numFmt w:val="bullet"/>
      <w:lvlText w:val="•"/>
      <w:lvlJc w:val="left"/>
      <w:pPr>
        <w:tabs>
          <w:tab w:val="left" w:pos="0"/>
          <w:tab w:val="left" w:pos="2700"/>
          <w:tab w:val="left" w:pos="3600"/>
        </w:tabs>
        <w:ind w:left="3600" w:hanging="360"/>
      </w:pPr>
      <w:rPr>
        <w:rFonts w:hint="default" w:ascii="Corbel" w:hAnsi="Corbel"/>
      </w:rPr>
    </w:lvl>
    <w:lvl w:ilvl="5" w:tentative="0">
      <w:start w:val="1"/>
      <w:numFmt w:val="bullet"/>
      <w:lvlText w:val="•"/>
      <w:lvlJc w:val="left"/>
      <w:pPr>
        <w:tabs>
          <w:tab w:val="left" w:pos="0"/>
          <w:tab w:val="left" w:pos="3240"/>
          <w:tab w:val="left" w:pos="4320"/>
        </w:tabs>
        <w:ind w:left="4320" w:hanging="360"/>
      </w:pPr>
      <w:rPr>
        <w:rFonts w:hint="default" w:ascii="Corbel" w:hAnsi="Corbel"/>
      </w:rPr>
    </w:lvl>
    <w:lvl w:ilvl="6" w:tentative="0">
      <w:start w:val="1"/>
      <w:numFmt w:val="bullet"/>
      <w:lvlText w:val="•"/>
      <w:lvlJc w:val="left"/>
      <w:pPr>
        <w:tabs>
          <w:tab w:val="left" w:pos="0"/>
          <w:tab w:val="left" w:pos="3780"/>
          <w:tab w:val="left" w:pos="5040"/>
        </w:tabs>
        <w:ind w:left="5040" w:hanging="360"/>
      </w:pPr>
      <w:rPr>
        <w:rFonts w:hint="default" w:ascii="Corbel" w:hAnsi="Corbel"/>
      </w:rPr>
    </w:lvl>
    <w:lvl w:ilvl="7" w:tentative="0">
      <w:start w:val="1"/>
      <w:numFmt w:val="bullet"/>
      <w:lvlText w:val="•"/>
      <w:lvlJc w:val="left"/>
      <w:pPr>
        <w:tabs>
          <w:tab w:val="left" w:pos="0"/>
          <w:tab w:val="left" w:pos="4320"/>
          <w:tab w:val="left" w:pos="5760"/>
        </w:tabs>
        <w:ind w:left="5760" w:hanging="360"/>
      </w:pPr>
      <w:rPr>
        <w:rFonts w:hint="default" w:ascii="Corbel" w:hAnsi="Corbel"/>
      </w:rPr>
    </w:lvl>
    <w:lvl w:ilvl="8" w:tentative="0">
      <w:start w:val="1"/>
      <w:numFmt w:val="bullet"/>
      <w:lvlText w:val="•"/>
      <w:lvlJc w:val="left"/>
      <w:pPr>
        <w:tabs>
          <w:tab w:val="left" w:pos="0"/>
          <w:tab w:val="left" w:pos="4860"/>
          <w:tab w:val="left" w:pos="6480"/>
        </w:tabs>
        <w:ind w:left="6480" w:hanging="360"/>
      </w:pPr>
      <w:rPr>
        <w:rFonts w:hint="default" w:ascii="Corbel" w:hAnsi="Corbel"/>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9"/>
  </w:num>
  <w:num w:numId="7">
    <w:abstractNumId w:val="8"/>
  </w:num>
  <w:num w:numId="8">
    <w:abstractNumId w:val="7"/>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12"/>
    <w:rsid w:val="00283512"/>
    <w:rsid w:val="00415CB6"/>
    <w:rsid w:val="6A9424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before="100" w:beforeAutospacing="1" w:after="100" w:afterAutospacing="1" w:line="273" w:lineRule="auto"/>
    </w:pPr>
    <w:rPr>
      <w:rFonts w:ascii="Calibri" w:hAnsi="Calibri" w:eastAsia="Times New Roman" w:cs="Times New Roman"/>
      <w:sz w:val="24"/>
      <w:szCs w:val="24"/>
      <w:lang w:val="ru-RU" w:eastAsia="ru-RU" w:bidi="ar-SA"/>
    </w:rPr>
  </w:style>
  <w:style w:type="paragraph" w:styleId="2">
    <w:name w:val="heading 2"/>
    <w:basedOn w:val="1"/>
    <w:next w:val="1"/>
    <w:link w:val="7"/>
    <w:qFormat/>
    <w:uiPriority w:val="99"/>
    <w:pPr>
      <w:keepNext/>
      <w:keepLines/>
      <w:widowControl w:val="0"/>
      <w:spacing w:line="256" w:lineRule="auto"/>
      <w:outlineLvl w:val="1"/>
    </w:pPr>
    <w:rPr>
      <w:rFonts w:ascii="Cambria" w:hAnsi="Cambria" w:eastAsia="SimSun"/>
      <w:color w:val="366091"/>
    </w:rPr>
  </w:style>
  <w:style w:type="paragraph" w:styleId="3">
    <w:name w:val="heading 3"/>
    <w:basedOn w:val="1"/>
    <w:next w:val="1"/>
    <w:link w:val="8"/>
    <w:qFormat/>
    <w:uiPriority w:val="99"/>
    <w:pPr>
      <w:keepNext/>
      <w:keepLines/>
      <w:widowControl w:val="0"/>
      <w:spacing w:line="256" w:lineRule="auto"/>
      <w:outlineLvl w:val="2"/>
    </w:pPr>
    <w:rPr>
      <w:rFonts w:ascii="Cambria" w:hAnsi="Cambria" w:eastAsia="SimSun"/>
      <w:color w:val="243F61"/>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Normal (Web)"/>
    <w:basedOn w:val="1"/>
    <w:semiHidden/>
    <w:unhideWhenUsed/>
    <w:uiPriority w:val="99"/>
    <w:pPr>
      <w:spacing w:line="240" w:lineRule="auto"/>
    </w:pPr>
    <w:rPr>
      <w:rFonts w:ascii="Times New Roman" w:hAnsi="Times New Roman"/>
    </w:rPr>
  </w:style>
  <w:style w:type="character" w:customStyle="1" w:styleId="7">
    <w:name w:val="Заголовок 2 Знак"/>
    <w:basedOn w:val="4"/>
    <w:link w:val="2"/>
    <w:uiPriority w:val="99"/>
    <w:rPr>
      <w:rFonts w:ascii="Cambria" w:hAnsi="Cambria" w:eastAsia="SimSun" w:cs="Times New Roman"/>
      <w:color w:val="366091"/>
      <w:sz w:val="24"/>
      <w:szCs w:val="24"/>
      <w:lang w:eastAsia="ru-RU"/>
    </w:rPr>
  </w:style>
  <w:style w:type="character" w:customStyle="1" w:styleId="8">
    <w:name w:val="Заголовок 3 Знак"/>
    <w:basedOn w:val="4"/>
    <w:link w:val="3"/>
    <w:uiPriority w:val="99"/>
    <w:rPr>
      <w:rFonts w:ascii="Cambria" w:hAnsi="Cambria" w:eastAsia="SimSun" w:cs="Times New Roman"/>
      <w:color w:val="243F61"/>
      <w:sz w:val="24"/>
      <w:szCs w:val="24"/>
      <w:lang w:eastAsia="ru-RU"/>
    </w:rPr>
  </w:style>
  <w:style w:type="paragraph" w:customStyle="1" w:styleId="9">
    <w:name w:val="List Paragraph"/>
    <w:basedOn w:val="1"/>
    <w:uiPriority w:val="0"/>
    <w:pPr>
      <w:spacing w:line="240" w:lineRule="auto"/>
      <w:contextualSpacing/>
    </w:pPr>
    <w:rPr>
      <w:rFonts w:ascii="Times New Roman" w:hAnsi="Times New Roman"/>
    </w:rPr>
  </w:style>
  <w:style w:type="paragraph" w:customStyle="1" w:styleId="10">
    <w:name w:val="article-render__block"/>
    <w:basedOn w:val="1"/>
    <w:uiPriority w:val="0"/>
    <w:pPr>
      <w:spacing w:line="240" w:lineRule="auto"/>
    </w:pPr>
    <w:rPr>
      <w:rFonts w:ascii="Times New Roman" w:hAnsi="Times New Roman"/>
    </w:rPr>
  </w:style>
  <w:style w:type="paragraph" w:customStyle="1" w:styleId="11">
    <w:name w:val="paragraph"/>
    <w:basedOn w:val="1"/>
    <w:uiPriority w:val="0"/>
    <w:pPr>
      <w:spacing w:line="240" w:lineRule="auto"/>
    </w:pPr>
    <w:rPr>
      <w:rFonts w:ascii="Times New Roman" w:hAnsi="Times New Roman"/>
    </w:rPr>
  </w:style>
  <w:style w:type="paragraph" w:customStyle="1" w:styleId="12">
    <w:name w:val="c3"/>
    <w:basedOn w:val="1"/>
    <w:uiPriority w:val="0"/>
    <w:pPr>
      <w:spacing w:line="240" w:lineRule="auto"/>
    </w:pPr>
    <w:rPr>
      <w:rFonts w:ascii="Times New Roman" w:hAnsi="Times New Roman"/>
    </w:rPr>
  </w:style>
  <w:style w:type="character" w:customStyle="1" w:styleId="13">
    <w:name w:val="15"/>
    <w:basedOn w:val="4"/>
    <w:uiPriority w:val="0"/>
    <w:rPr>
      <w:rFonts w:hint="default" w:ascii="Calibri" w:hAnsi="Calibri" w:cs="Calibri"/>
    </w:rPr>
  </w:style>
  <w:style w:type="character" w:customStyle="1" w:styleId="14">
    <w:name w:val="16"/>
    <w:basedOn w:val="4"/>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2555</Words>
  <Characters>14570</Characters>
  <Lines>121</Lines>
  <Paragraphs>34</Paragraphs>
  <TotalTime>6</TotalTime>
  <ScaleCrop>false</ScaleCrop>
  <LinksUpToDate>false</LinksUpToDate>
  <CharactersWithSpaces>17091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2025-08-19T13:21:00Z</dcterms:created>
  <dc:creator>Татьяна Трофимова</dc:creator>
  <cp:lastModifiedBy>79272</cp:lastModifiedBy>
  <dcterms:modified xsi:type="dcterms:W3CDTF">2025-08-19T13:34:08Z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707C4EB5DF1846E4981DF60912E82DC6_12</vt:lpwstr>
  </property>
</Properties>
</file>