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b/>
          <w:sz w:val="32"/>
          <w:szCs w:val="28"/>
        </w:rPr>
      </w:pPr>
      <w:r w:rsidRPr="005A2D20">
        <w:rPr>
          <w:rFonts w:ascii="Times New Roman" w:hAnsi="Times New Roman" w:cs="Times New Roman"/>
          <w:b/>
          <w:sz w:val="32"/>
          <w:szCs w:val="28"/>
        </w:rPr>
        <w:t>«Развитие мелкой мотори</w:t>
      </w:r>
      <w:r w:rsidRPr="005A2D20">
        <w:rPr>
          <w:rFonts w:ascii="Times New Roman" w:hAnsi="Times New Roman" w:cs="Times New Roman"/>
          <w:b/>
          <w:sz w:val="32"/>
          <w:szCs w:val="28"/>
        </w:rPr>
        <w:t>ки у детей дошкольного возраста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b/>
          <w:sz w:val="32"/>
          <w:szCs w:val="28"/>
        </w:rPr>
      </w:pPr>
      <w:r w:rsidRPr="005A2D20">
        <w:rPr>
          <w:rFonts w:ascii="Times New Roman" w:hAnsi="Times New Roman" w:cs="Times New Roman"/>
          <w:b/>
          <w:sz w:val="32"/>
          <w:szCs w:val="28"/>
        </w:rPr>
        <w:t>посредством игр через разные виды детской деятельности»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С введением Федерального государственного образовательного стандарта (ФГОС) образование в ДОУ рассматривается не как предварительный этап перед обучением в школе, а как самостоятельный важный период в жизни ребёнка, как важная веха на пути непрерывного образования в жизни человека.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Проблема развития мелкой моторики у детей дошкольного возраста отражена в «Федеральном государственном стандарте дошкольного образования». Представлена в целевых ориентирах на этапе завершения дошкольного образования «У ребенка развита мелкая моторика». Проблема развития ручной умелости и мелкой моторики рук важна и для личностного развития самого ребенка. Владея рукой, ребенок в процессе своего развития становится более самостоятельным, автономным и независимым от взрослого, что способствует становлению его инициативы в раз</w:t>
      </w:r>
      <w:r>
        <w:rPr>
          <w:rFonts w:ascii="Times New Roman" w:hAnsi="Times New Roman" w:cs="Times New Roman"/>
          <w:sz w:val="28"/>
          <w:szCs w:val="28"/>
        </w:rPr>
        <w:t>ных видах детской деятельности.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Новые образовательные программы для ДОУ нацелены, прежде всего, на всестороннее развитие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на основе особых, специфичных видов деятельности, присущих дошкольникам. То есть, на практике мы получили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более игровой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и разносторонний подход, приветствующий максимальную эксплуатацию инновационных и активных методов педагогического взаимодействия, более индивидуализированный и нацеленный на раскрытие собственн</w:t>
      </w:r>
      <w:r>
        <w:rPr>
          <w:rFonts w:ascii="Times New Roman" w:hAnsi="Times New Roman" w:cs="Times New Roman"/>
          <w:sz w:val="28"/>
          <w:szCs w:val="28"/>
        </w:rPr>
        <w:t>ого потенциала каждого ребёнка.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Мелкая (тонкая) моторика рук — это способность выполнять точные скоординированные действия пальцами и кистями. Навыки мелкой моторики необходимы не только в быту, они оказывают большое влиян</w:t>
      </w:r>
      <w:r>
        <w:rPr>
          <w:rFonts w:ascii="Times New Roman" w:hAnsi="Times New Roman" w:cs="Times New Roman"/>
          <w:sz w:val="28"/>
          <w:szCs w:val="28"/>
        </w:rPr>
        <w:t>ие на процесс обучения ребенка.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В быту нам ежеминутно приходится совершать действия мелкой моторики: застегивать пуговицы, завязывать шнурки, держать столовые </w:t>
      </w:r>
      <w:r w:rsidRPr="005A2D20">
        <w:rPr>
          <w:rFonts w:ascii="Times New Roman" w:hAnsi="Times New Roman" w:cs="Times New Roman"/>
          <w:sz w:val="28"/>
          <w:szCs w:val="28"/>
        </w:rPr>
        <w:lastRenderedPageBreak/>
        <w:t>приборы. Навыки мелкой моторики важны при обучении письму и рисованию: от степени развития этих навыков будет, в частности, зависеть почерк человека. Кроме того, развитие мелкой моторики тесно связано с развитием речи, так как зоны коры головного мозга, отвечающие за эти функции, располож</w:t>
      </w:r>
      <w:r>
        <w:rPr>
          <w:rFonts w:ascii="Times New Roman" w:hAnsi="Times New Roman" w:cs="Times New Roman"/>
          <w:sz w:val="28"/>
          <w:szCs w:val="28"/>
        </w:rPr>
        <w:t>ены очень близко друг от друга.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Именно в дошкольном возрасте на развитие мелкой моторики следует обращать особое внимание: к тому моменту, когда ребенок пойдет в школу, его моторные навыки должны быть развиты на достаточном уровне, иначе обучение в школе будет п</w:t>
      </w:r>
      <w:r>
        <w:rPr>
          <w:rFonts w:ascii="Times New Roman" w:hAnsi="Times New Roman" w:cs="Times New Roman"/>
          <w:sz w:val="28"/>
          <w:szCs w:val="28"/>
        </w:rPr>
        <w:t>редставлять для него сложности.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говорится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том, что развитие ребенка должно происходить в «формах, специфических для развития данной возрастной гру</w:t>
      </w:r>
      <w:r>
        <w:rPr>
          <w:rFonts w:ascii="Times New Roman" w:hAnsi="Times New Roman" w:cs="Times New Roman"/>
          <w:sz w:val="28"/>
          <w:szCs w:val="28"/>
        </w:rPr>
        <w:t>ппы, прежде всего в форме игры»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Таким образом, игра в жизни дошкольника — это основной вид деятельности. Через игру он знакомится с окружающим миром, у него формируется психика, происходит становление личности и физическое развитие. Упражнения, связанные с улучшением мелкой моторики, часто построены на повторении небольших движений пальцами. Ребёнку быстро надоест выполнять такую работу, если не подать её в виде игры. Игровая деятельность повышает настроение, развивает воображение и фантазию, совместные игры с ровесниками пробуждают чувство коллективизма, а игры с уч</w:t>
      </w:r>
      <w:r>
        <w:rPr>
          <w:rFonts w:ascii="Times New Roman" w:hAnsi="Times New Roman" w:cs="Times New Roman"/>
          <w:sz w:val="28"/>
          <w:szCs w:val="28"/>
        </w:rPr>
        <w:t>астием родных объединяют семью.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Теоретические аспекты проблемы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опыта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Сегодня к будущему первокласснику предъявляются высокие требования при поступлении в школу. У ребенка должна быть сформирована готовность к поступлению в школу. Немаловажным является наличие умения ребенка грамотно говорить, использование всех частей речи, овладение элементарными навыками письма. Должна </w:t>
      </w:r>
      <w:r w:rsidRPr="005A2D20">
        <w:rPr>
          <w:rFonts w:ascii="Times New Roman" w:hAnsi="Times New Roman" w:cs="Times New Roman"/>
          <w:sz w:val="28"/>
          <w:szCs w:val="28"/>
        </w:rPr>
        <w:lastRenderedPageBreak/>
        <w:t>быть развиты волевые качества, познавательные процессы. Все это необходимо раз</w:t>
      </w:r>
      <w:r>
        <w:rPr>
          <w:rFonts w:ascii="Times New Roman" w:hAnsi="Times New Roman" w:cs="Times New Roman"/>
          <w:sz w:val="28"/>
          <w:szCs w:val="28"/>
        </w:rPr>
        <w:t>вивать в дошкольном учреждении.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Достаточно большая роль отводится сформированной м</w:t>
      </w:r>
      <w:r>
        <w:rPr>
          <w:rFonts w:ascii="Times New Roman" w:hAnsi="Times New Roman" w:cs="Times New Roman"/>
          <w:sz w:val="28"/>
          <w:szCs w:val="28"/>
        </w:rPr>
        <w:t>елкой моторике рук дошкольника.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proofErr w:type="gramStart"/>
      <w:r w:rsidRPr="005A2D20">
        <w:rPr>
          <w:rFonts w:ascii="Times New Roman" w:hAnsi="Times New Roman" w:cs="Times New Roman"/>
          <w:sz w:val="28"/>
          <w:szCs w:val="28"/>
        </w:rPr>
        <w:t>Мелкая моторика — это скоординированные действия кистей и пальцев рук, которые выполняются в совокупности с нервной, костной, зрительной и мышечной системами.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Другими словами, это способность манипулировать маленькими по размеру предметами,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которой задействованы</w:t>
      </w:r>
      <w:r>
        <w:rPr>
          <w:rFonts w:ascii="Times New Roman" w:hAnsi="Times New Roman" w:cs="Times New Roman"/>
          <w:sz w:val="28"/>
          <w:szCs w:val="28"/>
        </w:rPr>
        <w:t xml:space="preserve"> только мелкие мышцы организма.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Мелкая моторика оказывает больш</w:t>
      </w:r>
      <w:r>
        <w:rPr>
          <w:rFonts w:ascii="Times New Roman" w:hAnsi="Times New Roman" w:cs="Times New Roman"/>
          <w:sz w:val="28"/>
          <w:szCs w:val="28"/>
        </w:rPr>
        <w:t>ое влияние на развитие ребенка.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Умение управлять руками — основа овладения навыками, которые необходим</w:t>
      </w:r>
      <w:r>
        <w:rPr>
          <w:rFonts w:ascii="Times New Roman" w:hAnsi="Times New Roman" w:cs="Times New Roman"/>
          <w:sz w:val="28"/>
          <w:szCs w:val="28"/>
        </w:rPr>
        <w:t>ы ребёнку в повседневной жизни.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Мелкая моторика нужна для развития важнейших психических процессов: памяти, восприятия окружающего мира, мыш</w:t>
      </w:r>
      <w:r>
        <w:rPr>
          <w:rFonts w:ascii="Times New Roman" w:hAnsi="Times New Roman" w:cs="Times New Roman"/>
          <w:sz w:val="28"/>
          <w:szCs w:val="28"/>
        </w:rPr>
        <w:t>ления, логики, внимания и речи.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Уровень развития мелкой моторики — один из главных показателей готовности к об</w:t>
      </w:r>
      <w:r>
        <w:rPr>
          <w:rFonts w:ascii="Times New Roman" w:hAnsi="Times New Roman" w:cs="Times New Roman"/>
          <w:sz w:val="28"/>
          <w:szCs w:val="28"/>
        </w:rPr>
        <w:t>учению ребёнка в школе.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Недостаток развития мелкой моторики может привести к таким</w:t>
      </w:r>
      <w:r>
        <w:rPr>
          <w:rFonts w:ascii="Times New Roman" w:hAnsi="Times New Roman" w:cs="Times New Roman"/>
          <w:sz w:val="28"/>
          <w:szCs w:val="28"/>
        </w:rPr>
        <w:t xml:space="preserve"> последствиям для ребенка: </w:t>
      </w:r>
      <w:r w:rsidRPr="005A2D20">
        <w:rPr>
          <w:rFonts w:ascii="Times New Roman" w:hAnsi="Times New Roman" w:cs="Times New Roman"/>
          <w:sz w:val="28"/>
          <w:szCs w:val="28"/>
        </w:rPr>
        <w:t>отсутствие интереса к рисованию, лепке и другим видам деятельности;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сложности с адаптацией к образовательному процессу в школе: ребёнок хуже воспринимает новый материал, плохо читает, поэтому темп обучения ему кажется слишком быстрым и сложным;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недостаточное   развитие   творческих   способностей,   мышления и внимания;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неспособность ровно провести прямую линию, правильно запоминать и писать цифры или буквы;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если попросить его нарисовать картинку, он в большинстве случаев не может правильно разместить предметы на пространстве листа, ему не хватает фантазии, нет разнообразия цветов и чёткого сюжета;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lastRenderedPageBreak/>
        <w:t>такие дети позже начинают говорить, у многих наблюдаются дефекты речи, которые сложно поддаются корректировке даже во время занятий со специалистами.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Следовательно, актуальность данной темы обусловлена требован</w:t>
      </w:r>
      <w:r>
        <w:rPr>
          <w:rFonts w:ascii="Times New Roman" w:hAnsi="Times New Roman" w:cs="Times New Roman"/>
          <w:sz w:val="28"/>
          <w:szCs w:val="28"/>
        </w:rPr>
        <w:t>иями школы, семьи, государства.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етодологические основы проблемы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Развитие  мелкой моторики руки имеет непреходящее значение для общего физического  и психического развития ребенка  на протяжении всего дошкольного  детства. Психологи, физиологи, медики, педагоги постоянно подчеркивают, что  уровень </w:t>
      </w:r>
      <w:proofErr w:type="spellStart"/>
      <w:r w:rsidRPr="005A2D2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A2D20">
        <w:rPr>
          <w:rFonts w:ascii="Times New Roman" w:hAnsi="Times New Roman" w:cs="Times New Roman"/>
          <w:sz w:val="28"/>
          <w:szCs w:val="28"/>
        </w:rPr>
        <w:t xml:space="preserve"> мелкой моторики во многом определяет успешность освоения ребенком изобразительных, конструктивных, трудовых и музыкально-исполнительских умений, овладения родным языком, развития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первоначальных навыков письма.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    Исследования М.М. Кольцовой  доказали, что каждый палец руки имеет довольно обширное представительство в коре больших полушарий мозга. Двигательная активность ребенка, его предметно-</w:t>
      </w:r>
      <w:proofErr w:type="spellStart"/>
      <w:r w:rsidRPr="005A2D20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Pr="005A2D20">
        <w:rPr>
          <w:rFonts w:ascii="Times New Roman" w:hAnsi="Times New Roman" w:cs="Times New Roman"/>
          <w:sz w:val="28"/>
          <w:szCs w:val="28"/>
        </w:rPr>
        <w:t xml:space="preserve"> деятельность, способствующая развитию тонких движений кистей и пальцев рук, оказывает стимулирующее влияние на речевую функцию ребенка, на развитие у него сенсорной и моторной сторон речи.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</w:t>
      </w:r>
      <w:r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Параллельно с развитием моторики развиваются  и все виды восприятия, например зрение, осязание, чувство мускулов и суставов. Это является условием того, что ребенок будет в состоянии понять, что находится у него в руках. Навыки тонкой моторики помогают ребенку исследовать, сравнивать, классифицировать окружающие его вещи, и тем самым позволяют ему лучше понять мир, </w:t>
      </w:r>
      <w:r w:rsidRPr="005A2D20">
        <w:rPr>
          <w:rFonts w:ascii="Times New Roman" w:hAnsi="Times New Roman" w:cs="Times New Roman"/>
          <w:sz w:val="28"/>
          <w:szCs w:val="28"/>
        </w:rPr>
        <w:lastRenderedPageBreak/>
        <w:t>в котором он живет. Они помогают ребенку с</w:t>
      </w:r>
      <w:r>
        <w:rPr>
          <w:rFonts w:ascii="Times New Roman" w:hAnsi="Times New Roman" w:cs="Times New Roman"/>
          <w:sz w:val="28"/>
          <w:szCs w:val="28"/>
        </w:rPr>
        <w:t>амостоятельно обслуживать себя.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Навыки  тонкой моторики помогают ребенку выразить себя через творчество – игру, способствуют повышению самооценки ребенка, дают возможность приобрести социальный опыт, умения смотреть, хватать, класть и ставить предмет в нужное место, манипулировать предметами, рисовать, обращаться с книгой; подбирать, сортировать и отбирать; формируют представление о неизме</w:t>
      </w:r>
      <w:r>
        <w:rPr>
          <w:rFonts w:ascii="Times New Roman" w:hAnsi="Times New Roman" w:cs="Times New Roman"/>
          <w:sz w:val="28"/>
          <w:szCs w:val="28"/>
        </w:rPr>
        <w:t>нности существования предметов.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Исследования А. А. Сеченова, В. П. Павлова, А. А. Ухтомского, В. П. Бехтерева и других показали исключительную роль движений двигательно-кинестетического анализатора в развитии речи и мышления и доказали, что первой доминирующей врожденной формой деятельности является двигательная. По мнению И. П. Павлова: «Речь – это, прежде всего, мышечные ощущения, которые идут от речевых органов в кору голов</w:t>
      </w:r>
      <w:r>
        <w:rPr>
          <w:rFonts w:ascii="Times New Roman" w:hAnsi="Times New Roman" w:cs="Times New Roman"/>
          <w:sz w:val="28"/>
          <w:szCs w:val="28"/>
        </w:rPr>
        <w:t>ного мозга».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 xml:space="preserve">Многие современные исследователи также придерживаются мнения о важности развития мелкой моторики рук для речевого развития ребенка, а также предлагают ряд практических упражнений на развитие пальцевой моторики, описывают пальчиковые игры, физкультминутки, игры-сказки, связанные с развитием тонкой моторики (М. Я. Аксенова, О. С. Бот, Л. С. </w:t>
      </w:r>
      <w:proofErr w:type="spellStart"/>
      <w:r w:rsidRPr="005A2D20">
        <w:rPr>
          <w:rFonts w:ascii="Times New Roman" w:hAnsi="Times New Roman" w:cs="Times New Roman"/>
          <w:sz w:val="28"/>
          <w:szCs w:val="28"/>
        </w:rPr>
        <w:t>Рузина</w:t>
      </w:r>
      <w:proofErr w:type="spellEnd"/>
      <w:r w:rsidRPr="005A2D20">
        <w:rPr>
          <w:rFonts w:ascii="Times New Roman" w:hAnsi="Times New Roman" w:cs="Times New Roman"/>
          <w:sz w:val="28"/>
          <w:szCs w:val="28"/>
        </w:rPr>
        <w:t>, В. Кудрявцева, И. Ф. Марков</w:t>
      </w:r>
      <w:r>
        <w:rPr>
          <w:rFonts w:ascii="Times New Roman" w:hAnsi="Times New Roman" w:cs="Times New Roman"/>
          <w:sz w:val="28"/>
          <w:szCs w:val="28"/>
        </w:rPr>
        <w:t>ская, Т. А. Ткаченко и другие).</w:t>
      </w:r>
      <w:proofErr w:type="gramEnd"/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Т. А. Ткаченко делает вывод, что включение упражнений на развитие пальцевой моторики в физкультминутки – позволяет стимулировать действия речевых зон головного мозга, что положительно сказыва</w:t>
      </w:r>
      <w:r>
        <w:rPr>
          <w:rFonts w:ascii="Times New Roman" w:hAnsi="Times New Roman" w:cs="Times New Roman"/>
          <w:sz w:val="28"/>
          <w:szCs w:val="28"/>
        </w:rPr>
        <w:t>ется на исправлении речи детей.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             Таким образом, учёными было замечено, что систематическая работа по тренировке тонких движений пальцев наряду со стимулирующим влиянием на развитие речи является мощным средством повышения работоспособности коры головного мозга, у детей улучшаются внимание, память, слух, зрение. Развитие навыков мелкой моторики в дошкольном </w:t>
      </w:r>
      <w:r w:rsidRPr="005A2D20">
        <w:rPr>
          <w:rFonts w:ascii="Times New Roman" w:hAnsi="Times New Roman" w:cs="Times New Roman"/>
          <w:sz w:val="28"/>
          <w:szCs w:val="28"/>
        </w:rPr>
        <w:lastRenderedPageBreak/>
        <w:t xml:space="preserve">возрасте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Предстоящая учебная деятельность потребует от ребёнка определённого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уровня готовности тонких движений пальцев рук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к выполнению мелких, точных, разнообразных действий. Его мускулатура должна быть достаточно развитой, движения координированы и точны. Даже самые незначительные нарушения мелкой моторики могут оказывать неблагоприятное влияние на пс</w:t>
      </w:r>
      <w:r>
        <w:rPr>
          <w:rFonts w:ascii="Times New Roman" w:hAnsi="Times New Roman" w:cs="Times New Roman"/>
          <w:sz w:val="28"/>
          <w:szCs w:val="28"/>
        </w:rPr>
        <w:t>ихическое развитие дошкольника.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Особеннос</w:t>
      </w:r>
      <w:r>
        <w:rPr>
          <w:rFonts w:ascii="Times New Roman" w:hAnsi="Times New Roman" w:cs="Times New Roman"/>
          <w:sz w:val="28"/>
          <w:szCs w:val="28"/>
        </w:rPr>
        <w:t>ть развития мелкой моторики рук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Мелкая моторика начинает развиваться уже с рождения: сначала малыш рассматривает свои руки, потом учиться сжимать и разжимать пальцы, управлять ими, чтобы схватить игрушку или находящийся рядом предмет. По мере взросления он понимает, как правильно держать кисть или карандаш, учится рисовать, а ближе к 6–7 годам пробует писать. Конечно, некоторые моменты ребёнок сможет изучить сам, т. к. все дети любознательны и проявляют интерес к незнакомым предметам. Однако учёные и педагоги настаивают, чтобы родители занимались с ними посредством специальных игрушек и заданий, выполняли упражнения, способствующие соверше</w:t>
      </w:r>
      <w:r>
        <w:rPr>
          <w:rFonts w:ascii="Times New Roman" w:hAnsi="Times New Roman" w:cs="Times New Roman"/>
          <w:sz w:val="28"/>
          <w:szCs w:val="28"/>
        </w:rPr>
        <w:t>нствованию мелкой моторики рук.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Развитие мелкой моторики рук де</w:t>
      </w:r>
      <w:r>
        <w:rPr>
          <w:rFonts w:ascii="Times New Roman" w:hAnsi="Times New Roman" w:cs="Times New Roman"/>
          <w:sz w:val="28"/>
          <w:szCs w:val="28"/>
        </w:rPr>
        <w:t>тей раннего возраста (2-3 года)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2–3 года ребёнок очень быстро изучает и овладевает навыками. Дети уже могут объяснить, что они хотят делать, что им интересно в данный момент. В этом возрасте развитие мелкой моторики способствует в первую очередь развитию речи. Малыш с каждым днём произносит всё больше новых слов, учится воспринимать и копировать звуки, начинает говорить целыми предложениями, поэтому крайне </w:t>
      </w:r>
      <w:r w:rsidRPr="005A2D20">
        <w:rPr>
          <w:rFonts w:ascii="Times New Roman" w:hAnsi="Times New Roman" w:cs="Times New Roman"/>
          <w:sz w:val="28"/>
          <w:szCs w:val="28"/>
        </w:rPr>
        <w:lastRenderedPageBreak/>
        <w:t>важно в этот период с ним заниматься. Занятия кардинально не отличаются от тех, которыми кроха увлекался в 1–2 года. Но их мо</w:t>
      </w:r>
      <w:r>
        <w:rPr>
          <w:rFonts w:ascii="Times New Roman" w:hAnsi="Times New Roman" w:cs="Times New Roman"/>
          <w:sz w:val="28"/>
          <w:szCs w:val="28"/>
        </w:rPr>
        <w:t>жно усложнить и добавить новые: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нанизывание: предложите ребёнку собрать красивые бусы для мамы, или распределить фигуры одного цвета на верёвочке;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игры со шнуровкой очень нравятся детям этого возраста;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строительство башни: малыш учится координации движений, распределяет кубики ровно, чтобы они не упали;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лепка поделки из пластилина: этот материал для лепки более сложный, чем тесто, и ребёнку нужно приложить больше усилий, чтобы с ним работать;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занятия с крупами: предложите малышу выбрать из ёмкости одну крупу и оставить в ней другую;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игры с водой: ребёнок из ёмкости с помощью ложки или сачка вылавливает различные предметы.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Развитие мелкой моторики с детьми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(3-4 лет)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Дошкольники от 3 до 4 лет пытаются рисовать круги и линии, резать ножницами бумагу, снимать и надеват</w:t>
      </w:r>
      <w:r>
        <w:rPr>
          <w:rFonts w:ascii="Times New Roman" w:hAnsi="Times New Roman" w:cs="Times New Roman"/>
          <w:sz w:val="28"/>
          <w:szCs w:val="28"/>
        </w:rPr>
        <w:t>ь свободную, просторную одежду.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Мелкая моторика теперь формируется в совокупности с кинестетическим чувством. Ребёнок начинает осознавать положение и перемещение собственного тела в пространстве. Запускается процесс развития зрительно-тактильно-кинестетических связей. Благодаря этому, движения рук вы</w:t>
      </w:r>
      <w:r>
        <w:rPr>
          <w:rFonts w:ascii="Times New Roman" w:hAnsi="Times New Roman" w:cs="Times New Roman"/>
          <w:sz w:val="28"/>
          <w:szCs w:val="28"/>
        </w:rPr>
        <w:t>полняются под контролем зрения.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Развитие мелкой моторики с детьми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(4–5 лет)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4–5 лет ребёнок предпочитает выполнять многие задания только самостоятельно. Ему интересно, как устроена развивающая доска, почему крутятся колёса и многое другое. Любознательность и тяга к познанию нового только способствуют гармоничному развитию личности. Малыш уже хорошо владеет кистью и карандашом, поэтому основные задания направлены на подготовку руки к письму. Многие родители думают, что это </w:t>
      </w:r>
      <w:r w:rsidRPr="005A2D20">
        <w:rPr>
          <w:rFonts w:ascii="Times New Roman" w:hAnsi="Times New Roman" w:cs="Times New Roman"/>
          <w:sz w:val="28"/>
          <w:szCs w:val="28"/>
        </w:rPr>
        <w:lastRenderedPageBreak/>
        <w:t>рано для этого возраста. Не стоит путать, в 4 года никто не заставляет кроху писать целые слова или буквы, если он не проявляет интерес. К упражнениям и занятиям, описанны</w:t>
      </w:r>
      <w:r>
        <w:rPr>
          <w:rFonts w:ascii="Times New Roman" w:hAnsi="Times New Roman" w:cs="Times New Roman"/>
          <w:sz w:val="28"/>
          <w:szCs w:val="28"/>
        </w:rPr>
        <w:t xml:space="preserve">м выше, стоит подключить новые: </w:t>
      </w:r>
      <w:r w:rsidRPr="005A2D20">
        <w:rPr>
          <w:rFonts w:ascii="Times New Roman" w:hAnsi="Times New Roman" w:cs="Times New Roman"/>
          <w:sz w:val="28"/>
          <w:szCs w:val="28"/>
        </w:rPr>
        <w:t>игры с песком, или песочная терапия, как часто называют эти упражнения психологи: пусть ребёнок водит пальцами по песку, рисуя картинки или предметы;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работа с ножницами: сначала ребёнок учится вырезать ровные полоски, затем геометрические фигуры;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аппликация: малыш научится создавать композиции на бумажной плоскости, работать с клеем и салфеткой;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рисование, раскрашивание мелких деталей, штриховка — эти навык</w:t>
      </w:r>
      <w:r>
        <w:rPr>
          <w:rFonts w:ascii="Times New Roman" w:hAnsi="Times New Roman" w:cs="Times New Roman"/>
          <w:sz w:val="28"/>
          <w:szCs w:val="28"/>
        </w:rPr>
        <w:t>и готовят руку малыша к письму.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Мелкая мо</w:t>
      </w:r>
      <w:r>
        <w:rPr>
          <w:rFonts w:ascii="Times New Roman" w:hAnsi="Times New Roman" w:cs="Times New Roman"/>
          <w:sz w:val="28"/>
          <w:szCs w:val="28"/>
        </w:rPr>
        <w:t>торика для дошкольников 6–7 лет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6–7 лет ребёнок идёт в школу, поэтому он должен быть морально и интеллектуально готов к новому этапу своей жизни. Уроки предусматривают соблюдение дисциплины, быстрое улавливание и понимание нового материала, способность хорошо запоминать и повторять задания. В этом возрасте все упражнения направлены на развитие речи и письма, навыков чтения. Именно поэтому родителям стоит уделить особое внимание совершенствованию мелкой моторики. Недостаточное развитие в этой сфере</w:t>
      </w:r>
      <w:r>
        <w:rPr>
          <w:rFonts w:ascii="Times New Roman" w:hAnsi="Times New Roman" w:cs="Times New Roman"/>
          <w:sz w:val="28"/>
          <w:szCs w:val="28"/>
        </w:rPr>
        <w:t xml:space="preserve"> приводит в большинстве случаев </w:t>
      </w:r>
      <w:r w:rsidRPr="005A2D20">
        <w:rPr>
          <w:rFonts w:ascii="Times New Roman" w:hAnsi="Times New Roman" w:cs="Times New Roman"/>
          <w:sz w:val="28"/>
          <w:szCs w:val="28"/>
        </w:rPr>
        <w:t>проблемам в обучении: ребёнок не может писать или делает это очень медленно, у него плохо развиты творческ</w:t>
      </w:r>
      <w:r>
        <w:rPr>
          <w:rFonts w:ascii="Times New Roman" w:hAnsi="Times New Roman" w:cs="Times New Roman"/>
          <w:sz w:val="28"/>
          <w:szCs w:val="28"/>
        </w:rPr>
        <w:t>ие навыки, фантазия и мышление.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Подготовить ребенка</w:t>
      </w:r>
      <w:r>
        <w:rPr>
          <w:rFonts w:ascii="Times New Roman" w:hAnsi="Times New Roman" w:cs="Times New Roman"/>
          <w:sz w:val="28"/>
          <w:szCs w:val="28"/>
        </w:rPr>
        <w:t xml:space="preserve"> к школе помогут такие занятия: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физические упражнения: пальчиковая гимнастика, </w:t>
      </w:r>
      <w:proofErr w:type="spellStart"/>
      <w:r w:rsidRPr="005A2D20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5A2D20">
        <w:rPr>
          <w:rFonts w:ascii="Times New Roman" w:hAnsi="Times New Roman" w:cs="Times New Roman"/>
          <w:sz w:val="28"/>
          <w:szCs w:val="28"/>
        </w:rPr>
        <w:t xml:space="preserve"> для рук, пальчиковые игры, пальчиковый театр;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мозаика: мелкие детали, которые нужно правильно собрать по инструкции — отличный способ развития маленьких пальчиков;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lastRenderedPageBreak/>
        <w:t xml:space="preserve">конструктор: в этом возрасте </w:t>
      </w:r>
      <w:proofErr w:type="gramStart"/>
      <w:r w:rsidRPr="005A2D20">
        <w:rPr>
          <w:rFonts w:ascii="Times New Roman" w:hAnsi="Times New Roman" w:cs="Times New Roman"/>
          <w:sz w:val="28"/>
          <w:szCs w:val="28"/>
        </w:rPr>
        <w:t>привычные малышу</w:t>
      </w:r>
      <w:proofErr w:type="gramEnd"/>
      <w:r w:rsidRPr="005A2D20">
        <w:rPr>
          <w:rFonts w:ascii="Times New Roman" w:hAnsi="Times New Roman" w:cs="Times New Roman"/>
          <w:sz w:val="28"/>
          <w:szCs w:val="28"/>
        </w:rPr>
        <w:t xml:space="preserve"> крупные кубики заменяются на более мелкие детали, с помощью которых развивается не только мелкая моторика, но и фантазия;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прописи: можно обводить не только буквы или цифры, но и разные фигуры, которы</w:t>
      </w:r>
      <w:r>
        <w:rPr>
          <w:rFonts w:ascii="Times New Roman" w:hAnsi="Times New Roman" w:cs="Times New Roman"/>
          <w:sz w:val="28"/>
          <w:szCs w:val="28"/>
        </w:rPr>
        <w:t>е могут заинтересовать ребёнка.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Виды деятельности, </w:t>
      </w:r>
      <w:r>
        <w:rPr>
          <w:rFonts w:ascii="Times New Roman" w:hAnsi="Times New Roman" w:cs="Times New Roman"/>
          <w:sz w:val="28"/>
          <w:szCs w:val="28"/>
        </w:rPr>
        <w:t>развивающие мелкую моторику рук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Чтобы ребёнок развивался гармонично, обязательно нужно с ним заниматься, совершенствую мелкую моторику рук. Сегодня существует множество авторских методик, развивающих игрушек и занятий, которые проводятся в игровой форме и помогают узнавать новую информацию через тактильные ощущения. Существуют виды деятельности, р</w:t>
      </w:r>
      <w:r>
        <w:rPr>
          <w:rFonts w:ascii="Times New Roman" w:hAnsi="Times New Roman" w:cs="Times New Roman"/>
          <w:sz w:val="28"/>
          <w:szCs w:val="28"/>
        </w:rPr>
        <w:t>азвивающие мелкую моторику рук: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пальчиковые игры и упражнения;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массаж кистей рук и пальцев;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игры с крупой, бусинками, пуговицами, камешками;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игры с верёвочкой, шнуровкой.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лепка, аппликация, рисование;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раскрашивание;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вырезание  ножницами.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 xml:space="preserve">конструирование из </w:t>
      </w:r>
      <w:proofErr w:type="spellStart"/>
      <w:r w:rsidRPr="005A2D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A2D20">
        <w:rPr>
          <w:rFonts w:ascii="Times New Roman" w:hAnsi="Times New Roman" w:cs="Times New Roman"/>
          <w:sz w:val="28"/>
          <w:szCs w:val="28"/>
        </w:rPr>
        <w:t>-конструктора;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конструирование из бумаги;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конструирование из природного и бросового материала;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графические упражнения, штриховки;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собирание конструкторов и мозаик.</w:t>
      </w:r>
    </w:p>
    <w:p w:rsidR="005A2D2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деятельность</w:t>
      </w:r>
    </w:p>
    <w:p w:rsidR="005A2D20" w:rsidRPr="005A2D20" w:rsidRDefault="005A2D20" w:rsidP="0000485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разных видов театра.</w:t>
      </w:r>
      <w:bookmarkStart w:id="0" w:name="_GoBack"/>
      <w:bookmarkEnd w:id="0"/>
    </w:p>
    <w:p w:rsidR="00DA4490" w:rsidRPr="005A2D20" w:rsidRDefault="005A2D20" w:rsidP="005A2D2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A2D20">
        <w:rPr>
          <w:rFonts w:ascii="Times New Roman" w:hAnsi="Times New Roman" w:cs="Times New Roman"/>
          <w:sz w:val="28"/>
          <w:szCs w:val="28"/>
        </w:rPr>
        <w:t>.</w:t>
      </w:r>
    </w:p>
    <w:sectPr w:rsidR="00DA4490" w:rsidRPr="005A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4A"/>
    <w:rsid w:val="00004850"/>
    <w:rsid w:val="002D684A"/>
    <w:rsid w:val="005A2D20"/>
    <w:rsid w:val="00846EF6"/>
    <w:rsid w:val="00D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</dc:creator>
  <cp:keywords/>
  <dc:description/>
  <cp:lastModifiedBy>Искра</cp:lastModifiedBy>
  <cp:revision>2</cp:revision>
  <dcterms:created xsi:type="dcterms:W3CDTF">2025-12-22T10:57:00Z</dcterms:created>
  <dcterms:modified xsi:type="dcterms:W3CDTF">2025-12-22T11:15:00Z</dcterms:modified>
</cp:coreProperties>
</file>