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12" w:rsidRDefault="00055212" w:rsidP="000552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212">
        <w:rPr>
          <w:rFonts w:ascii="Times New Roman" w:hAnsi="Times New Roman" w:cs="Times New Roman"/>
          <w:b/>
          <w:sz w:val="28"/>
          <w:szCs w:val="28"/>
        </w:rPr>
        <w:t>Психологическое здоровье и психологическое благополучие дошкольников</w:t>
      </w:r>
    </w:p>
    <w:p w:rsidR="00055212" w:rsidRDefault="00055212" w:rsidP="000552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212" w:rsidRDefault="00055212" w:rsidP="000552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 Васильевна Кузнецова,</w:t>
      </w:r>
    </w:p>
    <w:p w:rsidR="00055212" w:rsidRDefault="00055212" w:rsidP="000552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педагог-психолог</w:t>
      </w:r>
      <w:r w:rsidR="00803562">
        <w:rPr>
          <w:rFonts w:ascii="Times New Roman" w:hAnsi="Times New Roman" w:cs="Times New Roman"/>
          <w:b/>
          <w:sz w:val="28"/>
          <w:szCs w:val="28"/>
        </w:rPr>
        <w:t xml:space="preserve"> МБОУ СОШ №2,</w:t>
      </w:r>
    </w:p>
    <w:p w:rsidR="00803562" w:rsidRDefault="00803562" w:rsidP="000552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Коломна</w:t>
      </w:r>
    </w:p>
    <w:p w:rsidR="00803562" w:rsidRPr="00055212" w:rsidRDefault="00803562" w:rsidP="000552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5212" w:rsidRPr="0080356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3562">
        <w:rPr>
          <w:rFonts w:ascii="Times New Roman" w:hAnsi="Times New Roman" w:cs="Times New Roman"/>
          <w:sz w:val="28"/>
          <w:szCs w:val="28"/>
          <w:u w:val="single"/>
        </w:rPr>
        <w:t>Психологическое здоровье дошкольника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Под термином «психологическое здоровье» подразумевается состояние эмоционального благополучия ребенка, которое включает гармоничное развитие психики, способность справляться с эмоциями и стрессовыми ситуациями, адаптироваться к изменениям окружающей среды и взаимодействовать с окружающими людьми.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Для детей дошкольного возраста особое значение имеют факторы: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Эмоциональная стабильность;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Умение выражать чувства словами;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 xml:space="preserve">Развитие навыков </w:t>
      </w:r>
      <w:proofErr w:type="spellStart"/>
      <w:r w:rsidRPr="0005521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55212">
        <w:rPr>
          <w:rFonts w:ascii="Times New Roman" w:hAnsi="Times New Roman" w:cs="Times New Roman"/>
          <w:sz w:val="28"/>
          <w:szCs w:val="28"/>
        </w:rPr>
        <w:t xml:space="preserve"> поведения;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Уровень доверия взрослым и сверстникам;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Наличие позитивных эмоций и удовлетворение потребностей в игре и творчестве.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Ребенок должен чувствовать себя защищенным, уверенным и способным проявлять инициативу. Важна поддержка взрослых в освоении новых навыков и приобретении опыта взаимодействия с окружающим миром.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Факторы риска нарушения психологического здоровья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Существует ряд факторов, влияющих негативно на формирование здоровой психологической основы: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Неблагоприятная семейная обстановка (конфликты родителей, недостаток внимания);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Недостаточная физическая активность;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Избыточная нагрузка (занятия, кружки сверх возможностей ребенка);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Отсутствие режима сна и питания;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Нарушение привязанности к значимым взрослым;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Негативное влияние гаджетов и телевидения;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Признаки нарушений психологического здоровья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Родители и педагоги должны обращать внимание на признаки возможных проблем: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Постоянная тревожность или страх;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Агрессивное поведение;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Частые капризы и истерики;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Проблемы со сном;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lastRenderedPageBreak/>
        <w:t>Отказ от игры и общения со сверстниками;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Низкая самооценка и неуверенность в себе;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Чрезмерная зависимость от взрослого;</w:t>
      </w:r>
    </w:p>
    <w:p w:rsid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Склонность к замкнутости и одиночеству.</w:t>
      </w:r>
    </w:p>
    <w:p w:rsidR="00803562" w:rsidRPr="00055212" w:rsidRDefault="0080356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212" w:rsidRPr="0080356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3562">
        <w:rPr>
          <w:rFonts w:ascii="Times New Roman" w:hAnsi="Times New Roman" w:cs="Times New Roman"/>
          <w:sz w:val="28"/>
          <w:szCs w:val="28"/>
          <w:u w:val="single"/>
        </w:rPr>
        <w:t>Психологическое благополучие дошкольника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Это понятие связано с ощущением ребенком счастья, радости жизни, удовлетворенности отношениями с близкими взрослыми и сверстниками, чувством собственной успешности и самодостаточности.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Основные показатели благополучия включают:</w:t>
      </w:r>
      <w:bookmarkStart w:id="0" w:name="_GoBack"/>
      <w:bookmarkEnd w:id="0"/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Стремление познавать новое;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Проявление интереса к играм и занятиям;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Радость общения с друзьями и семьей;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Положительное отношение к детскому саду и воспитателям;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Чувство уверенности в собственных силах и возможностях.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Условия формирования психологического благополучия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Создание условий для полноценного развития предполагает: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Создание комфортной атмосферы дома и в детском саду;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Организация пространства для творческой активности и самостоятельной игры;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Обеспечение регулярной физической нагрузки и занятий спортом;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Формирование здорового образа жизни (режим дня, правильное питание, отдых);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Поощрение самостоятельности и инициативы ребенка;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Регулярное общение и взаимодействие со сверстниками и взрослыми;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Поддержка положительных эмоций и преодоление негативных переживаний;</w:t>
      </w:r>
    </w:p>
    <w:p w:rsidR="00055212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Предупреждение травмирующих ситуаций и конфликтов.</w:t>
      </w:r>
    </w:p>
    <w:p w:rsidR="001F7DF0" w:rsidRPr="00055212" w:rsidRDefault="00055212" w:rsidP="0005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12">
        <w:rPr>
          <w:rFonts w:ascii="Times New Roman" w:hAnsi="Times New Roman" w:cs="Times New Roman"/>
          <w:sz w:val="28"/>
          <w:szCs w:val="28"/>
        </w:rPr>
        <w:t>Таким образом, забота о психологическом здоровье и благополучии дошкольников является важным аспектом воспитания и образования, обеспечивающим успешное развитие и подготовку ребенка к дальнейшей социальной адаптации и обучению.</w:t>
      </w:r>
    </w:p>
    <w:sectPr w:rsidR="001F7DF0" w:rsidRPr="00055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AA"/>
    <w:rsid w:val="00055212"/>
    <w:rsid w:val="001F7DF0"/>
    <w:rsid w:val="00803562"/>
    <w:rsid w:val="00F7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8D9AC-47F3-419C-BD1D-B68AA533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2025-12-30T11:44:00Z</dcterms:created>
  <dcterms:modified xsi:type="dcterms:W3CDTF">2025-12-30T11:51:00Z</dcterms:modified>
</cp:coreProperties>
</file>