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361" w:rsidRPr="0011111F" w:rsidRDefault="00A70361" w:rsidP="00A70361">
      <w:pPr>
        <w:spacing w:after="127" w:line="265" w:lineRule="auto"/>
        <w:ind w:left="715" w:right="625" w:hanging="10"/>
        <w:jc w:val="center"/>
      </w:pPr>
      <w:r w:rsidRPr="0011111F">
        <w:rPr>
          <w:b/>
        </w:rPr>
        <w:t xml:space="preserve">ЗАКЛЮЧЕНИЕ </w:t>
      </w:r>
    </w:p>
    <w:p w:rsidR="00A70361" w:rsidRPr="0011111F" w:rsidRDefault="00A70361" w:rsidP="00A70361">
      <w:pPr>
        <w:spacing w:line="359" w:lineRule="auto"/>
        <w:ind w:left="345" w:right="265"/>
      </w:pPr>
      <w:r w:rsidRPr="0011111F">
        <w:t>Исследование посвящено актуальной теме использования спортивной лексики при обучении РКИ, значимости л</w:t>
      </w:r>
      <w:r>
        <w:t>ексико-семантической группы «Лет</w:t>
      </w:r>
      <w:r w:rsidRPr="0011111F">
        <w:t xml:space="preserve">ние виды спорта» в методиках овладения лексическими средствами языка, созданию методических разработок и опыта их апробации в процессе обучения иностранных студентов. </w:t>
      </w:r>
    </w:p>
    <w:p w:rsidR="00A70361" w:rsidRPr="0011111F" w:rsidRDefault="00A70361" w:rsidP="00A70361">
      <w:pPr>
        <w:spacing w:line="359" w:lineRule="auto"/>
        <w:ind w:left="345" w:right="265"/>
      </w:pPr>
      <w:r w:rsidRPr="0011111F">
        <w:t>В ходе исследования проанализированы работы ученых: лингвистов (</w:t>
      </w:r>
      <w:proofErr w:type="spellStart"/>
      <w:r w:rsidRPr="0011111F">
        <w:t>Ф.П.Филина</w:t>
      </w:r>
      <w:proofErr w:type="spellEnd"/>
      <w:r w:rsidRPr="00FD7380">
        <w:rPr>
          <w:color w:val="auto"/>
        </w:rPr>
        <w:t xml:space="preserve">, </w:t>
      </w:r>
      <w:proofErr w:type="spellStart"/>
      <w:r w:rsidRPr="00FD7380">
        <w:rPr>
          <w:color w:val="auto"/>
        </w:rPr>
        <w:t>Э.В.Кузнецова</w:t>
      </w:r>
      <w:proofErr w:type="spellEnd"/>
      <w:r w:rsidRPr="00FD7380">
        <w:rPr>
          <w:color w:val="auto"/>
        </w:rPr>
        <w:t xml:space="preserve">, Д.Н. </w:t>
      </w:r>
      <w:r w:rsidRPr="0011111F">
        <w:t xml:space="preserve">Шмелев и </w:t>
      </w:r>
      <w:proofErr w:type="spellStart"/>
      <w:r w:rsidRPr="0011111F">
        <w:t>др</w:t>
      </w:r>
      <w:proofErr w:type="spellEnd"/>
      <w:r w:rsidRPr="0011111F">
        <w:t xml:space="preserve">); </w:t>
      </w:r>
      <w:proofErr w:type="spellStart"/>
      <w:r w:rsidRPr="0011111F">
        <w:t>терминоведов</w:t>
      </w:r>
      <w:proofErr w:type="spellEnd"/>
      <w:r w:rsidRPr="0011111F">
        <w:t xml:space="preserve"> </w:t>
      </w:r>
      <w:proofErr w:type="gramStart"/>
      <w:r w:rsidRPr="0011111F">
        <w:t xml:space="preserve">( </w:t>
      </w:r>
      <w:proofErr w:type="spellStart"/>
      <w:r w:rsidRPr="0011111F">
        <w:t>Л.М.Алексеевой</w:t>
      </w:r>
      <w:proofErr w:type="spellEnd"/>
      <w:proofErr w:type="gramEnd"/>
      <w:r w:rsidRPr="0011111F">
        <w:t xml:space="preserve">, </w:t>
      </w:r>
      <w:proofErr w:type="spellStart"/>
      <w:r w:rsidRPr="0011111F">
        <w:t>В.М.Лейчика</w:t>
      </w:r>
      <w:proofErr w:type="spellEnd"/>
      <w:r w:rsidRPr="0011111F">
        <w:t xml:space="preserve"> и </w:t>
      </w:r>
      <w:proofErr w:type="spellStart"/>
      <w:r w:rsidRPr="0011111F">
        <w:t>др</w:t>
      </w:r>
      <w:proofErr w:type="spellEnd"/>
      <w:r w:rsidRPr="0011111F">
        <w:t xml:space="preserve">); в том числе исследователей спортивной терминологии (Р.В. Попова, </w:t>
      </w:r>
      <w:proofErr w:type="spellStart"/>
      <w:r w:rsidRPr="0011111F">
        <w:t>Слесарева</w:t>
      </w:r>
      <w:proofErr w:type="spellEnd"/>
      <w:r w:rsidRPr="0011111F">
        <w:t xml:space="preserve"> И.П. и </w:t>
      </w:r>
      <w:proofErr w:type="spellStart"/>
      <w:r w:rsidRPr="0011111F">
        <w:t>др</w:t>
      </w:r>
      <w:proofErr w:type="spellEnd"/>
      <w:r w:rsidRPr="0011111F">
        <w:t>); создателей методик обучении РКИ</w:t>
      </w:r>
      <w:r>
        <w:t xml:space="preserve"> </w:t>
      </w:r>
      <w:r w:rsidRPr="0011111F">
        <w:t xml:space="preserve">(Л.С. </w:t>
      </w:r>
      <w:proofErr w:type="spellStart"/>
      <w:r w:rsidRPr="0011111F">
        <w:t>Крючкова</w:t>
      </w:r>
      <w:proofErr w:type="spellEnd"/>
      <w:r w:rsidRPr="0011111F">
        <w:t xml:space="preserve">,  А. Н. Щукин, А.Г. Ковалёв и </w:t>
      </w:r>
      <w:proofErr w:type="spellStart"/>
      <w:r w:rsidRPr="0011111F">
        <w:t>др</w:t>
      </w:r>
      <w:proofErr w:type="spellEnd"/>
      <w:r w:rsidRPr="0011111F">
        <w:t xml:space="preserve">). </w:t>
      </w:r>
    </w:p>
    <w:p w:rsidR="00A70361" w:rsidRPr="0011111F" w:rsidRDefault="00A70361" w:rsidP="00A70361">
      <w:pPr>
        <w:spacing w:line="360" w:lineRule="auto"/>
        <w:ind w:left="345" w:right="265"/>
      </w:pPr>
      <w:r w:rsidRPr="0011111F">
        <w:t xml:space="preserve">В системе обучения русскому языку как иностранному (РКИ) обучение лексике занимает важное место в силу того, что лексический навык входит в состав речевых умений </w:t>
      </w:r>
      <w:proofErr w:type="spellStart"/>
      <w:r w:rsidRPr="0011111F">
        <w:t>аудирования</w:t>
      </w:r>
      <w:proofErr w:type="spellEnd"/>
      <w:r w:rsidRPr="0011111F">
        <w:t xml:space="preserve">, говорения, чтения и письма. В свете принципа </w:t>
      </w:r>
      <w:proofErr w:type="spellStart"/>
      <w:r w:rsidRPr="0011111F">
        <w:t>коммуникативности</w:t>
      </w:r>
      <w:proofErr w:type="spellEnd"/>
      <w:r w:rsidRPr="0011111F">
        <w:t xml:space="preserve"> лексика является основой коммуникации и ее изучение — это не просто заучивание новых слов, а осознание и усвоение имеющихся между ними в языке связей (грамматических, семантических и др.).  </w:t>
      </w:r>
    </w:p>
    <w:p w:rsidR="00A70361" w:rsidRPr="0011111F" w:rsidRDefault="00A70361" w:rsidP="00A70361">
      <w:pPr>
        <w:spacing w:after="424" w:line="259" w:lineRule="auto"/>
        <w:ind w:left="920" w:right="265" w:firstLine="0"/>
      </w:pPr>
      <w:r w:rsidRPr="0011111F">
        <w:t xml:space="preserve">В представленном нами исследовании решены следующие задачи: </w:t>
      </w:r>
    </w:p>
    <w:p w:rsidR="00A70361" w:rsidRPr="0011111F" w:rsidRDefault="00A70361" w:rsidP="00A70361">
      <w:pPr>
        <w:numPr>
          <w:ilvl w:val="0"/>
          <w:numId w:val="2"/>
        </w:numPr>
        <w:ind w:right="265" w:hanging="360"/>
      </w:pPr>
      <w:r w:rsidRPr="0011111F">
        <w:t xml:space="preserve">ЛСГ - объединение слов части речи с общим основным компонентом значения. Выделено понятие лексико-семантической группы в </w:t>
      </w:r>
    </w:p>
    <w:p w:rsidR="00A70361" w:rsidRPr="0011111F" w:rsidRDefault="00A70361" w:rsidP="00A70361">
      <w:pPr>
        <w:spacing w:after="294" w:line="259" w:lineRule="auto"/>
        <w:ind w:left="920" w:right="265" w:firstLine="0"/>
      </w:pPr>
      <w:r w:rsidRPr="0011111F">
        <w:t xml:space="preserve">лингвистике русского языка; </w:t>
      </w:r>
    </w:p>
    <w:p w:rsidR="00A70361" w:rsidRPr="0011111F" w:rsidRDefault="00A70361" w:rsidP="00A70361">
      <w:pPr>
        <w:numPr>
          <w:ilvl w:val="0"/>
          <w:numId w:val="2"/>
        </w:numPr>
        <w:spacing w:after="289" w:line="259" w:lineRule="auto"/>
        <w:ind w:right="265" w:hanging="360"/>
      </w:pPr>
      <w:r w:rsidRPr="0011111F">
        <w:t xml:space="preserve">определить место спортивной лексики в составе русского языка; </w:t>
      </w:r>
    </w:p>
    <w:p w:rsidR="00A70361" w:rsidRPr="0011111F" w:rsidRDefault="00A70361" w:rsidP="00A70361">
      <w:pPr>
        <w:numPr>
          <w:ilvl w:val="0"/>
          <w:numId w:val="2"/>
        </w:numPr>
        <w:spacing w:after="289" w:line="259" w:lineRule="auto"/>
        <w:ind w:right="265" w:hanging="360"/>
      </w:pPr>
      <w:r w:rsidRPr="0011111F">
        <w:t xml:space="preserve">проанализировать методические разработки при обучении РКИ; </w:t>
      </w:r>
    </w:p>
    <w:p w:rsidR="00A70361" w:rsidRPr="0011111F" w:rsidRDefault="00A70361" w:rsidP="00A70361">
      <w:pPr>
        <w:numPr>
          <w:ilvl w:val="0"/>
          <w:numId w:val="2"/>
        </w:numPr>
        <w:ind w:right="265" w:hanging="360"/>
      </w:pPr>
      <w:r w:rsidRPr="0011111F">
        <w:t>дать общую характеристику лек</w:t>
      </w:r>
      <w:r>
        <w:t>сико-семантической группы «Лет</w:t>
      </w:r>
      <w:r w:rsidRPr="0011111F">
        <w:t xml:space="preserve">ние виды спорта»; </w:t>
      </w:r>
    </w:p>
    <w:p w:rsidR="00A70361" w:rsidRPr="0011111F" w:rsidRDefault="00A70361" w:rsidP="00A70361">
      <w:pPr>
        <w:numPr>
          <w:ilvl w:val="0"/>
          <w:numId w:val="2"/>
        </w:numPr>
        <w:spacing w:line="360" w:lineRule="auto"/>
        <w:ind w:right="265" w:hanging="360"/>
      </w:pPr>
      <w:r w:rsidRPr="0011111F">
        <w:lastRenderedPageBreak/>
        <w:t>подоб</w:t>
      </w:r>
      <w:r>
        <w:t>рать тексты и видеосюжеты по лет</w:t>
      </w:r>
      <w:r w:rsidRPr="0011111F">
        <w:t xml:space="preserve">ним видам спорта с учетом уровня владения русским языком как иностранным; </w:t>
      </w:r>
    </w:p>
    <w:p w:rsidR="00A70361" w:rsidRPr="0011111F" w:rsidRDefault="00A70361" w:rsidP="00A70361">
      <w:pPr>
        <w:numPr>
          <w:ilvl w:val="0"/>
          <w:numId w:val="2"/>
        </w:numPr>
        <w:spacing w:after="289" w:line="360" w:lineRule="auto"/>
        <w:ind w:right="265" w:hanging="360"/>
      </w:pPr>
      <w:r w:rsidRPr="0011111F">
        <w:t xml:space="preserve">разработать упражнения на основе текстов и видеосюжетов; </w:t>
      </w:r>
    </w:p>
    <w:p w:rsidR="00A70361" w:rsidRPr="0011111F" w:rsidRDefault="00A70361" w:rsidP="00A70361">
      <w:pPr>
        <w:numPr>
          <w:ilvl w:val="0"/>
          <w:numId w:val="2"/>
        </w:numPr>
        <w:spacing w:after="293" w:line="360" w:lineRule="auto"/>
        <w:ind w:left="918" w:right="266" w:hanging="357"/>
      </w:pPr>
      <w:r w:rsidRPr="0011111F">
        <w:t xml:space="preserve">провести </w:t>
      </w:r>
      <w:r w:rsidRPr="0011111F">
        <w:tab/>
        <w:t>анализ</w:t>
      </w:r>
      <w:r>
        <w:t xml:space="preserve"> </w:t>
      </w:r>
      <w:r>
        <w:tab/>
        <w:t xml:space="preserve">упражнений </w:t>
      </w:r>
      <w:r>
        <w:tab/>
        <w:t xml:space="preserve">с </w:t>
      </w:r>
      <w:r>
        <w:tab/>
        <w:t xml:space="preserve">точки </w:t>
      </w:r>
      <w:r>
        <w:tab/>
        <w:t xml:space="preserve">зрения </w:t>
      </w:r>
      <w:r w:rsidRPr="0011111F">
        <w:t xml:space="preserve">эффективности </w:t>
      </w:r>
      <w:r>
        <w:t>использования</w:t>
      </w:r>
      <w:r w:rsidRPr="0011111F">
        <w:t xml:space="preserve"> на занятиях РКИ. </w:t>
      </w:r>
    </w:p>
    <w:p w:rsidR="00A70361" w:rsidRPr="0011111F" w:rsidRDefault="00A70361" w:rsidP="00A70361">
      <w:pPr>
        <w:spacing w:line="360" w:lineRule="auto"/>
        <w:ind w:left="345" w:right="265"/>
      </w:pPr>
      <w:r w:rsidRPr="0011111F">
        <w:t>В практической части работы - л</w:t>
      </w:r>
      <w:r>
        <w:t>ексико-семантическая группа «Лет</w:t>
      </w:r>
      <w:r w:rsidRPr="0011111F">
        <w:t xml:space="preserve">ние виды спорта» в практике обучения русскому языку как иностранном - представлены следующие результаты:  </w:t>
      </w:r>
    </w:p>
    <w:p w:rsidR="00A70361" w:rsidRPr="0011111F" w:rsidRDefault="00A70361" w:rsidP="00A70361">
      <w:pPr>
        <w:spacing w:line="360" w:lineRule="auto"/>
        <w:ind w:left="345" w:right="265"/>
      </w:pPr>
      <w:r w:rsidRPr="0011111F">
        <w:t>Да</w:t>
      </w:r>
      <w:r>
        <w:t>на общая характеристика ЛСГ «Лет</w:t>
      </w:r>
      <w:r w:rsidRPr="0011111F">
        <w:t>ние виды спорта». Изучение лекси</w:t>
      </w:r>
      <w:r>
        <w:t>ко-семантических групп слов «лет</w:t>
      </w:r>
      <w:r w:rsidRPr="0011111F">
        <w:t xml:space="preserve">них видов спорта» представляет интерес и с точки зрения грамматики, взаимоотношения грамматики и лексики. </w:t>
      </w:r>
    </w:p>
    <w:p w:rsidR="00A70361" w:rsidRDefault="00A70361" w:rsidP="00A70361">
      <w:pPr>
        <w:spacing w:line="360" w:lineRule="auto"/>
        <w:ind w:left="345" w:right="265"/>
      </w:pPr>
      <w:r w:rsidRPr="0011111F">
        <w:t>Нами предложено для начального этапа ознакомление со спортивной терминологией и рег</w:t>
      </w:r>
      <w:r>
        <w:t>иональным компонентом в теме Лет</w:t>
      </w:r>
      <w:r w:rsidRPr="0011111F">
        <w:t xml:space="preserve">них видов спорта в русском и китайском языках, а именно: </w:t>
      </w:r>
      <w:r w:rsidRPr="001219AA">
        <w:rPr>
          <w:color w:val="auto"/>
        </w:rPr>
        <w:t>лёгкая атлетика</w:t>
      </w:r>
      <w:r>
        <w:rPr>
          <w:color w:val="auto"/>
        </w:rPr>
        <w:t xml:space="preserve"> </w:t>
      </w:r>
      <w:proofErr w:type="spellStart"/>
      <w:r w:rsidRPr="00324782">
        <w:rPr>
          <w:rFonts w:ascii="MS Gothic" w:eastAsia="MS Gothic" w:hAnsi="MS Gothic" w:cs="MS Gothic" w:hint="eastAsia"/>
          <w:color w:val="auto"/>
        </w:rPr>
        <w:t>體育</w:t>
      </w:r>
      <w:proofErr w:type="spellEnd"/>
      <w:r w:rsidRPr="001219AA">
        <w:rPr>
          <w:color w:val="auto"/>
        </w:rPr>
        <w:t>, гимнастика</w:t>
      </w:r>
      <w:r>
        <w:rPr>
          <w:color w:val="auto"/>
        </w:rPr>
        <w:t xml:space="preserve"> </w:t>
      </w:r>
      <w:proofErr w:type="spellStart"/>
      <w:r w:rsidRPr="00CC5698">
        <w:rPr>
          <w:rFonts w:eastAsia="MS Gothic"/>
          <w:szCs w:val="28"/>
        </w:rPr>
        <w:t>体操</w:t>
      </w:r>
      <w:proofErr w:type="spellEnd"/>
      <w:r w:rsidRPr="001219AA">
        <w:rPr>
          <w:color w:val="auto"/>
        </w:rPr>
        <w:t>, плавание</w:t>
      </w:r>
      <w:r>
        <w:rPr>
          <w:color w:val="auto"/>
        </w:rPr>
        <w:t xml:space="preserve"> </w:t>
      </w:r>
      <w:proofErr w:type="spellStart"/>
      <w:r w:rsidRPr="00CC5698">
        <w:rPr>
          <w:rFonts w:eastAsia="MS Gothic"/>
          <w:szCs w:val="28"/>
        </w:rPr>
        <w:t>游泳</w:t>
      </w:r>
      <w:proofErr w:type="spellEnd"/>
      <w:r w:rsidRPr="001219AA">
        <w:rPr>
          <w:color w:val="auto"/>
        </w:rPr>
        <w:t xml:space="preserve"> и футбол</w:t>
      </w:r>
      <w:r>
        <w:rPr>
          <w:color w:val="auto"/>
        </w:rPr>
        <w:t xml:space="preserve"> </w:t>
      </w:r>
      <w:proofErr w:type="spellStart"/>
      <w:r w:rsidRPr="00CC5698">
        <w:rPr>
          <w:rFonts w:eastAsia="MS Gothic"/>
          <w:szCs w:val="28"/>
        </w:rPr>
        <w:t>足球</w:t>
      </w:r>
      <w:proofErr w:type="spellEnd"/>
      <w:r>
        <w:rPr>
          <w:rFonts w:eastAsia="MS Gothic" w:hint="eastAsia"/>
          <w:szCs w:val="28"/>
        </w:rPr>
        <w:t>.</w:t>
      </w:r>
      <w:r w:rsidRPr="0011111F">
        <w:t xml:space="preserve"> </w:t>
      </w:r>
    </w:p>
    <w:p w:rsidR="00A70361" w:rsidRPr="00324782" w:rsidRDefault="00A70361" w:rsidP="00A70361">
      <w:pPr>
        <w:numPr>
          <w:ilvl w:val="0"/>
          <w:numId w:val="1"/>
        </w:numPr>
        <w:spacing w:line="359" w:lineRule="auto"/>
        <w:ind w:right="91" w:hanging="360"/>
        <w:rPr>
          <w:color w:val="FF0000"/>
        </w:rPr>
      </w:pPr>
      <w:r>
        <w:t>Всего для работы с ЛСГ «Лет</w:t>
      </w:r>
      <w:r w:rsidRPr="0011111F">
        <w:t xml:space="preserve">ние виды спорта» подобрано лексем: </w:t>
      </w:r>
      <w:r>
        <w:t>летние</w:t>
      </w:r>
      <w:r w:rsidRPr="0011111F">
        <w:t xml:space="preserve"> виды спорта – </w:t>
      </w:r>
      <w:r w:rsidRPr="001219AA">
        <w:rPr>
          <w:color w:val="auto"/>
        </w:rPr>
        <w:t>более 1000 лексем, в том числе: лёгкая атлетика – 47 лексем, гимнастика –51 лексема, плавание – 46 лексем, футбол– 51 лексема</w:t>
      </w:r>
    </w:p>
    <w:p w:rsidR="00A70361" w:rsidRPr="0011111F" w:rsidRDefault="00A70361" w:rsidP="00A70361">
      <w:pPr>
        <w:spacing w:line="360" w:lineRule="auto"/>
        <w:ind w:left="345" w:right="265"/>
      </w:pPr>
      <w:r w:rsidRPr="0011111F">
        <w:t xml:space="preserve">Для того, чтобы подготовить иностранных студентов к ознакомлению и пониманию спортивной терминологии, нам были </w:t>
      </w:r>
      <w:r w:rsidRPr="00FD7380">
        <w:rPr>
          <w:color w:val="auto"/>
        </w:rPr>
        <w:t>обработаны 25 текстов и 5 видеофрагментов, данные материалы посвящены истории развития спорта</w:t>
      </w:r>
      <w:r w:rsidRPr="0011111F">
        <w:t>, олимпийским играм, дают информацию об известных спортсменах</w:t>
      </w:r>
      <w:r>
        <w:t xml:space="preserve"> в </w:t>
      </w:r>
      <w:proofErr w:type="spellStart"/>
      <w:r>
        <w:t>Росии</w:t>
      </w:r>
      <w:proofErr w:type="spellEnd"/>
      <w:r>
        <w:t xml:space="preserve"> и в Китае</w:t>
      </w:r>
      <w:r w:rsidRPr="0011111F">
        <w:t xml:space="preserve">, об известных соревнованиях, особенностях регионального компонента.  </w:t>
      </w:r>
    </w:p>
    <w:p w:rsidR="00A70361" w:rsidRPr="0011111F" w:rsidRDefault="00A70361" w:rsidP="00A70361">
      <w:pPr>
        <w:spacing w:line="360" w:lineRule="auto"/>
        <w:ind w:left="345" w:right="265"/>
      </w:pPr>
      <w:r w:rsidRPr="0011111F">
        <w:t>На основе отобранных текстов были представлены методические разработки, в этих методических разработках</w:t>
      </w:r>
      <w:r>
        <w:t xml:space="preserve"> основной целью была лексики лет</w:t>
      </w:r>
      <w:r w:rsidRPr="0011111F">
        <w:t xml:space="preserve">них видов спорта. То есть, знакомство с спортивной </w:t>
      </w:r>
      <w:r w:rsidRPr="0011111F">
        <w:lastRenderedPageBreak/>
        <w:t>лексикой, со словами, которые используютс</w:t>
      </w:r>
      <w:r>
        <w:t>я в названиях, в именованиях лет</w:t>
      </w:r>
      <w:r w:rsidRPr="0011111F">
        <w:t xml:space="preserve">них видов спорта. </w:t>
      </w:r>
    </w:p>
    <w:p w:rsidR="00A70361" w:rsidRPr="0011111F" w:rsidRDefault="00A70361" w:rsidP="00A70361">
      <w:pPr>
        <w:spacing w:line="360" w:lineRule="auto"/>
        <w:ind w:left="345" w:right="265"/>
      </w:pPr>
      <w:r w:rsidRPr="0011111F">
        <w:t xml:space="preserve">В методических разработках предлагаются задания по лексике, по грамматике, по устной речи, по письму, по чтению и т.п. Кроме того, тексты переводились на китайский язык, так как этот материал для китайских студентов, текст должен быть понятным и для начального уровня обучения, и для продвинутого уровня обучения. Поэтому </w:t>
      </w:r>
      <w:r>
        <w:t>в работе есть словарь спортивных терминов на китайском</w:t>
      </w:r>
      <w:r w:rsidRPr="0011111F">
        <w:t xml:space="preserve"> язык</w:t>
      </w:r>
      <w:r>
        <w:t>е</w:t>
      </w:r>
      <w:r w:rsidRPr="0011111F">
        <w:t xml:space="preserve">.  </w:t>
      </w:r>
    </w:p>
    <w:p w:rsidR="00A70361" w:rsidRPr="0011111F" w:rsidRDefault="00A70361" w:rsidP="00A70361">
      <w:pPr>
        <w:spacing w:line="360" w:lineRule="auto"/>
        <w:ind w:left="345" w:right="265"/>
      </w:pPr>
      <w:r w:rsidRPr="0011111F">
        <w:t xml:space="preserve">После того, как методические разработки были апробированы на занятиях с иностранными студентами, был проведен анализ, в результате которого были выявлены трудности, возникшие при выполнении некоторых задании, а также была определенна эффективность использования разработанных нами ресурсов.  </w:t>
      </w:r>
    </w:p>
    <w:p w:rsidR="00A70361" w:rsidRPr="0011111F" w:rsidRDefault="00A70361" w:rsidP="00A70361">
      <w:pPr>
        <w:spacing w:line="360" w:lineRule="auto"/>
        <w:ind w:left="345" w:right="265"/>
      </w:pPr>
      <w:r w:rsidRPr="0011111F">
        <w:t xml:space="preserve">Следует отметить, что у студентов появилась мотивация не только расширить лексический запас по теме «Спорт», но и самим заняться спортом. </w:t>
      </w:r>
    </w:p>
    <w:p w:rsidR="00A70361" w:rsidRPr="0011111F" w:rsidRDefault="00A70361" w:rsidP="00A70361">
      <w:pPr>
        <w:spacing w:line="360" w:lineRule="auto"/>
        <w:ind w:left="345" w:right="265"/>
      </w:pPr>
      <w:r w:rsidRPr="0011111F">
        <w:t xml:space="preserve">Для более прочного усвоения и последующего закрепления нового материала предлагаем студентам выполнить задания, построенные на материале спортивной лексики, к примеру, составить предложения, используя словосочетания: бросок мяча, одержать победу, игрок сборной, выйти в финал, сыграть вничью, опытный тренер и т. п. </w:t>
      </w:r>
    </w:p>
    <w:p w:rsidR="00A70361" w:rsidRPr="00FD7380" w:rsidRDefault="00A70361" w:rsidP="00A70361">
      <w:pPr>
        <w:spacing w:after="289" w:line="360" w:lineRule="auto"/>
        <w:ind w:left="355" w:right="156" w:hanging="10"/>
      </w:pPr>
      <w:r w:rsidRPr="0011111F">
        <w:t xml:space="preserve">Нужно отметить, что после просмотра фильма </w:t>
      </w:r>
      <w:r w:rsidRPr="0011111F">
        <w:rPr>
          <w:color w:val="000000" w:themeColor="text1"/>
        </w:rPr>
        <w:t>«Чемпионы: Быстрее. Выше. Сильнее.»</w:t>
      </w:r>
      <w:r w:rsidRPr="00D063AF">
        <w:rPr>
          <w:color w:val="FF0000"/>
        </w:rPr>
        <w:t xml:space="preserve"> </w:t>
      </w:r>
      <w:r w:rsidRPr="0011111F">
        <w:t xml:space="preserve">и детальной работы с лексическим материалом студенты изъявили желание посетить соревнования </w:t>
      </w:r>
      <w:r w:rsidRPr="00FD7380">
        <w:rPr>
          <w:color w:val="auto"/>
        </w:rPr>
        <w:t>по плаванию, потому что для китайских студентов данный вид спорта является популярным</w:t>
      </w:r>
      <w:r w:rsidRPr="0011111F">
        <w:t xml:space="preserve">. </w:t>
      </w:r>
    </w:p>
    <w:p w:rsidR="00A70361" w:rsidRPr="0011111F" w:rsidRDefault="00A70361" w:rsidP="00A70361">
      <w:pPr>
        <w:spacing w:after="53" w:line="360" w:lineRule="auto"/>
        <w:ind w:left="345" w:right="265"/>
      </w:pPr>
      <w:r>
        <w:t>Таким образом, изучение ЛСГ «Лет</w:t>
      </w:r>
      <w:r w:rsidRPr="0011111F">
        <w:t xml:space="preserve">ние виды спорта» является актуальным, играет большую роль при изучении русского языка как иностранного, а наши методические разработки могут быть использованы на занятиях по практике устной речи, в курсе </w:t>
      </w:r>
      <w:r w:rsidRPr="0011111F">
        <w:lastRenderedPageBreak/>
        <w:t xml:space="preserve">практического перевода, а также в качестве справочника для волонтеров, переводчиков, работающих на спортивных мероприятиях. </w:t>
      </w:r>
    </w:p>
    <w:p w:rsidR="00C559AC" w:rsidRDefault="00A70361">
      <w:bookmarkStart w:id="0" w:name="_GoBack"/>
      <w:bookmarkEnd w:id="0"/>
    </w:p>
    <w:sectPr w:rsidR="00C5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C3770"/>
    <w:multiLevelType w:val="hybridMultilevel"/>
    <w:tmpl w:val="09F8C766"/>
    <w:lvl w:ilvl="0" w:tplc="5046E526">
      <w:start w:val="1"/>
      <w:numFmt w:val="bullet"/>
      <w:lvlText w:val="-"/>
      <w:lvlJc w:val="left"/>
      <w:pPr>
        <w:ind w:left="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585B9E">
      <w:start w:val="1"/>
      <w:numFmt w:val="bullet"/>
      <w:lvlText w:val="o"/>
      <w:lvlJc w:val="left"/>
      <w:pPr>
        <w:ind w:left="1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56A73E">
      <w:start w:val="1"/>
      <w:numFmt w:val="bullet"/>
      <w:lvlText w:val="▪"/>
      <w:lvlJc w:val="left"/>
      <w:pPr>
        <w:ind w:left="2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1E9366">
      <w:start w:val="1"/>
      <w:numFmt w:val="bullet"/>
      <w:lvlText w:val="•"/>
      <w:lvlJc w:val="left"/>
      <w:pPr>
        <w:ind w:left="2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08BA34">
      <w:start w:val="1"/>
      <w:numFmt w:val="bullet"/>
      <w:lvlText w:val="o"/>
      <w:lvlJc w:val="left"/>
      <w:pPr>
        <w:ind w:left="3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BC90A8">
      <w:start w:val="1"/>
      <w:numFmt w:val="bullet"/>
      <w:lvlText w:val="▪"/>
      <w:lvlJc w:val="left"/>
      <w:pPr>
        <w:ind w:left="4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CE3C2">
      <w:start w:val="1"/>
      <w:numFmt w:val="bullet"/>
      <w:lvlText w:val="•"/>
      <w:lvlJc w:val="left"/>
      <w:pPr>
        <w:ind w:left="4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98CB80">
      <w:start w:val="1"/>
      <w:numFmt w:val="bullet"/>
      <w:lvlText w:val="o"/>
      <w:lvlJc w:val="left"/>
      <w:pPr>
        <w:ind w:left="5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1A9DFE">
      <w:start w:val="1"/>
      <w:numFmt w:val="bullet"/>
      <w:lvlText w:val="▪"/>
      <w:lvlJc w:val="left"/>
      <w:pPr>
        <w:ind w:left="6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954BDA"/>
    <w:multiLevelType w:val="hybridMultilevel"/>
    <w:tmpl w:val="57F60F56"/>
    <w:lvl w:ilvl="0" w:tplc="AFF498B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2A2A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DA24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9821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8A34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AE3E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C035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54EB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BCB1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B9"/>
    <w:rsid w:val="00510D7F"/>
    <w:rsid w:val="006F7AD3"/>
    <w:rsid w:val="00A70361"/>
    <w:rsid w:val="00C9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D8CB5-012C-4A9A-AAF0-4B2B3B45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361"/>
    <w:pPr>
      <w:spacing w:after="4" w:line="474" w:lineRule="auto"/>
      <w:ind w:firstLine="55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4215</Characters>
  <Application>Microsoft Office Word</Application>
  <DocSecurity>0</DocSecurity>
  <Lines>35</Lines>
  <Paragraphs>9</Paragraphs>
  <ScaleCrop>false</ScaleCrop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Борисовна</dc:creator>
  <cp:keywords/>
  <dc:description/>
  <cp:lastModifiedBy>Татьяна Борисовна</cp:lastModifiedBy>
  <cp:revision>2</cp:revision>
  <dcterms:created xsi:type="dcterms:W3CDTF">2026-02-17T06:09:00Z</dcterms:created>
  <dcterms:modified xsi:type="dcterms:W3CDTF">2026-02-17T06:09:00Z</dcterms:modified>
</cp:coreProperties>
</file>