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29" w:rsidRDefault="00C50329" w:rsidP="00C50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РУССКИЕ НАРОДНЫЕ СКАЗКИ КАК СРЕДСТВО ФОРМИРОВАНИЯ КОММУНИКАТИВНОЙ КОМПЕТЕНТНОСТИ ДЕТЕЙ ДОШКОЛЬНОГО ВОЗРАСТА</w:t>
      </w:r>
    </w:p>
    <w:p w:rsidR="00C50329" w:rsidRPr="00C50329" w:rsidRDefault="00C50329" w:rsidP="00C503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329">
        <w:rPr>
          <w:rFonts w:ascii="Times New Roman" w:hAnsi="Times New Roman" w:cs="Times New Roman"/>
          <w:sz w:val="28"/>
          <w:szCs w:val="28"/>
        </w:rPr>
        <w:t>Ишмаева А.А.,</w:t>
      </w:r>
    </w:p>
    <w:p w:rsidR="00C50329" w:rsidRPr="00C50329" w:rsidRDefault="00C50329" w:rsidP="00C503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329">
        <w:rPr>
          <w:rFonts w:ascii="Times New Roman" w:hAnsi="Times New Roman" w:cs="Times New Roman"/>
          <w:sz w:val="28"/>
          <w:szCs w:val="28"/>
        </w:rPr>
        <w:t xml:space="preserve">воспитатель, </w:t>
      </w:r>
    </w:p>
    <w:p w:rsidR="006A089C" w:rsidRDefault="00C50329" w:rsidP="00C503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329">
        <w:rPr>
          <w:rFonts w:ascii="Times New Roman" w:hAnsi="Times New Roman" w:cs="Times New Roman"/>
          <w:sz w:val="28"/>
          <w:szCs w:val="28"/>
        </w:rPr>
        <w:t>МБДОУ №31 «Снегирек»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0329" w:rsidRDefault="00C50329" w:rsidP="00C503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004491" w:rsidRPr="000C7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Сургут</w:t>
      </w:r>
    </w:p>
    <w:p w:rsidR="004D7702" w:rsidRDefault="004D7702" w:rsidP="004D7702">
      <w:pPr>
        <w:pStyle w:val="c6"/>
        <w:spacing w:before="0" w:beforeAutospacing="0" w:after="0" w:afterAutospacing="0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 w:rsidRPr="00AC4FC3">
        <w:rPr>
          <w:sz w:val="28"/>
          <w:szCs w:val="28"/>
        </w:rPr>
        <w:t>Дошкольное образование является первой ступенью непрерывного образования человека. В связи с этим образование детей дошкольного возраста должно строиться в соответствии с общей идеологией модернизации общего образования России, согласно которой основным результатом деятельности образовательного учреждения становится не система знаний, умений и навыков сама по себе, а овладение ребенком набором компетентностей. Одной из ведущих компетентностей личности, в том числе и ребёнка дошкольного возраста, является коммуникативная компетентность, которая рассматривается нами, как выражение своих желаний, намерений, а также пояснение смысла и состава своих действий.  Показателем коммуникативной компетентности является способность ребенка строить свое языковое общение с другими людьми. Формирование связной речи детей</w:t>
      </w:r>
      <w:r>
        <w:rPr>
          <w:sz w:val="28"/>
          <w:szCs w:val="28"/>
        </w:rPr>
        <w:t xml:space="preserve"> с использованием русских народных сказок</w:t>
      </w:r>
      <w:r w:rsidRPr="00AC4FC3">
        <w:rPr>
          <w:sz w:val="28"/>
          <w:szCs w:val="28"/>
        </w:rPr>
        <w:t>, обогащение словарного запаса, улучшение разговорной речи, стало основной целью моей работы.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</w:p>
    <w:p w:rsidR="004D7702" w:rsidRDefault="004D7702" w:rsidP="004D770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Овладение родным языком, развитие речи является одним из самых важных приобретений ребёнка в дошкольном детстве и рассматривается в современном дошкольном воспитании как общая основа воспитания и обучения детей. Л.С.</w:t>
      </w:r>
      <w:r w:rsidR="005B65C2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Выготский писал: «Есть все фактические и теоретические основания утверждать, что не только интеллектуальное развитие ребёнка, но и формирование его характера, эмоций и личности в целом находится в непосредственной зависимости от речи»</w:t>
      </w:r>
      <w:r w:rsidR="00070A2E" w:rsidRPr="00070A2E">
        <w:rPr>
          <w:rStyle w:val="c2"/>
          <w:color w:val="000000"/>
          <w:sz w:val="28"/>
          <w:szCs w:val="28"/>
        </w:rPr>
        <w:t>[</w:t>
      </w:r>
      <w:r w:rsidR="00070A2E">
        <w:rPr>
          <w:rStyle w:val="c2"/>
          <w:color w:val="000000"/>
          <w:sz w:val="28"/>
          <w:szCs w:val="28"/>
        </w:rPr>
        <w:t>7, с.25</w:t>
      </w:r>
      <w:r w:rsidR="00070A2E" w:rsidRPr="00070A2E">
        <w:rPr>
          <w:rStyle w:val="c2"/>
          <w:color w:val="000000"/>
          <w:sz w:val="28"/>
          <w:szCs w:val="28"/>
        </w:rPr>
        <w:t>]</w:t>
      </w:r>
      <w:r>
        <w:rPr>
          <w:rStyle w:val="c2"/>
          <w:color w:val="000000"/>
          <w:sz w:val="28"/>
          <w:szCs w:val="28"/>
        </w:rPr>
        <w:t>.</w:t>
      </w:r>
    </w:p>
    <w:p w:rsidR="004D7702" w:rsidRDefault="004D7702" w:rsidP="004D770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Самая благодатная почва, имеющая неограниченные развивающие и воспитывающие возможности – это русская народная сказка.</w:t>
      </w:r>
    </w:p>
    <w:p w:rsidR="004D7702" w:rsidRDefault="004D7702" w:rsidP="004D770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Русские народные сказки раскрывают перед детьми меткость и выразительность языка, показывают, как богата родная речь юмором, живыми и образными выражениями. Поразительная мощь языкового творчества русского народа ни в чём не проявила себя с такой яркостью, как в народных сказках. Присущая им необычайная простота, яркость, образность, особенность повторно воспроизводить одни и те же речевые формы и образы позволяют выдвигать сказки как фактор развития связной речи детей.</w:t>
      </w:r>
    </w:p>
    <w:p w:rsidR="004D7702" w:rsidRDefault="004D7702" w:rsidP="004D770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Сказки русского народа К.Д. Ушинский назвал первыми блестящими попытками народной педагогики. Восторгаясь сказками как памятниками народной педагогики, он писал, что никто не в состоянии состязаться с педагогическим гением народа. Они – сокровищница народной педагогики, более того, многие сказки суть сочинения педагогические, т.е. в них</w:t>
      </w:r>
      <w:r w:rsidR="00070A2E">
        <w:rPr>
          <w:rStyle w:val="c2"/>
          <w:color w:val="000000"/>
          <w:sz w:val="28"/>
          <w:szCs w:val="28"/>
        </w:rPr>
        <w:t xml:space="preserve"> содержатся педагогические идеи </w:t>
      </w:r>
      <w:r w:rsidR="00070A2E" w:rsidRPr="00070A2E">
        <w:rPr>
          <w:rStyle w:val="c2"/>
          <w:color w:val="000000"/>
          <w:sz w:val="28"/>
          <w:szCs w:val="28"/>
        </w:rPr>
        <w:t>[</w:t>
      </w:r>
      <w:r w:rsidR="00C06568">
        <w:rPr>
          <w:rStyle w:val="c2"/>
          <w:color w:val="000000"/>
          <w:sz w:val="28"/>
          <w:szCs w:val="28"/>
        </w:rPr>
        <w:t>8, с. 217</w:t>
      </w:r>
      <w:r w:rsidR="00070A2E" w:rsidRPr="00070A2E">
        <w:rPr>
          <w:rStyle w:val="c2"/>
          <w:color w:val="000000"/>
          <w:sz w:val="28"/>
          <w:szCs w:val="28"/>
        </w:rPr>
        <w:t>]</w:t>
      </w:r>
      <w:r w:rsidR="00C06568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Передовые русские педагоги всегда были высокого мнения о воспитательном и образовательном значении народных </w:t>
      </w:r>
      <w:r>
        <w:rPr>
          <w:rStyle w:val="c2"/>
          <w:color w:val="000000"/>
          <w:sz w:val="28"/>
          <w:szCs w:val="28"/>
        </w:rPr>
        <w:lastRenderedPageBreak/>
        <w:t>сказок и указывали на необходимость широкого их использования в педагогической работе.</w:t>
      </w:r>
    </w:p>
    <w:p w:rsidR="004D7702" w:rsidRDefault="004D7702" w:rsidP="004D7702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9858C9">
        <w:rPr>
          <w:rStyle w:val="c2"/>
          <w:color w:val="000000"/>
          <w:sz w:val="28"/>
          <w:szCs w:val="28"/>
        </w:rPr>
        <w:t xml:space="preserve">К сожалению, в настоящее время не все воспитатели видят многогранные возможности этого направления своей деятельности и не в полной мере используют её духовно-нравственный потенциал. </w:t>
      </w:r>
    </w:p>
    <w:p w:rsidR="0074708E" w:rsidRDefault="0074708E" w:rsidP="0074708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вышеизложенное стало основой для разработки проекта по построению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коммуникативной компетентности у дошкольников. </w:t>
      </w:r>
    </w:p>
    <w:p w:rsidR="0074708E" w:rsidRPr="0074708E" w:rsidRDefault="0074708E" w:rsidP="0074708E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08E">
        <w:rPr>
          <w:rFonts w:ascii="Times New Roman" w:hAnsi="Times New Roman" w:cs="Times New Roman"/>
          <w:b/>
          <w:color w:val="000000"/>
          <w:sz w:val="28"/>
          <w:szCs w:val="28"/>
        </w:rPr>
        <w:t>Теоретико-методологическую основу</w:t>
      </w:r>
      <w:r w:rsidRPr="0074708E">
        <w:rPr>
          <w:rFonts w:ascii="Times New Roman" w:hAnsi="Times New Roman" w:cs="Times New Roman"/>
          <w:color w:val="000000"/>
          <w:sz w:val="28"/>
          <w:szCs w:val="28"/>
        </w:rPr>
        <w:t xml:space="preserve"> проекта составили: </w:t>
      </w:r>
    </w:p>
    <w:p w:rsidR="0074708E" w:rsidRPr="0074708E" w:rsidRDefault="0074708E" w:rsidP="0074708E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08E">
        <w:rPr>
          <w:rFonts w:ascii="Times New Roman" w:hAnsi="Times New Roman" w:cs="Times New Roman"/>
          <w:sz w:val="28"/>
          <w:szCs w:val="28"/>
        </w:rPr>
        <w:t xml:space="preserve">ведущие идеи философии (детерминизм, активной деятельности личности, о развитии как многофакторном сложном процессе);  положения: о целостности образовательного процесса (Ю. К. </w:t>
      </w:r>
      <w:proofErr w:type="spellStart"/>
      <w:r w:rsidRPr="0074708E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74708E">
        <w:rPr>
          <w:rFonts w:ascii="Times New Roman" w:hAnsi="Times New Roman" w:cs="Times New Roman"/>
          <w:sz w:val="28"/>
          <w:szCs w:val="28"/>
        </w:rPr>
        <w:t xml:space="preserve">, Б. Т. Лихачёв, В. Я. </w:t>
      </w:r>
      <w:proofErr w:type="spellStart"/>
      <w:r w:rsidRPr="0074708E">
        <w:rPr>
          <w:rFonts w:ascii="Times New Roman" w:hAnsi="Times New Roman" w:cs="Times New Roman"/>
          <w:sz w:val="28"/>
          <w:szCs w:val="28"/>
        </w:rPr>
        <w:t>Ляудис</w:t>
      </w:r>
      <w:proofErr w:type="spellEnd"/>
      <w:r w:rsidRPr="0074708E">
        <w:rPr>
          <w:rFonts w:ascii="Times New Roman" w:hAnsi="Times New Roman" w:cs="Times New Roman"/>
          <w:sz w:val="28"/>
          <w:szCs w:val="28"/>
        </w:rPr>
        <w:t xml:space="preserve"> и другие); о саморазвитии личности (И.Р. </w:t>
      </w:r>
      <w:proofErr w:type="spellStart"/>
      <w:r w:rsidRPr="0074708E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Pr="0074708E">
        <w:rPr>
          <w:rFonts w:ascii="Times New Roman" w:hAnsi="Times New Roman" w:cs="Times New Roman"/>
          <w:sz w:val="28"/>
          <w:szCs w:val="28"/>
        </w:rPr>
        <w:t xml:space="preserve">, А.К. Марковой); теория сознательного рефлексивного отношения личности к окружающему миру (Н.Г. Алексеев, В.В. Давыдов, В.И. </w:t>
      </w:r>
      <w:proofErr w:type="spellStart"/>
      <w:r w:rsidRPr="0074708E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74708E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74708E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74708E">
        <w:rPr>
          <w:rFonts w:ascii="Times New Roman" w:hAnsi="Times New Roman" w:cs="Times New Roman"/>
          <w:sz w:val="28"/>
          <w:szCs w:val="28"/>
        </w:rPr>
        <w:t xml:space="preserve"> и др.); </w:t>
      </w:r>
      <w:r w:rsidRPr="0074708E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для исследования проблемы коммуникативной компетентности имеют значение разработки И.А. Зимней, А.К. Марковой, А.В. Хуторского, Л.А. Петровской, Ю.Н. Емельянова, Е.В. Сидоренко</w:t>
      </w:r>
      <w:r w:rsidRPr="0074708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</w:rPr>
        <w:t>.</w:t>
      </w:r>
    </w:p>
    <w:p w:rsidR="0074708E" w:rsidRPr="0074708E" w:rsidRDefault="0074708E" w:rsidP="0074708E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708E">
        <w:rPr>
          <w:rFonts w:ascii="Times New Roman" w:hAnsi="Times New Roman" w:cs="Times New Roman"/>
          <w:b/>
          <w:bCs/>
          <w:sz w:val="28"/>
          <w:szCs w:val="28"/>
        </w:rPr>
        <w:t xml:space="preserve">Целью проекта </w:t>
      </w:r>
      <w:r w:rsidRPr="0074708E">
        <w:rPr>
          <w:rFonts w:ascii="Times New Roman" w:hAnsi="Times New Roman" w:cs="Times New Roman"/>
          <w:sz w:val="28"/>
          <w:szCs w:val="28"/>
        </w:rPr>
        <w:t>явилась, теоретическое обоснование и экспериментальная проверка педагогических условий, способствующих формированию коммуникативной</w:t>
      </w:r>
      <w:r w:rsidR="00C06568">
        <w:rPr>
          <w:rFonts w:ascii="Times New Roman" w:hAnsi="Times New Roman" w:cs="Times New Roman"/>
          <w:sz w:val="28"/>
          <w:szCs w:val="28"/>
        </w:rPr>
        <w:t xml:space="preserve"> компетентности у детей среднего </w:t>
      </w:r>
      <w:r w:rsidRPr="0074708E">
        <w:rPr>
          <w:rFonts w:ascii="Times New Roman" w:hAnsi="Times New Roman" w:cs="Times New Roman"/>
          <w:sz w:val="28"/>
          <w:szCs w:val="28"/>
        </w:rPr>
        <w:t>дошкольного возраста с помощью русских народных сказок.</w:t>
      </w:r>
    </w:p>
    <w:p w:rsidR="0074708E" w:rsidRPr="0074708E" w:rsidRDefault="0074708E" w:rsidP="0074708E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708E">
        <w:rPr>
          <w:rFonts w:ascii="Times New Roman" w:hAnsi="Times New Roman" w:cs="Times New Roman"/>
          <w:sz w:val="28"/>
          <w:szCs w:val="28"/>
        </w:rPr>
        <w:t xml:space="preserve"> В соответствии с целью были поставлены следующие </w:t>
      </w:r>
      <w:r w:rsidRPr="0074708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4708E"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74708E">
        <w:rPr>
          <w:rStyle w:val="c2"/>
          <w:b/>
          <w:color w:val="000000"/>
          <w:sz w:val="28"/>
          <w:szCs w:val="28"/>
        </w:rPr>
        <w:t>Образовательные: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1. Уточнить представление детей о многообразии русских народных сказок.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2. Научить выделять основных сказочных героев.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3. Познакомить с волшебными предметами и событиями.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4. Научить различать сказочные и реальные события.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5. Научить анализу произведения и умению делать простейшие умозаключения.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74708E">
        <w:rPr>
          <w:rStyle w:val="c2"/>
          <w:b/>
          <w:color w:val="000000"/>
          <w:sz w:val="28"/>
          <w:szCs w:val="28"/>
        </w:rPr>
        <w:t>Развивающие: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1. Развивать познавательные способности детей, любознательность, творческое воображение, память.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2. Формировать навыки связной речи.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74708E">
        <w:rPr>
          <w:rStyle w:val="c2"/>
          <w:b/>
          <w:color w:val="000000"/>
          <w:sz w:val="28"/>
          <w:szCs w:val="28"/>
        </w:rPr>
        <w:t>Воспитательные: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1. Воспитывать любовь к родной культуре через русские народные сказки.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2. Воспитывать у детей отзывчивость, общительность, дружелюбие.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708E">
        <w:rPr>
          <w:rStyle w:val="c2"/>
          <w:color w:val="000000"/>
          <w:sz w:val="28"/>
          <w:szCs w:val="28"/>
        </w:rPr>
        <w:t>3. Воспитывать трудолюбие, привычку заниматься делом, работать старательно и аккуратно, доводить начатое до конца, с уважением относиться к результатам чужого и своего труда.</w:t>
      </w:r>
    </w:p>
    <w:p w:rsidR="0074708E" w:rsidRPr="0074708E" w:rsidRDefault="0074708E" w:rsidP="0074708E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74708E">
        <w:rPr>
          <w:rStyle w:val="c2"/>
          <w:color w:val="000000"/>
          <w:sz w:val="28"/>
          <w:szCs w:val="28"/>
        </w:rPr>
        <w:t>4. Формировать умение работать в коллективе: готовность принять общий замысел, стремление к согласованным действиям, умение поддерживать партнёров, сплачивать детский коллектив.</w:t>
      </w:r>
    </w:p>
    <w:p w:rsidR="0074708E" w:rsidRPr="0074708E" w:rsidRDefault="0074708E" w:rsidP="0074708E">
      <w:pPr>
        <w:tabs>
          <w:tab w:val="left" w:pos="180"/>
        </w:tabs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08E">
        <w:rPr>
          <w:rFonts w:ascii="Times New Roman" w:hAnsi="Times New Roman" w:cs="Times New Roman"/>
          <w:b/>
          <w:bCs/>
          <w:sz w:val="28"/>
          <w:szCs w:val="28"/>
        </w:rPr>
        <w:t>Методы проекта</w:t>
      </w:r>
      <w:r w:rsidRPr="007470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708E">
        <w:rPr>
          <w:rFonts w:ascii="Times New Roman" w:hAnsi="Times New Roman" w:cs="Times New Roman"/>
          <w:sz w:val="28"/>
          <w:szCs w:val="28"/>
        </w:rPr>
        <w:t xml:space="preserve">включают: теоретические (анализ, синтез, сравнение, обобщение); опросные (анкетирование, тестирование,  беседа); экспериментальные (констатирующий, формирующий и обобщающий </w:t>
      </w:r>
      <w:r w:rsidRPr="0074708E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эксперименты); методы статистической обработки данных и </w:t>
      </w:r>
      <w:proofErr w:type="spellStart"/>
      <w:r w:rsidRPr="0074708E">
        <w:rPr>
          <w:rFonts w:ascii="Times New Roman" w:hAnsi="Times New Roman" w:cs="Times New Roman"/>
          <w:sz w:val="28"/>
          <w:szCs w:val="28"/>
        </w:rPr>
        <w:t>табулярно</w:t>
      </w:r>
      <w:proofErr w:type="spellEnd"/>
      <w:r w:rsidRPr="0074708E">
        <w:rPr>
          <w:rFonts w:ascii="Times New Roman" w:hAnsi="Times New Roman" w:cs="Times New Roman"/>
          <w:sz w:val="28"/>
          <w:szCs w:val="28"/>
        </w:rPr>
        <w:t>-графического изображения результатов.</w:t>
      </w:r>
      <w:proofErr w:type="gramEnd"/>
    </w:p>
    <w:p w:rsidR="0074708E" w:rsidRPr="0074708E" w:rsidRDefault="0074708E" w:rsidP="004F5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08E">
        <w:rPr>
          <w:b/>
          <w:bCs/>
          <w:color w:val="000000"/>
          <w:sz w:val="28"/>
          <w:szCs w:val="28"/>
        </w:rPr>
        <w:t>Методики:</w:t>
      </w:r>
    </w:p>
    <w:p w:rsidR="0074708E" w:rsidRPr="0074708E" w:rsidRDefault="0074708E" w:rsidP="004F54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08E">
        <w:rPr>
          <w:color w:val="000000"/>
          <w:sz w:val="28"/>
          <w:szCs w:val="28"/>
        </w:rPr>
        <w:t>1. «Методика для выявления уровня развития коммуникативной деятельности для детей 3-7 лет» М.И. Лисиной</w:t>
      </w:r>
    </w:p>
    <w:p w:rsidR="0074708E" w:rsidRPr="0074708E" w:rsidRDefault="0074708E" w:rsidP="004F54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08E">
        <w:rPr>
          <w:color w:val="000000"/>
          <w:sz w:val="28"/>
          <w:szCs w:val="28"/>
        </w:rPr>
        <w:t>2. Диагностика для выявления уровня развития связной речи.</w:t>
      </w:r>
    </w:p>
    <w:p w:rsidR="0074708E" w:rsidRPr="0074708E" w:rsidRDefault="0074708E" w:rsidP="004F54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08E">
        <w:rPr>
          <w:color w:val="000000"/>
          <w:sz w:val="28"/>
          <w:szCs w:val="28"/>
        </w:rPr>
        <w:t>3. Тест «Картинки» Е.О.</w:t>
      </w:r>
      <w:r w:rsidR="004F1D9F" w:rsidRPr="004F1D9F">
        <w:rPr>
          <w:color w:val="000000"/>
          <w:sz w:val="28"/>
          <w:szCs w:val="28"/>
        </w:rPr>
        <w:t xml:space="preserve"> </w:t>
      </w:r>
      <w:r w:rsidRPr="0074708E">
        <w:rPr>
          <w:color w:val="000000"/>
          <w:sz w:val="28"/>
          <w:szCs w:val="28"/>
        </w:rPr>
        <w:t>Смирновой, Е.А. Калягиной.</w:t>
      </w:r>
    </w:p>
    <w:p w:rsidR="004F5474" w:rsidRDefault="004F5474" w:rsidP="004F5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E2E60">
        <w:rPr>
          <w:b/>
          <w:color w:val="000000"/>
          <w:sz w:val="28"/>
          <w:szCs w:val="28"/>
        </w:rPr>
        <w:t>Основное содержание проекта</w:t>
      </w:r>
      <w:r>
        <w:rPr>
          <w:b/>
          <w:color w:val="000000"/>
          <w:sz w:val="28"/>
          <w:szCs w:val="28"/>
        </w:rPr>
        <w:t>.</w:t>
      </w:r>
    </w:p>
    <w:p w:rsidR="004F5474" w:rsidRPr="007F067F" w:rsidRDefault="004F5474" w:rsidP="004F5474">
      <w:pPr>
        <w:pStyle w:val="a4"/>
        <w:ind w:firstLine="708"/>
        <w:jc w:val="both"/>
      </w:pPr>
      <w:r w:rsidRPr="007F067F">
        <w:t>В соответствии</w:t>
      </w:r>
      <w:r>
        <w:t xml:space="preserve"> с целью и задачами проекта</w:t>
      </w:r>
      <w:r w:rsidRPr="007F067F">
        <w:t xml:space="preserve"> была разработана программа исследования, состоящая из следующих этапов:</w:t>
      </w:r>
    </w:p>
    <w:p w:rsidR="004F5474" w:rsidRPr="007F067F" w:rsidRDefault="004F5474" w:rsidP="004F5474">
      <w:pPr>
        <w:pStyle w:val="a4"/>
        <w:jc w:val="both"/>
      </w:pPr>
      <w:r w:rsidRPr="007F067F">
        <w:tab/>
        <w:t>1) Констатирующий эксперимент (</w:t>
      </w:r>
      <w:r>
        <w:t>июнь  2015г.)</w:t>
      </w:r>
    </w:p>
    <w:p w:rsidR="004F5474" w:rsidRPr="007F067F" w:rsidRDefault="004F5474" w:rsidP="004F5474">
      <w:pPr>
        <w:pStyle w:val="a4"/>
        <w:jc w:val="both"/>
      </w:pPr>
      <w:r>
        <w:tab/>
        <w:t>2) Формирующий эксперимент (сентябрь 2015г. – апрель 2016г.)</w:t>
      </w:r>
    </w:p>
    <w:p w:rsidR="004F5474" w:rsidRDefault="004F5474" w:rsidP="00C06568">
      <w:pPr>
        <w:pStyle w:val="a4"/>
        <w:jc w:val="both"/>
      </w:pPr>
      <w:r w:rsidRPr="007F067F">
        <w:tab/>
        <w:t>3) Конт</w:t>
      </w:r>
      <w:r>
        <w:t>рольный эксперимент (май 2016 год</w:t>
      </w:r>
      <w:r w:rsidRPr="007F067F">
        <w:t>)</w:t>
      </w:r>
      <w:r>
        <w:t>.</w:t>
      </w:r>
    </w:p>
    <w:p w:rsidR="00B41819" w:rsidRDefault="00B41819" w:rsidP="00C06568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Планируемые результаты:</w:t>
      </w:r>
    </w:p>
    <w:p w:rsidR="00B41819" w:rsidRDefault="00B41819" w:rsidP="00C065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Повышение эффективности работы по развитию связной речи детей.</w:t>
      </w:r>
    </w:p>
    <w:p w:rsidR="00B41819" w:rsidRDefault="00B41819" w:rsidP="00C065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Обогащение словарного запаса детей.</w:t>
      </w:r>
    </w:p>
    <w:p w:rsidR="00B41819" w:rsidRDefault="00B41819" w:rsidP="00C06568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Использование детьми в своей речи элементов русского фольклора, сравнений, метафор, эпитетов и других средств образной выразительности.</w:t>
      </w:r>
    </w:p>
    <w:p w:rsidR="00B41819" w:rsidRDefault="00B41819" w:rsidP="00B4181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Умение играть в дидактические и настольно-печатные игры, разгадывать и составлять свои загадки, разгадывать кроссворды и ребусы по русским народным сказкам.</w:t>
      </w:r>
    </w:p>
    <w:p w:rsidR="00B41819" w:rsidRPr="00B41819" w:rsidRDefault="00B41819" w:rsidP="00B41819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 Применение полученных знаний, умений и навыков в творческой деятельности.</w:t>
      </w:r>
    </w:p>
    <w:p w:rsidR="003406DE" w:rsidRPr="003406DE" w:rsidRDefault="00B41819" w:rsidP="003406DE">
      <w:pPr>
        <w:pStyle w:val="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41819">
        <w:rPr>
          <w:b w:val="0"/>
          <w:sz w:val="28"/>
          <w:szCs w:val="28"/>
        </w:rPr>
        <w:t>В работе использовались также и</w:t>
      </w:r>
      <w:r>
        <w:rPr>
          <w:sz w:val="28"/>
          <w:szCs w:val="28"/>
        </w:rPr>
        <w:t xml:space="preserve"> д</w:t>
      </w:r>
      <w:r w:rsidR="003406DE" w:rsidRPr="003406DE">
        <w:rPr>
          <w:sz w:val="28"/>
          <w:szCs w:val="28"/>
        </w:rPr>
        <w:t>иагностические методики.</w:t>
      </w:r>
    </w:p>
    <w:p w:rsidR="003406DE" w:rsidRPr="003406DE" w:rsidRDefault="003406DE" w:rsidP="00340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Воспитатель предлагает ребёнку </w:t>
      </w:r>
      <w:r w:rsidRPr="003406DE">
        <w:rPr>
          <w:rStyle w:val="a7"/>
          <w:sz w:val="28"/>
          <w:szCs w:val="28"/>
        </w:rPr>
        <w:t xml:space="preserve">составить рассказ о чайнике, кукле, мяче.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>•  Ребёнок составляет описание, в котором присутствуют три структурные части: на</w:t>
      </w:r>
      <w:r w:rsidR="0054473B">
        <w:rPr>
          <w:sz w:val="28"/>
          <w:szCs w:val="28"/>
        </w:rPr>
        <w:t>чало, середина, конец. 1) Это чайник. 2)</w:t>
      </w:r>
      <w:r w:rsidRPr="003406DE">
        <w:rPr>
          <w:sz w:val="28"/>
          <w:szCs w:val="28"/>
        </w:rPr>
        <w:t xml:space="preserve"> Он белый, с цветочком посередине. </w:t>
      </w:r>
      <w:proofErr w:type="gramStart"/>
      <w:r w:rsidRPr="003406DE">
        <w:rPr>
          <w:sz w:val="28"/>
          <w:szCs w:val="28"/>
        </w:rPr>
        <w:t>Сделан</w:t>
      </w:r>
      <w:proofErr w:type="gramEnd"/>
      <w:r w:rsidRPr="003406DE">
        <w:rPr>
          <w:sz w:val="28"/>
          <w:szCs w:val="28"/>
        </w:rPr>
        <w:t xml:space="preserve"> из металла. У него ес</w:t>
      </w:r>
      <w:r w:rsidR="0054473B">
        <w:rPr>
          <w:sz w:val="28"/>
          <w:szCs w:val="28"/>
        </w:rPr>
        <w:t>ть носик, ручка, крышка. 3)</w:t>
      </w:r>
      <w:r w:rsidRPr="003406DE">
        <w:rPr>
          <w:sz w:val="28"/>
          <w:szCs w:val="28"/>
        </w:rPr>
        <w:t xml:space="preserve"> Нужен для того, чтобы кипятить воду.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Рассказывает, опуская начало (конец).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Перечисляет отдельные качества. </w:t>
      </w:r>
    </w:p>
    <w:p w:rsidR="003406DE" w:rsidRPr="003406DE" w:rsidRDefault="003406DE" w:rsidP="00340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Воспитатель предлагает </w:t>
      </w:r>
      <w:r w:rsidRPr="003406DE">
        <w:rPr>
          <w:rStyle w:val="a7"/>
          <w:sz w:val="28"/>
          <w:szCs w:val="28"/>
        </w:rPr>
        <w:t xml:space="preserve">описать ежа (по картинке).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Ребёнок составляет описание, в котором присутствуют три структурные части: начало, середина, конец. Это ёжик. Он коричневый, колючий. На спине у ежа колючие иголки. Они нужны ему для того, чтобы накалывать грибы и ягоды. Ёжик заботится о своих ежатах.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Рассказывает, опуская начало (конец).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Перечисляет отдельные качества. </w:t>
      </w:r>
    </w:p>
    <w:p w:rsidR="003406DE" w:rsidRPr="003406DE" w:rsidRDefault="003406DE" w:rsidP="00340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Воспитатель предлагает </w:t>
      </w:r>
      <w:r w:rsidRPr="003406DE">
        <w:rPr>
          <w:rStyle w:val="a7"/>
          <w:sz w:val="28"/>
          <w:szCs w:val="28"/>
        </w:rPr>
        <w:t xml:space="preserve">серию картинок (3-4) </w:t>
      </w:r>
      <w:r w:rsidRPr="003406DE">
        <w:rPr>
          <w:sz w:val="28"/>
          <w:szCs w:val="28"/>
        </w:rPr>
        <w:t xml:space="preserve">, объединённых сюжетом, предлагает ребёнку разложить их в последовательности и составить рассказ.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Ребёнок раскладывает картинки в правильной последовательности, составляет связный рассказ.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Рассказывает с помощью взрослого.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Перечисляет </w:t>
      </w:r>
      <w:proofErr w:type="gramStart"/>
      <w:r w:rsidRPr="003406DE">
        <w:rPr>
          <w:sz w:val="28"/>
          <w:szCs w:val="28"/>
        </w:rPr>
        <w:t>нарисованное</w:t>
      </w:r>
      <w:proofErr w:type="gramEnd"/>
      <w:r w:rsidRPr="003406DE">
        <w:rPr>
          <w:sz w:val="28"/>
          <w:szCs w:val="28"/>
        </w:rPr>
        <w:t xml:space="preserve"> на картинках. </w:t>
      </w:r>
    </w:p>
    <w:p w:rsidR="003406DE" w:rsidRPr="003406DE" w:rsidRDefault="003406DE" w:rsidP="00340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06DE">
        <w:rPr>
          <w:sz w:val="28"/>
          <w:szCs w:val="28"/>
        </w:rPr>
        <w:lastRenderedPageBreak/>
        <w:t xml:space="preserve">Воспитатель предлагает ребёнку </w:t>
      </w:r>
      <w:r w:rsidRPr="003406DE">
        <w:rPr>
          <w:rStyle w:val="a7"/>
          <w:sz w:val="28"/>
          <w:szCs w:val="28"/>
        </w:rPr>
        <w:t xml:space="preserve">составить рассказ (сказку) на самостоятельно выбранную тему.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Ребёнок придумывает рассказ (сказку), даёт своё название.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Составляет рассказ с помощью взрослого.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Не справляется с заданием. </w:t>
      </w:r>
    </w:p>
    <w:p w:rsidR="003406DE" w:rsidRPr="003406DE" w:rsidRDefault="003406DE" w:rsidP="003406D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Ребёнку предлагается послушать рассказ М. М. Пришвина "Ёж" или рассказ Е. Пермяка "Первая рыбка" (на выбор воспитателя; в обоих произведениях чётко выражена композиция). После чтения ребёнку задаётся вопрос: О чём говорится в рассказе? Затем предлагается </w:t>
      </w:r>
      <w:r w:rsidRPr="0054473B">
        <w:rPr>
          <w:rStyle w:val="a7"/>
          <w:b w:val="0"/>
          <w:sz w:val="28"/>
          <w:szCs w:val="28"/>
        </w:rPr>
        <w:t>пересказать рассказ.</w:t>
      </w:r>
      <w:r w:rsidRPr="003406DE">
        <w:rPr>
          <w:rStyle w:val="a7"/>
          <w:sz w:val="28"/>
          <w:szCs w:val="28"/>
        </w:rPr>
        <w:t xml:space="preserve">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Ребёнок понимает тему рассказа ("рассказ о рыбалке, о том, как мальчик поймал первую рыбку"), выделяет структурные части, полно раскрывает каждую структурную часть.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Затрудняется выделить тему, сразу начинают пересказывать текст, опускает какую-то структурную часть, пересказ неполный, требуется небольшая помощь воспитателя. </w:t>
      </w:r>
    </w:p>
    <w:p w:rsidR="003406DE" w:rsidRPr="003406DE" w:rsidRDefault="003406DE" w:rsidP="003406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06DE">
        <w:rPr>
          <w:sz w:val="28"/>
          <w:szCs w:val="28"/>
        </w:rPr>
        <w:t xml:space="preserve">•  Ребёнок не отвечает на вопрос или отвечает не по существу, при пересказе ограничивается несколькими предложениями. </w:t>
      </w:r>
    </w:p>
    <w:p w:rsidR="002E1F05" w:rsidRPr="000F0D0E" w:rsidRDefault="002E1F05" w:rsidP="002E1F05">
      <w:pPr>
        <w:pStyle w:val="c0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0F0D0E">
        <w:rPr>
          <w:rStyle w:val="c2"/>
          <w:b/>
          <w:color w:val="000000"/>
          <w:sz w:val="28"/>
          <w:szCs w:val="28"/>
        </w:rPr>
        <w:t>План реализации проекта.</w:t>
      </w:r>
    </w:p>
    <w:p w:rsidR="002E1F05" w:rsidRPr="004E274A" w:rsidRDefault="002E1F05" w:rsidP="002E1F05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E274A">
        <w:rPr>
          <w:b/>
          <w:sz w:val="28"/>
          <w:szCs w:val="28"/>
          <w:lang w:val="en-US"/>
        </w:rPr>
        <w:t>I</w:t>
      </w:r>
      <w:r w:rsidRPr="004E274A">
        <w:rPr>
          <w:b/>
          <w:sz w:val="28"/>
          <w:szCs w:val="28"/>
        </w:rPr>
        <w:t xml:space="preserve"> </w:t>
      </w:r>
      <w:proofErr w:type="gramStart"/>
      <w:r w:rsidRPr="004E274A">
        <w:rPr>
          <w:b/>
          <w:sz w:val="28"/>
          <w:szCs w:val="28"/>
        </w:rPr>
        <w:t>этап  поисково</w:t>
      </w:r>
      <w:proofErr w:type="gramEnd"/>
      <w:r w:rsidRPr="004E274A">
        <w:rPr>
          <w:b/>
          <w:sz w:val="28"/>
          <w:szCs w:val="28"/>
        </w:rPr>
        <w:t>-теоретический</w:t>
      </w:r>
      <w:r w:rsidRPr="000F0D0E">
        <w:rPr>
          <w:sz w:val="28"/>
          <w:szCs w:val="28"/>
        </w:rPr>
        <w:t xml:space="preserve"> - изучение педагогической, психологической, </w:t>
      </w:r>
      <w:r w:rsidRPr="000F0D0E">
        <w:rPr>
          <w:spacing w:val="2"/>
          <w:sz w:val="28"/>
          <w:szCs w:val="28"/>
        </w:rPr>
        <w:t>философской литературы по проблеме; анализ современных</w:t>
      </w:r>
      <w:r w:rsidRPr="000F0D0E">
        <w:rPr>
          <w:sz w:val="28"/>
          <w:szCs w:val="28"/>
        </w:rPr>
        <w:t xml:space="preserve"> теоретических положений по проблеме исследования.</w:t>
      </w:r>
      <w:r>
        <w:rPr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Подготовка методической литературы, иллюстрированных книг с русскими народными сказками, иллюстраций и репродукций по сюжетам русских народных сказок.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Разработка конспектов занятий, сценария викторины по теме «Что за чудо эти сказки!», сценария праздника «По дорогам русских народных сказок».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Обогащение развивающей среды: в книжный уголок – внесение русских народных сказок, иллюстрированных разными художниками; иллюстраций, открыток с изображением героев сказок по мере изучения; в речевую зону – внесение дидактических и настольно-печатных игр по теме; изготовление и постепенное внесение театров (настольный, на палочках, на ложках, на конусах, перчаточный, пальчиковый, марионеток); в игровую зону – маски, элементы костюмов героев сказок;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 </w:t>
      </w:r>
      <w:proofErr w:type="gramStart"/>
      <w:r>
        <w:rPr>
          <w:rStyle w:val="c2"/>
          <w:color w:val="000000"/>
          <w:sz w:val="28"/>
          <w:szCs w:val="28"/>
        </w:rPr>
        <w:t>ИЗО</w:t>
      </w:r>
      <w:proofErr w:type="gramEnd"/>
      <w:r>
        <w:rPr>
          <w:rStyle w:val="c2"/>
          <w:color w:val="000000"/>
          <w:sz w:val="28"/>
          <w:szCs w:val="28"/>
        </w:rPr>
        <w:t xml:space="preserve"> – раскраски с изображением сюжетов и героев русских народных сказок, материалы для творческих работ, репродукции картин по русским народным сказкам; музыка – русские сарафаны и косоворотки для всех детей.</w:t>
      </w:r>
    </w:p>
    <w:p w:rsidR="002E1F05" w:rsidRDefault="002E1F05" w:rsidP="002E1F05">
      <w:pPr>
        <w:pStyle w:val="c0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4E274A">
        <w:rPr>
          <w:b/>
          <w:spacing w:val="2"/>
          <w:sz w:val="28"/>
          <w:szCs w:val="28"/>
          <w:lang w:val="en-US"/>
        </w:rPr>
        <w:t>II</w:t>
      </w:r>
      <w:r w:rsidRPr="004E274A">
        <w:rPr>
          <w:b/>
          <w:spacing w:val="2"/>
          <w:sz w:val="28"/>
          <w:szCs w:val="28"/>
        </w:rPr>
        <w:t xml:space="preserve"> этап конструктивно-поисковый</w:t>
      </w:r>
      <w:r w:rsidRPr="000F0D0E">
        <w:rPr>
          <w:spacing w:val="2"/>
          <w:sz w:val="28"/>
          <w:szCs w:val="28"/>
        </w:rPr>
        <w:t xml:space="preserve"> - реализация опытно-экспериментальной</w:t>
      </w:r>
      <w:r w:rsidRPr="000F0D0E">
        <w:rPr>
          <w:sz w:val="28"/>
          <w:szCs w:val="28"/>
        </w:rPr>
        <w:t xml:space="preserve"> работы по формированию</w:t>
      </w:r>
      <w:r>
        <w:rPr>
          <w:sz w:val="28"/>
          <w:szCs w:val="28"/>
        </w:rPr>
        <w:t xml:space="preserve"> коммуникативной</w:t>
      </w:r>
      <w:r w:rsidR="00AF759F">
        <w:rPr>
          <w:sz w:val="28"/>
          <w:szCs w:val="28"/>
        </w:rPr>
        <w:t xml:space="preserve"> компетентности у </w:t>
      </w:r>
      <w:proofErr w:type="gramStart"/>
      <w:r w:rsidR="00AF759F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дошкольного</w:t>
      </w:r>
      <w:proofErr w:type="gramEnd"/>
      <w:r>
        <w:rPr>
          <w:sz w:val="28"/>
          <w:szCs w:val="28"/>
        </w:rPr>
        <w:t xml:space="preserve"> возраста</w:t>
      </w:r>
      <w:r w:rsidRPr="000F0D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Рассказывание сказок, используя зарисовки.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 Составление описательных рассказов о героях и волшебных предметах русских народных сказок. Придумывание загадок детьми по теме.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Рассказывание детьми сказок, составленных дома с родителями: «Сказка на новый лад».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Дидактические игры: «Узнай сказку по зачину», «Что сначала, что потом», «Из какой сказки пришёл герой (героиня)?», «Как звать-величать?», «Из какой сказки волшебная вещь?», «Подбери иллюстрацию к сказке», «Путаница», «Сложи картинку и узнай сказку», «К какому герою подходит пословица?». Разгадывание кроссвордов и ребусов по теме «Русские </w:t>
      </w:r>
      <w:r>
        <w:rPr>
          <w:rStyle w:val="c2"/>
          <w:color w:val="000000"/>
          <w:sz w:val="28"/>
          <w:szCs w:val="28"/>
        </w:rPr>
        <w:lastRenderedPageBreak/>
        <w:t>народные сказки».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Чтение художественной литературы: «Петушок – золотой гребешок» (сравнение с сюжетом сказки «Кот, Петух и Лиса»), «Гуси-лебеди», «Сестрица Алёнушка и братец Иванушка», «Сивка-Бурка» и «</w:t>
      </w:r>
      <w:proofErr w:type="gramStart"/>
      <w:r>
        <w:rPr>
          <w:rStyle w:val="c2"/>
          <w:color w:val="000000"/>
          <w:sz w:val="28"/>
          <w:szCs w:val="28"/>
        </w:rPr>
        <w:t>Иван-Царевич</w:t>
      </w:r>
      <w:proofErr w:type="gramEnd"/>
      <w:r>
        <w:rPr>
          <w:rStyle w:val="c2"/>
          <w:color w:val="000000"/>
          <w:sz w:val="28"/>
          <w:szCs w:val="28"/>
        </w:rPr>
        <w:t xml:space="preserve"> и Серый Волк» (сравнение сюжетов сказок), «По щучьему велению», «Сказка про Бабу Ягу»,  «Морозко», «Снегурочка», «</w:t>
      </w:r>
      <w:proofErr w:type="spellStart"/>
      <w:r>
        <w:rPr>
          <w:rStyle w:val="c2"/>
          <w:color w:val="000000"/>
          <w:sz w:val="28"/>
          <w:szCs w:val="28"/>
        </w:rPr>
        <w:t>Финист</w:t>
      </w:r>
      <w:proofErr w:type="spellEnd"/>
      <w:r>
        <w:rPr>
          <w:rStyle w:val="c2"/>
          <w:color w:val="000000"/>
          <w:sz w:val="28"/>
          <w:szCs w:val="28"/>
        </w:rPr>
        <w:t xml:space="preserve"> – Ясный сокол», «Летучий корабль», «Волшебное кольцо»</w:t>
      </w:r>
      <w:r w:rsidR="00AF759F">
        <w:rPr>
          <w:rStyle w:val="c2"/>
          <w:color w:val="000000"/>
          <w:sz w:val="28"/>
          <w:szCs w:val="28"/>
        </w:rPr>
        <w:t>, драматизации и сюжетно-ролевые игры по мотива русских народных сказок</w:t>
      </w:r>
      <w:r>
        <w:rPr>
          <w:rStyle w:val="c2"/>
          <w:color w:val="000000"/>
          <w:sz w:val="28"/>
          <w:szCs w:val="28"/>
        </w:rPr>
        <w:t xml:space="preserve"> и т.д.</w:t>
      </w:r>
    </w:p>
    <w:p w:rsidR="00577002" w:rsidRPr="00B36FAD" w:rsidRDefault="00577002" w:rsidP="005770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E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формирования коммуникативной компетентности используем в своей работе </w:t>
      </w:r>
      <w:r w:rsidRPr="00B36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драматизации, настольные игры, кукольные театры по мотивам русских народных игр. В нашей группе «Березка» собраны </w:t>
      </w:r>
    </w:p>
    <w:p w:rsidR="00577002" w:rsidRPr="00577002" w:rsidRDefault="00577002" w:rsidP="00577002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конспекты занятий с элементами театрализации, </w:t>
      </w:r>
      <w:r w:rsidRPr="00577002">
        <w:rPr>
          <w:rFonts w:ascii="Times New Roman" w:hAnsi="Times New Roman" w:cs="Times New Roman"/>
          <w:color w:val="000000"/>
          <w:sz w:val="28"/>
          <w:szCs w:val="28"/>
        </w:rPr>
        <w:t>сюжетно-ролевых игр, спектаклей</w:t>
      </w:r>
      <w:r w:rsidRPr="00577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577002" w:rsidRPr="00893F98" w:rsidRDefault="00577002" w:rsidP="00893F9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3F98">
        <w:rPr>
          <w:rFonts w:ascii="Times New Roman" w:hAnsi="Times New Roman" w:cs="Times New Roman"/>
          <w:color w:val="000000"/>
          <w:sz w:val="28"/>
          <w:szCs w:val="28"/>
        </w:rPr>
        <w:t xml:space="preserve">картотеки игр и упражнений: «Развитие речевого дыхания», «Логоритмические  упражнения», «Скороговорки и чистоговорки», «Играем пальчиками и развиваем речь», «Сказки оживают», «Фольклорные произведения», «Сказки к театрам», «Театральные игры». </w:t>
      </w:r>
    </w:p>
    <w:p w:rsidR="00577002" w:rsidRPr="00893F98" w:rsidRDefault="00577002" w:rsidP="00893F98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F98">
        <w:rPr>
          <w:rFonts w:ascii="Times New Roman" w:hAnsi="Times New Roman" w:cs="Times New Roman"/>
          <w:color w:val="000000"/>
          <w:sz w:val="28"/>
          <w:szCs w:val="28"/>
        </w:rPr>
        <w:t xml:space="preserve">азнообразные виды театры, </w:t>
      </w:r>
      <w:r w:rsidRPr="0089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атрибутов и элементов декораций</w:t>
      </w:r>
      <w:r w:rsidRPr="00893F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3F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77002" w:rsidRPr="00893F98" w:rsidRDefault="00577002" w:rsidP="00893F9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93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родителей: «Домашний кукольный театр», «Расскажи детям сказку», буклеты, консультации, разработки родительских собраний и др.</w:t>
      </w:r>
    </w:p>
    <w:p w:rsidR="00577002" w:rsidRDefault="00577002" w:rsidP="00577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54715">
        <w:rPr>
          <w:rFonts w:ascii="Times New Roman" w:hAnsi="Times New Roman" w:cs="Times New Roman"/>
          <w:color w:val="000000"/>
          <w:sz w:val="28"/>
          <w:szCs w:val="28"/>
        </w:rPr>
        <w:t xml:space="preserve">Многие дети в нашей группе испытывают трудности в </w:t>
      </w:r>
      <w:r w:rsidRPr="000547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изложении своих  мысли,  о различных событиях из окружающей жизни.</w:t>
      </w:r>
      <w:proofErr w:type="gramEnd"/>
      <w:r w:rsidRPr="000547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054715">
        <w:rPr>
          <w:rFonts w:ascii="Times New Roman" w:hAnsi="Times New Roman" w:cs="Times New Roman"/>
          <w:color w:val="000000"/>
          <w:sz w:val="28"/>
          <w:szCs w:val="28"/>
        </w:rPr>
        <w:t xml:space="preserve">Чтобы дать возможность проявить речевую активность, </w:t>
      </w:r>
      <w:r>
        <w:rPr>
          <w:rFonts w:ascii="Times New Roman" w:hAnsi="Times New Roman" w:cs="Times New Roman"/>
          <w:color w:val="000000"/>
          <w:sz w:val="28"/>
          <w:szCs w:val="28"/>
        </w:rPr>
        <w:t>в своей работе используем</w:t>
      </w:r>
      <w:r w:rsidRPr="00054715">
        <w:rPr>
          <w:rFonts w:ascii="Times New Roman" w:hAnsi="Times New Roman" w:cs="Times New Roman"/>
          <w:color w:val="000000"/>
          <w:sz w:val="28"/>
          <w:szCs w:val="28"/>
        </w:rPr>
        <w:t xml:space="preserve"> потешки, чистоговорки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47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логоритмические упражнения, пальчиковые игры</w:t>
      </w:r>
      <w:r w:rsidRPr="006E32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4715"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дидактическая игра «Узнай потешку» (по содержанию картинки надо вспомнить произведение). Хорошо запоминают, а затем проговаривают  дети потешки в подвижных играх («Зайка серенький сидит», «Курочка-рябушечка» и </w:t>
      </w:r>
      <w:proofErr w:type="spellStart"/>
      <w:proofErr w:type="gramStart"/>
      <w:r w:rsidRPr="00054715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054715">
        <w:rPr>
          <w:rFonts w:ascii="Times New Roman" w:hAnsi="Times New Roman" w:cs="Times New Roman"/>
          <w:color w:val="000000"/>
          <w:sz w:val="28"/>
          <w:szCs w:val="28"/>
        </w:rPr>
        <w:t xml:space="preserve">Также детей </w:t>
      </w:r>
      <w:r w:rsidRPr="00054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обучаем  разнообразным выразительным движениям. Например,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 удовольствием показывают</w:t>
      </w:r>
      <w:r w:rsidRPr="00054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неуклюже ходит медведь, мягко крадется лиса, как музыканты играют на музыкальных инструментах и 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 Свой показ дети сопровождают</w:t>
      </w:r>
      <w:r w:rsidRPr="00054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выразительными </w:t>
      </w:r>
      <w:proofErr w:type="spellStart"/>
      <w:r w:rsidRPr="00054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пантомическими</w:t>
      </w:r>
      <w:proofErr w:type="spellEnd"/>
      <w:r w:rsidRPr="00054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движениями, яркой мимикой и жестами. При использовании данных  видов работ на занятиях и в режимные моменты речь детей становится внятной, понятной, дети могут составлять несложные предложения, участвовать в драматизации отрывков произведений,  в сюжетно-ролевых играх по мотивам русских народных сказок.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77002" w:rsidRDefault="00577002" w:rsidP="00577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Театральный уголок нашей группы наполнен разными видами настольного театра:  театр на цилиндрах (сказка «Теремок»), театр из спичечных  коробов (сказка «Волк и семеро козлят»), театр с использованием самодельной рукавички (сказка «Рукавичка»), пальчиковыми театрами, различными масками,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D29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наборы кукол, ширмы для кукольного театра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т.д.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Некоторые дети испытывали трудности в выражении чувств и мыслей. Именно играя в настольные театры, ребята раскрепостились, стали уверенными в себе, научились интонационно передавать чувства персонажей.</w:t>
      </w:r>
    </w:p>
    <w:p w:rsidR="002E1F05" w:rsidRPr="00F24D74" w:rsidRDefault="002E1F05" w:rsidP="00893F98">
      <w:pPr>
        <w:shd w:val="clear" w:color="auto" w:fill="FFFFFF"/>
        <w:spacing w:after="0" w:line="240" w:lineRule="auto"/>
        <w:ind w:right="-6" w:firstLine="30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4E274A">
        <w:rPr>
          <w:rFonts w:ascii="Times New Roman" w:hAnsi="Times New Roman" w:cs="Times New Roman"/>
          <w:b/>
          <w:spacing w:val="2"/>
          <w:sz w:val="28"/>
          <w:szCs w:val="28"/>
          <w:lang w:val="en-US"/>
        </w:rPr>
        <w:t>III</w:t>
      </w:r>
      <w:r w:rsidRPr="004E274A">
        <w:rPr>
          <w:rFonts w:ascii="Times New Roman" w:hAnsi="Times New Roman" w:cs="Times New Roman"/>
          <w:b/>
          <w:spacing w:val="2"/>
          <w:sz w:val="28"/>
          <w:szCs w:val="28"/>
        </w:rPr>
        <w:t xml:space="preserve"> этап обобщающий</w:t>
      </w:r>
      <w:r w:rsidRPr="000F0D0E">
        <w:rPr>
          <w:rFonts w:ascii="Times New Roman" w:hAnsi="Times New Roman" w:cs="Times New Roman"/>
          <w:spacing w:val="2"/>
          <w:sz w:val="28"/>
          <w:szCs w:val="28"/>
        </w:rPr>
        <w:t xml:space="preserve"> - анализ и обработка результатов исследований, их</w:t>
      </w:r>
      <w:r w:rsidRPr="000F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систематизация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0F0D0E">
        <w:rPr>
          <w:rFonts w:ascii="Times New Roman" w:hAnsi="Times New Roman" w:cs="Times New Roman"/>
          <w:spacing w:val="1"/>
          <w:sz w:val="28"/>
          <w:szCs w:val="28"/>
        </w:rPr>
        <w:t xml:space="preserve"> оформление</w:t>
      </w:r>
      <w:proofErr w:type="gramEnd"/>
      <w:r w:rsidRPr="000F0D0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93F98" w:rsidRPr="009D2974" w:rsidRDefault="00893F98" w:rsidP="00893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362E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Огромную помощь оказывают </w:t>
      </w:r>
      <w:r w:rsidRPr="00362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родители. Они участвуют в изготовлении декораций, придумывают и делают сце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нические костюмы или их элементы. Воспитатели и родители стали одной семьей в развитии и воспитании детей,  </w:t>
      </w:r>
      <w:r w:rsidRPr="009D2974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улучшились межличностные взаимоотношения, повысился авторитет в глазах детей. Родители  положительно настроены на совместную работу, осознают ее цели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D29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3F98" w:rsidRPr="00B36FAD" w:rsidRDefault="00893F98" w:rsidP="00893F98">
      <w:pPr>
        <w:shd w:val="clear" w:color="auto" w:fill="FFFFFF"/>
        <w:spacing w:after="0" w:line="240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Таким образом, русские народные сказки </w:t>
      </w:r>
      <w:r w:rsidRPr="00B36F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побужда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ют</w:t>
      </w:r>
      <w:r w:rsidRPr="00B36F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ребенка к высказыванию своих мыслей, своего отношения к увиденному, что способствует развитию природных речевых возможностей и способностей.</w:t>
      </w:r>
      <w:r w:rsidRPr="00B36FA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 w:rsidRPr="00B36FA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93F9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Театрализованная деятельность</w:t>
      </w:r>
      <w:r w:rsidRPr="0079061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 </w:t>
      </w:r>
      <w:r w:rsidRPr="0046490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по мотивам русских народных сказок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7906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имеет большие возможности, ее можно осуществлять не только в непосредственной образовательной деятельности, но и в различных режимных моментах в виде игр, в ходе наблюдений за окружающим, интегрировать со всеми образовательными областями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893F98" w:rsidRDefault="00893F98" w:rsidP="00433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F98" w:rsidRDefault="00893F98" w:rsidP="00893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56447" w:rsidRPr="00B56447" w:rsidRDefault="00B56447" w:rsidP="00B56447">
      <w:pPr>
        <w:pStyle w:val="a6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Аджи</w:t>
      </w:r>
      <w:proofErr w:type="spellEnd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 Конспекты интегрированных занятий в старшей группе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сада. - Воронеж, 2006.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127 с.</w:t>
      </w:r>
    </w:p>
    <w:p w:rsidR="00B56447" w:rsidRPr="00B56447" w:rsidRDefault="00B56447" w:rsidP="000A19A2">
      <w:pPr>
        <w:pStyle w:val="a6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Алексеева М.М., Яшина Б.И. Методика развития речи и обучен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>ия родному языку дошкольников: у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чеб. пособие для студ. </w:t>
      </w:r>
      <w:proofErr w:type="spellStart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сред, </w:t>
      </w:r>
      <w:proofErr w:type="spellStart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. учеб. заведений. - 3-е изд.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стереотип.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.: Издател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ьский центр «Академия», 2000. 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400 с.</w:t>
      </w:r>
    </w:p>
    <w:p w:rsidR="00893F98" w:rsidRPr="000A19A2" w:rsidRDefault="00893F98" w:rsidP="000A19A2">
      <w:pPr>
        <w:pStyle w:val="a6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9A2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0A19A2">
        <w:rPr>
          <w:rFonts w:ascii="Times New Roman" w:hAnsi="Times New Roman" w:cs="Times New Roman"/>
          <w:sz w:val="28"/>
          <w:szCs w:val="28"/>
        </w:rPr>
        <w:t xml:space="preserve">    Ш.А.    Личностно-гуманная    основа    педагогического процесс</w:t>
      </w:r>
      <w:r w:rsidR="000A19A2">
        <w:rPr>
          <w:rFonts w:ascii="Times New Roman" w:hAnsi="Times New Roman" w:cs="Times New Roman"/>
          <w:sz w:val="28"/>
          <w:szCs w:val="28"/>
        </w:rPr>
        <w:t xml:space="preserve">а.- М.: Университетское, 1990. </w:t>
      </w:r>
      <w:r w:rsidRPr="000A19A2">
        <w:rPr>
          <w:rFonts w:ascii="Times New Roman" w:hAnsi="Times New Roman" w:cs="Times New Roman"/>
          <w:sz w:val="28"/>
          <w:szCs w:val="28"/>
        </w:rPr>
        <w:t>560с.</w:t>
      </w:r>
    </w:p>
    <w:p w:rsidR="00893F98" w:rsidRPr="00B56447" w:rsidRDefault="00893F98" w:rsidP="000A19A2">
      <w:pPr>
        <w:numPr>
          <w:ilvl w:val="0"/>
          <w:numId w:val="8"/>
        </w:numPr>
        <w:spacing w:after="0" w:line="240" w:lineRule="auto"/>
        <w:ind w:left="284" w:right="-186" w:hanging="284"/>
        <w:jc w:val="both"/>
        <w:rPr>
          <w:rFonts w:ascii="Times New Roman" w:hAnsi="Times New Roman" w:cs="Times New Roman"/>
          <w:sz w:val="28"/>
          <w:szCs w:val="28"/>
        </w:rPr>
      </w:pPr>
      <w:r w:rsidRPr="00B56447">
        <w:rPr>
          <w:rFonts w:ascii="Times New Roman" w:hAnsi="Times New Roman" w:cs="Times New Roman"/>
          <w:sz w:val="28"/>
          <w:szCs w:val="28"/>
        </w:rPr>
        <w:t xml:space="preserve">Андреев А. Знания или компетенции? // Высшее образование в России. - </w:t>
      </w:r>
      <w:r w:rsidR="000A19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6447">
        <w:rPr>
          <w:rFonts w:ascii="Times New Roman" w:hAnsi="Times New Roman" w:cs="Times New Roman"/>
          <w:sz w:val="28"/>
          <w:szCs w:val="28"/>
        </w:rPr>
        <w:t>2005. №2. С. 4-11.</w:t>
      </w:r>
    </w:p>
    <w:p w:rsidR="00B56447" w:rsidRPr="00B56447" w:rsidRDefault="00B56447" w:rsidP="000A19A2">
      <w:pPr>
        <w:numPr>
          <w:ilvl w:val="0"/>
          <w:numId w:val="8"/>
        </w:numPr>
        <w:spacing w:after="0" w:line="240" w:lineRule="auto"/>
        <w:ind w:left="0"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Зимина И. К. Народная сказка в системе воспитания дошколь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ников//Дошкольное воспитание. 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005. 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№5.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25-29.</w:t>
      </w:r>
    </w:p>
    <w:p w:rsidR="00B56447" w:rsidRPr="00B56447" w:rsidRDefault="00B56447" w:rsidP="000A19A2">
      <w:pPr>
        <w:numPr>
          <w:ilvl w:val="0"/>
          <w:numId w:val="8"/>
        </w:numPr>
        <w:spacing w:after="0" w:line="240" w:lineRule="auto"/>
        <w:ind w:left="0"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Короткова Л.Д. Сказкотерапия для дошкольников и младшего школьного возраста: Методические рекомендации для педагогической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психокоррекционной работы. 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гумани</w:t>
      </w:r>
      <w:r w:rsid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>тарной литературы «РОН», 2004.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125 с.</w:t>
      </w:r>
    </w:p>
    <w:p w:rsidR="000A19A2" w:rsidRPr="000A19A2" w:rsidRDefault="000A19A2" w:rsidP="000A19A2">
      <w:pPr>
        <w:pStyle w:val="a6"/>
        <w:numPr>
          <w:ilvl w:val="0"/>
          <w:numId w:val="8"/>
        </w:numPr>
        <w:spacing w:after="0" w:line="240" w:lineRule="auto"/>
        <w:ind w:left="0" w:right="-18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Нартова-</w:t>
      </w:r>
      <w:proofErr w:type="spellStart"/>
      <w:r w:rsidRP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>Бачавер</w:t>
      </w:r>
      <w:proofErr w:type="spellEnd"/>
      <w:r w:rsidRP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К. Народная сказка как сре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дство стихийной психотерапии.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  <w:r w:rsidR="00070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1996. 3</w:t>
      </w:r>
      <w:r w:rsidRPr="000A19A2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070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:rsidR="00B56447" w:rsidRPr="00B56447" w:rsidRDefault="000A19A2" w:rsidP="000A19A2">
      <w:pPr>
        <w:numPr>
          <w:ilvl w:val="0"/>
          <w:numId w:val="8"/>
        </w:numPr>
        <w:spacing w:after="0" w:line="240" w:lineRule="auto"/>
        <w:ind w:left="0" w:right="-1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Ушинский К.Д. Собрание сочинений. Детский мир и хрестоматия/</w:t>
      </w:r>
      <w:proofErr w:type="spellStart"/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К.Д.Уши</w:t>
      </w:r>
      <w:r w:rsidR="00070A2E">
        <w:rPr>
          <w:rFonts w:ascii="Times New Roman" w:hAnsi="Times New Roman" w:cs="Times New Roman"/>
          <w:sz w:val="28"/>
          <w:szCs w:val="28"/>
          <w:shd w:val="clear" w:color="auto" w:fill="FFFFFF"/>
        </w:rPr>
        <w:t>нский</w:t>
      </w:r>
      <w:proofErr w:type="spellEnd"/>
      <w:r w:rsidR="00070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М.: Просвещение, 1986. </w:t>
      </w:r>
      <w:r w:rsidRPr="00B56447">
        <w:rPr>
          <w:rFonts w:ascii="Times New Roman" w:hAnsi="Times New Roman" w:cs="Times New Roman"/>
          <w:sz w:val="28"/>
          <w:szCs w:val="28"/>
          <w:shd w:val="clear" w:color="auto" w:fill="FFFFFF"/>
        </w:rPr>
        <w:t>350с.</w:t>
      </w:r>
    </w:p>
    <w:p w:rsidR="00B56447" w:rsidRPr="00B56447" w:rsidRDefault="00B56447" w:rsidP="000A19A2">
      <w:pPr>
        <w:spacing w:after="0" w:line="240" w:lineRule="auto"/>
        <w:ind w:left="-360" w:right="-186"/>
        <w:jc w:val="both"/>
        <w:rPr>
          <w:rFonts w:ascii="Times New Roman" w:hAnsi="Times New Roman" w:cs="Times New Roman"/>
          <w:sz w:val="28"/>
          <w:szCs w:val="28"/>
        </w:rPr>
      </w:pPr>
    </w:p>
    <w:p w:rsidR="00893F98" w:rsidRPr="00B56447" w:rsidRDefault="00893F98" w:rsidP="00B5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F98" w:rsidRPr="00B56447" w:rsidRDefault="00893F98" w:rsidP="00B5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F98" w:rsidRPr="00B56447" w:rsidRDefault="00893F98" w:rsidP="00B5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369" w:rsidRPr="00433369" w:rsidRDefault="00433369" w:rsidP="00B5644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C27C6" w:rsidRPr="003406DE" w:rsidRDefault="002C27C6" w:rsidP="00B564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27C6" w:rsidRPr="003406DE" w:rsidRDefault="002C27C6" w:rsidP="00B5644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C27C6" w:rsidRPr="003406DE" w:rsidSect="00C5032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50F"/>
    <w:multiLevelType w:val="multilevel"/>
    <w:tmpl w:val="F642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183415"/>
    <w:multiLevelType w:val="hybridMultilevel"/>
    <w:tmpl w:val="C6CE7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881259"/>
    <w:multiLevelType w:val="hybridMultilevel"/>
    <w:tmpl w:val="72A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5280"/>
    <w:multiLevelType w:val="multilevel"/>
    <w:tmpl w:val="730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343942"/>
    <w:multiLevelType w:val="hybridMultilevel"/>
    <w:tmpl w:val="98B2765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3DFE0070"/>
    <w:multiLevelType w:val="hybridMultilevel"/>
    <w:tmpl w:val="EF02B01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49B32CE0"/>
    <w:multiLevelType w:val="hybridMultilevel"/>
    <w:tmpl w:val="385ED6FA"/>
    <w:lvl w:ilvl="0" w:tplc="9698D55E">
      <w:start w:val="1"/>
      <w:numFmt w:val="decimal"/>
      <w:lvlText w:val="%1."/>
      <w:lvlJc w:val="left"/>
      <w:pPr>
        <w:ind w:left="1068" w:hanging="360"/>
      </w:pPr>
      <w:rPr>
        <w:rFonts w:ascii="Tahoma" w:hAnsi="Tahoma" w:cs="Tahoma" w:hint="default"/>
        <w:color w:val="000000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1D0017"/>
    <w:multiLevelType w:val="hybridMultilevel"/>
    <w:tmpl w:val="1734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31940"/>
    <w:multiLevelType w:val="hybridMultilevel"/>
    <w:tmpl w:val="1734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5C"/>
    <w:rsid w:val="00004491"/>
    <w:rsid w:val="00070A2E"/>
    <w:rsid w:val="000A19A2"/>
    <w:rsid w:val="000C7A2A"/>
    <w:rsid w:val="002C27C6"/>
    <w:rsid w:val="002E1F05"/>
    <w:rsid w:val="003406DE"/>
    <w:rsid w:val="00432D93"/>
    <w:rsid w:val="00433369"/>
    <w:rsid w:val="004D7702"/>
    <w:rsid w:val="004F1D9F"/>
    <w:rsid w:val="004F5474"/>
    <w:rsid w:val="0054473B"/>
    <w:rsid w:val="00577002"/>
    <w:rsid w:val="005A185C"/>
    <w:rsid w:val="005B65C2"/>
    <w:rsid w:val="006A089C"/>
    <w:rsid w:val="0074708E"/>
    <w:rsid w:val="00817FDA"/>
    <w:rsid w:val="008440F1"/>
    <w:rsid w:val="00893F98"/>
    <w:rsid w:val="008B0C21"/>
    <w:rsid w:val="00AF759F"/>
    <w:rsid w:val="00B41819"/>
    <w:rsid w:val="00B56447"/>
    <w:rsid w:val="00C015CA"/>
    <w:rsid w:val="00C06568"/>
    <w:rsid w:val="00C378C7"/>
    <w:rsid w:val="00C50329"/>
    <w:rsid w:val="00C50B75"/>
    <w:rsid w:val="00D87F6D"/>
    <w:rsid w:val="00EC523B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29"/>
  </w:style>
  <w:style w:type="paragraph" w:styleId="5">
    <w:name w:val="heading 5"/>
    <w:basedOn w:val="a"/>
    <w:link w:val="50"/>
    <w:qFormat/>
    <w:rsid w:val="003406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702"/>
  </w:style>
  <w:style w:type="paragraph" w:customStyle="1" w:styleId="c6">
    <w:name w:val="c6"/>
    <w:basedOn w:val="a"/>
    <w:rsid w:val="004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702"/>
  </w:style>
  <w:style w:type="paragraph" w:styleId="a3">
    <w:name w:val="Normal (Web)"/>
    <w:basedOn w:val="a"/>
    <w:uiPriority w:val="99"/>
    <w:unhideWhenUsed/>
    <w:rsid w:val="007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F54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F54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4F547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406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406D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3406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qFormat/>
    <w:rsid w:val="003406DE"/>
    <w:rPr>
      <w:i/>
      <w:iCs/>
    </w:rPr>
  </w:style>
  <w:style w:type="character" w:customStyle="1" w:styleId="c1">
    <w:name w:val="c1"/>
    <w:basedOn w:val="a0"/>
    <w:rsid w:val="002E1F05"/>
  </w:style>
  <w:style w:type="table" w:styleId="a9">
    <w:name w:val="Table Grid"/>
    <w:basedOn w:val="a1"/>
    <w:rsid w:val="00FF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29"/>
  </w:style>
  <w:style w:type="paragraph" w:styleId="5">
    <w:name w:val="heading 5"/>
    <w:basedOn w:val="a"/>
    <w:link w:val="50"/>
    <w:qFormat/>
    <w:rsid w:val="003406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7702"/>
  </w:style>
  <w:style w:type="paragraph" w:customStyle="1" w:styleId="c6">
    <w:name w:val="c6"/>
    <w:basedOn w:val="a"/>
    <w:rsid w:val="004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702"/>
  </w:style>
  <w:style w:type="paragraph" w:styleId="a3">
    <w:name w:val="Normal (Web)"/>
    <w:basedOn w:val="a"/>
    <w:uiPriority w:val="99"/>
    <w:unhideWhenUsed/>
    <w:rsid w:val="007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4F54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F54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4F547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406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406D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3406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Emphasis"/>
    <w:basedOn w:val="a0"/>
    <w:qFormat/>
    <w:rsid w:val="003406DE"/>
    <w:rPr>
      <w:i/>
      <w:iCs/>
    </w:rPr>
  </w:style>
  <w:style w:type="character" w:customStyle="1" w:styleId="c1">
    <w:name w:val="c1"/>
    <w:basedOn w:val="a0"/>
    <w:rsid w:val="002E1F05"/>
  </w:style>
  <w:style w:type="table" w:styleId="a9">
    <w:name w:val="Table Grid"/>
    <w:basedOn w:val="a1"/>
    <w:rsid w:val="00FF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7A90-624C-4095-BE0D-82033393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</dc:creator>
  <cp:lastModifiedBy>Динар</cp:lastModifiedBy>
  <cp:revision>8</cp:revision>
  <dcterms:created xsi:type="dcterms:W3CDTF">2016-05-28T17:02:00Z</dcterms:created>
  <dcterms:modified xsi:type="dcterms:W3CDTF">2017-01-05T15:46:00Z</dcterms:modified>
</cp:coreProperties>
</file>