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B15D0" w14:textId="5FC0D415" w:rsidR="00BD0338" w:rsidRPr="00BD0338" w:rsidRDefault="00BD0338" w:rsidP="00BD0338">
      <w:pPr>
        <w:spacing w:after="0"/>
        <w:jc w:val="both"/>
        <w:rPr>
          <w:bCs/>
          <w:i/>
        </w:rPr>
      </w:pPr>
      <w:r w:rsidRPr="00BD0338">
        <w:rPr>
          <w:bCs/>
          <w:i/>
        </w:rPr>
        <w:t>Евсеев</w:t>
      </w:r>
      <w:r w:rsidRPr="00BD0338">
        <w:rPr>
          <w:bCs/>
          <w:i/>
        </w:rPr>
        <w:t>а</w:t>
      </w:r>
      <w:r w:rsidRPr="00BD0338">
        <w:rPr>
          <w:bCs/>
          <w:i/>
        </w:rPr>
        <w:t xml:space="preserve"> Светлан</w:t>
      </w:r>
      <w:r w:rsidRPr="00BD0338">
        <w:rPr>
          <w:bCs/>
          <w:i/>
        </w:rPr>
        <w:t>а</w:t>
      </w:r>
      <w:r w:rsidRPr="00BD0338">
        <w:rPr>
          <w:bCs/>
          <w:i/>
        </w:rPr>
        <w:t xml:space="preserve"> Георгиевн</w:t>
      </w:r>
      <w:r w:rsidRPr="00BD0338">
        <w:rPr>
          <w:bCs/>
          <w:i/>
        </w:rPr>
        <w:t>а</w:t>
      </w:r>
      <w:r w:rsidRPr="00BD0338">
        <w:rPr>
          <w:bCs/>
          <w:i/>
        </w:rPr>
        <w:t>,</w:t>
      </w:r>
    </w:p>
    <w:p w14:paraId="2DEF5BE1" w14:textId="6D339B2A" w:rsidR="00D87C28" w:rsidRPr="00BD0338" w:rsidRDefault="00BD0338" w:rsidP="00BD0338">
      <w:pPr>
        <w:spacing w:after="0"/>
        <w:jc w:val="both"/>
        <w:rPr>
          <w:bCs/>
          <w:i/>
        </w:rPr>
      </w:pPr>
      <w:r w:rsidRPr="00BD0338">
        <w:rPr>
          <w:bCs/>
          <w:i/>
        </w:rPr>
        <w:t>воспитатель ГПД</w:t>
      </w:r>
    </w:p>
    <w:p w14:paraId="1AF30574" w14:textId="7E6735D3" w:rsidR="00BD0338" w:rsidRPr="00BD0338" w:rsidRDefault="00BD0338" w:rsidP="00BD0338">
      <w:pPr>
        <w:spacing w:after="0"/>
        <w:jc w:val="both"/>
        <w:rPr>
          <w:bCs/>
          <w:i/>
        </w:rPr>
      </w:pPr>
      <w:r w:rsidRPr="00BD0338">
        <w:rPr>
          <w:bCs/>
          <w:i/>
        </w:rPr>
        <w:t>ОБОУ «Школа-интернат № 2» г. Курска</w:t>
      </w:r>
    </w:p>
    <w:p w14:paraId="5888D1EB" w14:textId="77777777" w:rsidR="00BD0338" w:rsidRPr="00BD0338" w:rsidRDefault="00BD0338" w:rsidP="00BD0338">
      <w:pPr>
        <w:spacing w:after="0"/>
        <w:jc w:val="both"/>
        <w:rPr>
          <w:b/>
          <w:bCs/>
        </w:rPr>
      </w:pPr>
    </w:p>
    <w:p w14:paraId="40A74AF2" w14:textId="70E37754" w:rsidR="003C1A44" w:rsidRPr="003C1A44" w:rsidRDefault="002F73A0" w:rsidP="00BD0338">
      <w:pPr>
        <w:spacing w:after="0"/>
        <w:ind w:firstLine="709"/>
        <w:jc w:val="center"/>
      </w:pPr>
      <w:r>
        <w:rPr>
          <w:b/>
          <w:bCs/>
        </w:rPr>
        <w:t xml:space="preserve">Роль воспитателя группы </w:t>
      </w:r>
      <w:bookmarkStart w:id="0" w:name="_GoBack"/>
      <w:bookmarkEnd w:id="0"/>
      <w:r w:rsidR="003C1A44" w:rsidRPr="003C1A44">
        <w:rPr>
          <w:b/>
          <w:bCs/>
        </w:rPr>
        <w:t>продленного дня в формировании</w:t>
      </w:r>
    </w:p>
    <w:p w14:paraId="6CF3090B" w14:textId="264E3087" w:rsidR="003C1A44" w:rsidRDefault="00750FF5" w:rsidP="00BD033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гражданско</w:t>
      </w:r>
      <w:r w:rsidR="003C1A44" w:rsidRPr="003C1A44">
        <w:rPr>
          <w:b/>
          <w:bCs/>
        </w:rPr>
        <w:t>-патриотического воспитания школьников</w:t>
      </w:r>
    </w:p>
    <w:p w14:paraId="064C8B3B" w14:textId="77777777" w:rsidR="00750FF5" w:rsidRPr="003C1A44" w:rsidRDefault="00750FF5" w:rsidP="003C1A44">
      <w:pPr>
        <w:spacing w:after="0"/>
        <w:ind w:firstLine="709"/>
        <w:jc w:val="both"/>
      </w:pPr>
    </w:p>
    <w:p w14:paraId="478B2300" w14:textId="2B9192B6" w:rsidR="003C1A44" w:rsidRDefault="003C1A44" w:rsidP="003C1A44">
      <w:pPr>
        <w:spacing w:after="0"/>
        <w:ind w:firstLine="709"/>
        <w:jc w:val="both"/>
      </w:pPr>
      <w:r w:rsidRPr="003C1A44">
        <w:t>Обеспечение </w:t>
      </w:r>
      <w:r w:rsidR="00750FF5">
        <w:t xml:space="preserve">гражданско-патриотического </w:t>
      </w:r>
      <w:r w:rsidRPr="003C1A44">
        <w:t xml:space="preserve">воспитания гражданина </w:t>
      </w:r>
      <w:r w:rsidR="00750FF5">
        <w:t xml:space="preserve"> Российской Федерации </w:t>
      </w:r>
      <w:r w:rsidRPr="003C1A44">
        <w:t>является ключевой задачей современной государственной политики.</w:t>
      </w:r>
    </w:p>
    <w:p w14:paraId="56EBF849" w14:textId="57EB3B03" w:rsidR="00783EA2" w:rsidRDefault="00783EA2" w:rsidP="003C1A44">
      <w:pPr>
        <w:spacing w:after="0"/>
        <w:ind w:firstLine="709"/>
        <w:jc w:val="both"/>
      </w:pPr>
      <w:r w:rsidRPr="003C1A44">
        <w:t xml:space="preserve">Особая роль в воспитании в духе патриотизма отводится образовательным организациям, так как именно здесь работают квалифицированные специалисты. И никто не будет возражать, если мы станем утверждать, что </w:t>
      </w:r>
      <w:r>
        <w:t xml:space="preserve">ведущая </w:t>
      </w:r>
      <w:r w:rsidRPr="003C1A44">
        <w:t>роль в этой области ложится на плечи</w:t>
      </w:r>
      <w:r>
        <w:t xml:space="preserve"> не только классных руководителей, но и </w:t>
      </w:r>
      <w:r w:rsidRPr="003C1A44">
        <w:t xml:space="preserve">воспитателей групп продленного дня. </w:t>
      </w:r>
    </w:p>
    <w:p w14:paraId="7EDC1BED" w14:textId="5D285B3E" w:rsidR="00783EA2" w:rsidRPr="003C1A44" w:rsidRDefault="00783EA2" w:rsidP="00783EA2">
      <w:pPr>
        <w:spacing w:after="0"/>
        <w:ind w:firstLine="709"/>
        <w:jc w:val="both"/>
      </w:pPr>
      <w:r w:rsidRPr="003C1A44">
        <w:t>Но как воспитать это великое чувство в наших детях, детях XXI века - века телевидения, информационно - компьютерных технологий, когда разрушаются прежние идеалы и устои? Патриотическое чувство не может быть сформировано в короткое время, поэтому необходима упорная и систематическая работа с подрастающим поколением в рамках внеурочной деятельности патриотической направленности, краеведческих кружков, различных внешкольных мероприятий.</w:t>
      </w:r>
    </w:p>
    <w:p w14:paraId="7CAFFF83" w14:textId="77777777" w:rsidR="003C1A44" w:rsidRPr="003C1A44" w:rsidRDefault="003C1A44" w:rsidP="003C1A44">
      <w:pPr>
        <w:spacing w:after="0"/>
        <w:ind w:firstLine="709"/>
        <w:jc w:val="both"/>
      </w:pPr>
      <w:r w:rsidRPr="003C1A44">
        <w:t>От того, как организована жизнь и деятельность ребёнка в группе продлённого дня, насколько правильно произведён отбор содержания, видов деятельности, её форм и их сочетания в единой системе воспитательного воздействия, зависит успех воспитательной работы в целом.</w:t>
      </w:r>
    </w:p>
    <w:p w14:paraId="644132C9" w14:textId="77777777" w:rsidR="003C1A44" w:rsidRPr="003C1A44" w:rsidRDefault="003C1A44" w:rsidP="003C1A44">
      <w:pPr>
        <w:spacing w:after="0"/>
        <w:ind w:firstLine="709"/>
        <w:jc w:val="both"/>
      </w:pPr>
      <w:r w:rsidRPr="003C1A44">
        <w:t>Любовь к родной земле проявляется в любви к родному дому, родной школы, родной улицы, города. Это первоначальное состояние патриотизма. Школьник получает свой патриотический опыт спонтанно. Он естественно и незаметно привыкает к окружающей среде, родному слову, быту и традициям своего народа. </w:t>
      </w:r>
    </w:p>
    <w:p w14:paraId="34462C3A" w14:textId="772D6325" w:rsidR="003C1A44" w:rsidRPr="001D2308" w:rsidRDefault="003C1A44" w:rsidP="003C1A44">
      <w:pPr>
        <w:spacing w:after="0"/>
        <w:ind w:firstLine="709"/>
        <w:jc w:val="both"/>
        <w:rPr>
          <w:b/>
          <w:bCs/>
        </w:rPr>
      </w:pPr>
      <w:r w:rsidRPr="003C1A44">
        <w:t>Эффективность </w:t>
      </w:r>
      <w:r w:rsidR="001D2308">
        <w:t>гражданско-патриотического</w:t>
      </w:r>
      <w:r w:rsidR="001D2308" w:rsidRPr="003C1A44">
        <w:t xml:space="preserve"> </w:t>
      </w:r>
      <w:r w:rsidRPr="003C1A44">
        <w:t xml:space="preserve">воспитания школьников обеспечивается тесным взаимодействием и сотрудничеством семьи и школы, сочетанием урочной и внеурочной работы и требует комплексной организации, включающей такие направления, как </w:t>
      </w:r>
      <w:r w:rsidRPr="001D2308">
        <w:rPr>
          <w:b/>
          <w:bCs/>
        </w:rPr>
        <w:t>историко-краеведческое, литературно-музыкальное, героико-</w:t>
      </w:r>
      <w:r w:rsidR="001D2308">
        <w:rPr>
          <w:b/>
          <w:bCs/>
        </w:rPr>
        <w:t>патриотическое</w:t>
      </w:r>
      <w:r w:rsidR="00125DA0">
        <w:rPr>
          <w:b/>
          <w:bCs/>
        </w:rPr>
        <w:t>, семейное</w:t>
      </w:r>
      <w:r w:rsidR="001D2308">
        <w:rPr>
          <w:b/>
          <w:bCs/>
        </w:rPr>
        <w:t>.</w:t>
      </w:r>
      <w:r w:rsidRPr="001D2308">
        <w:rPr>
          <w:b/>
          <w:bCs/>
        </w:rPr>
        <w:t xml:space="preserve"> </w:t>
      </w:r>
    </w:p>
    <w:p w14:paraId="4AB28E34" w14:textId="77777777" w:rsidR="00B905BD" w:rsidRDefault="003C1A44" w:rsidP="003C1A44">
      <w:pPr>
        <w:spacing w:after="0"/>
        <w:ind w:firstLine="709"/>
        <w:jc w:val="both"/>
      </w:pPr>
      <w:r w:rsidRPr="003C1A44">
        <w:t>- </w:t>
      </w:r>
      <w:r w:rsidRPr="003C1A44">
        <w:rPr>
          <w:i/>
          <w:iCs/>
        </w:rPr>
        <w:t>Историко-краеведческое направление</w:t>
      </w:r>
      <w:r w:rsidRPr="003C1A44">
        <w:t>: знакомство детей с историей и культурой родного края</w:t>
      </w:r>
      <w:r w:rsidR="00125DA0">
        <w:t>. Оно</w:t>
      </w:r>
      <w:r w:rsidRPr="003C1A44">
        <w:t xml:space="preserve"> является основой для патриотического воспитания подрастающего поколения, следовательно, педагогу необходимо подобрать такие методы работы, которые позволят вызвать эмоциональный отклик детей и желание самостоятельно получать знания. К таким формам работы относятся, например, викторины, составление рассказов, подбор пословиц с краеведческой тематикой, создание альбомов с иллюстрациями о </w:t>
      </w:r>
      <w:r w:rsidRPr="003C1A44">
        <w:lastRenderedPageBreak/>
        <w:t xml:space="preserve">животном и растительном мире родного края, об его истории, архитектуре, известных людях, проведения </w:t>
      </w:r>
      <w:r w:rsidR="00125DA0">
        <w:t xml:space="preserve">воспитательских </w:t>
      </w:r>
      <w:r w:rsidRPr="003C1A44">
        <w:t>часов, посвящённых малой Родине,  посещение музеев и выставок народного творчества.</w:t>
      </w:r>
    </w:p>
    <w:p w14:paraId="136A6F9D" w14:textId="77777777" w:rsidR="00B905BD" w:rsidRDefault="00125DA0" w:rsidP="003C1A44">
      <w:pPr>
        <w:spacing w:after="0"/>
        <w:ind w:firstLine="709"/>
        <w:jc w:val="both"/>
      </w:pPr>
      <w:r>
        <w:t xml:space="preserve"> Здесь стоит отметить такие мероприятия</w:t>
      </w:r>
      <w:r w:rsidR="00B905BD">
        <w:t>:</w:t>
      </w:r>
    </w:p>
    <w:p w14:paraId="4F280BF1" w14:textId="7ABADF5C" w:rsidR="003C1A44" w:rsidRDefault="00B905BD" w:rsidP="003C1A44">
      <w:pPr>
        <w:spacing w:after="0"/>
        <w:ind w:firstLine="709"/>
        <w:jc w:val="both"/>
      </w:pPr>
      <w:r>
        <w:t xml:space="preserve"> - часы общения «Достопримечательности родного города», «Что стоит за словами «мой дом»?», «Россия – Родина моя». Заочная экскурсия по городам России, «День государственного герба РФ», «Что такое Конституция?» и др.</w:t>
      </w:r>
    </w:p>
    <w:p w14:paraId="2398D649" w14:textId="3C9B38F8" w:rsidR="00B905BD" w:rsidRDefault="00B905BD" w:rsidP="003C1A44">
      <w:pPr>
        <w:spacing w:after="0"/>
        <w:ind w:firstLine="709"/>
        <w:jc w:val="both"/>
      </w:pPr>
      <w:r>
        <w:t xml:space="preserve"> - Викторины: «Улицы родного города», «Знаменитые куряне»</w:t>
      </w:r>
      <w:r w:rsidR="003F17E2">
        <w:t>, «Животные и растения Красной книги».</w:t>
      </w:r>
    </w:p>
    <w:p w14:paraId="61045A79" w14:textId="0EBF4ECD" w:rsidR="003F17E2" w:rsidRDefault="003F17E2" w:rsidP="003C1A44">
      <w:pPr>
        <w:spacing w:after="0"/>
        <w:ind w:firstLine="709"/>
        <w:jc w:val="both"/>
      </w:pPr>
      <w:r>
        <w:t xml:space="preserve"> - Творческие конкурсы («</w:t>
      </w:r>
      <w:r w:rsidR="00250430">
        <w:t>Точка зрения»,</w:t>
      </w:r>
      <w:r w:rsidR="009264D4">
        <w:t xml:space="preserve"> «Осень в объективе»).</w:t>
      </w:r>
      <w:r w:rsidR="00250430">
        <w:t xml:space="preserve"> </w:t>
      </w:r>
    </w:p>
    <w:p w14:paraId="601DFB4F" w14:textId="77777777" w:rsidR="00B905BD" w:rsidRDefault="00B905BD" w:rsidP="003C1A44">
      <w:pPr>
        <w:spacing w:after="0"/>
        <w:ind w:firstLine="709"/>
        <w:jc w:val="both"/>
      </w:pPr>
    </w:p>
    <w:p w14:paraId="3AFD297C" w14:textId="77777777" w:rsidR="003C1A44" w:rsidRPr="003C1A44" w:rsidRDefault="003C1A44" w:rsidP="003C1A44">
      <w:pPr>
        <w:spacing w:after="0"/>
        <w:ind w:firstLine="709"/>
        <w:jc w:val="both"/>
      </w:pPr>
      <w:r w:rsidRPr="003C1A44">
        <w:t>- </w:t>
      </w:r>
      <w:r w:rsidRPr="003C1A44">
        <w:rPr>
          <w:i/>
          <w:iCs/>
        </w:rPr>
        <w:t>Литературно-музыкальное направление</w:t>
      </w:r>
      <w:r w:rsidRPr="003C1A44">
        <w:t>: изучение народного фольклора, произведений и творчества местных писателей и поэтов, формирование активной жизненной позиции и патриотического сознания.</w:t>
      </w:r>
    </w:p>
    <w:p w14:paraId="01F9157E" w14:textId="77777777" w:rsidR="00C23F4F" w:rsidRDefault="003C1A44" w:rsidP="003C1A44">
      <w:pPr>
        <w:spacing w:after="0"/>
        <w:ind w:firstLine="709"/>
        <w:jc w:val="both"/>
      </w:pPr>
      <w:r w:rsidRPr="003C1A44">
        <w:t>Основные формы работы: участие в народных праздниках «Масленица», инсценирование народных сказок, конкурс стихов</w:t>
      </w:r>
      <w:r w:rsidR="00C23F4F">
        <w:t>.</w:t>
      </w:r>
    </w:p>
    <w:p w14:paraId="61AE2BD8" w14:textId="77777777" w:rsidR="00C23F4F" w:rsidRDefault="00C23F4F" w:rsidP="003C1A44">
      <w:pPr>
        <w:spacing w:after="0"/>
        <w:ind w:firstLine="709"/>
        <w:jc w:val="both"/>
      </w:pPr>
    </w:p>
    <w:p w14:paraId="4AA75768" w14:textId="77777777" w:rsidR="00C23F4F" w:rsidRPr="003C1A44" w:rsidRDefault="003C1A44" w:rsidP="00C23F4F">
      <w:pPr>
        <w:spacing w:after="0"/>
        <w:ind w:firstLine="709"/>
        <w:jc w:val="both"/>
      </w:pPr>
      <w:r w:rsidRPr="003C1A44">
        <w:t xml:space="preserve"> </w:t>
      </w:r>
      <w:r w:rsidR="00C23F4F" w:rsidRPr="003C1A44">
        <w:t>- </w:t>
      </w:r>
      <w:r w:rsidR="00C23F4F" w:rsidRPr="003C1A44">
        <w:rPr>
          <w:i/>
          <w:iCs/>
        </w:rPr>
        <w:t>Героико-патриотическое направление</w:t>
      </w:r>
      <w:r w:rsidR="00C23F4F" w:rsidRPr="003C1A44">
        <w:t>: формирование чувств гордости героической историей Родины, гражданской позиции, участие в возрождении народных традиций, обычаев.</w:t>
      </w:r>
    </w:p>
    <w:p w14:paraId="3CFED98A" w14:textId="795CE2F9" w:rsidR="00C23F4F" w:rsidRDefault="00C23F4F" w:rsidP="00C23F4F">
      <w:pPr>
        <w:spacing w:after="0"/>
        <w:ind w:firstLine="709"/>
        <w:jc w:val="both"/>
      </w:pPr>
      <w:r w:rsidRPr="003C1A44">
        <w:t xml:space="preserve">Основные </w:t>
      </w:r>
      <w:r w:rsidR="00F427A6">
        <w:t>мероприятия:</w:t>
      </w:r>
    </w:p>
    <w:p w14:paraId="5685F00C" w14:textId="4DF94E96" w:rsidR="00F427A6" w:rsidRDefault="00F427A6" w:rsidP="00C23F4F">
      <w:pPr>
        <w:spacing w:after="0"/>
        <w:ind w:firstLine="709"/>
        <w:jc w:val="both"/>
      </w:pPr>
      <w:r>
        <w:t xml:space="preserve"> - Воспитательские часы: «Бородинское сражение русской армии под командованием М.И. Кутузова в 1812г.», В «Единстве – наша сила», «День воинской славы. День освобождения Курска от немецко-фашистских захватчиков», «280 лет со Дня рождения генерала Ф.Ф</w:t>
      </w:r>
      <w:r w:rsidR="00720812">
        <w:t>.</w:t>
      </w:r>
      <w:r>
        <w:t xml:space="preserve"> Ушакова», урок мужества «Защитники: кто они?», «Дети- герои» и др.</w:t>
      </w:r>
    </w:p>
    <w:p w14:paraId="1EC8E7FC" w14:textId="100CC727" w:rsidR="00F427A6" w:rsidRDefault="00F427A6" w:rsidP="00C23F4F">
      <w:pPr>
        <w:spacing w:after="0"/>
        <w:ind w:firstLine="709"/>
        <w:jc w:val="both"/>
      </w:pPr>
      <w:r>
        <w:t>Конкурсы рисунков и поделок:</w:t>
      </w:r>
      <w:r w:rsidR="00D54400">
        <w:t xml:space="preserve"> «День народного единства», «Народов много – страна одна», «Есть такая профессия – Родину защищать!» «День защитника Отечества»</w:t>
      </w:r>
      <w:r w:rsidR="009264D4">
        <w:t>, «Этот день Победы…», «Живой символ Победы»</w:t>
      </w:r>
      <w:r w:rsidR="00AB3243">
        <w:t>,  «Россия против террора!», акция «Письмо защитнику Отечества».</w:t>
      </w:r>
    </w:p>
    <w:p w14:paraId="605F57A2" w14:textId="77777777" w:rsidR="003C1A44" w:rsidRPr="003C1A44" w:rsidRDefault="003C1A44" w:rsidP="003C1A44">
      <w:pPr>
        <w:spacing w:after="0"/>
        <w:ind w:firstLine="709"/>
        <w:jc w:val="both"/>
      </w:pPr>
      <w:r w:rsidRPr="003C1A44">
        <w:t>- </w:t>
      </w:r>
      <w:r w:rsidRPr="003C1A44">
        <w:rPr>
          <w:i/>
          <w:iCs/>
        </w:rPr>
        <w:t>Семейное направление</w:t>
      </w:r>
      <w:r w:rsidRPr="003C1A44">
        <w:t>: утверждение традиционных нравственных ценностей в сознании детей через духовное возрождение семьи, изучение и овладение опытом предыдущих поколений, соединение воспитательного потенциала семьи и школы, изучение родословной, истории семьи.</w:t>
      </w:r>
    </w:p>
    <w:p w14:paraId="44B1C38F" w14:textId="2E28CB94" w:rsidR="003C1A44" w:rsidRDefault="003C1A44" w:rsidP="003C1A44">
      <w:pPr>
        <w:spacing w:after="0"/>
        <w:ind w:firstLine="709"/>
        <w:jc w:val="both"/>
      </w:pPr>
      <w:r w:rsidRPr="003C1A44">
        <w:t>Основные формы работы: конкурс, беседа «Семейные праздники», составление генеалогического древа «Моя родословная», родительские собрания гражданско-патриотической направленности, привлечение родителей к организации экскурсий, походов, праздников, совместных внеклассных мероприятий (выставки, конкурсы, экскурсии).</w:t>
      </w:r>
    </w:p>
    <w:p w14:paraId="1355B562" w14:textId="77777777" w:rsidR="004D3ECC" w:rsidRPr="003C1A44" w:rsidRDefault="004D3ECC" w:rsidP="003C1A44">
      <w:pPr>
        <w:spacing w:after="0"/>
        <w:ind w:firstLine="709"/>
        <w:jc w:val="both"/>
      </w:pPr>
    </w:p>
    <w:p w14:paraId="5690D6B0" w14:textId="41364C55" w:rsidR="003C1A44" w:rsidRPr="003C1A44" w:rsidRDefault="00C23F4F" w:rsidP="003C1A44">
      <w:pPr>
        <w:spacing w:after="0"/>
        <w:ind w:firstLine="709"/>
        <w:jc w:val="both"/>
      </w:pPr>
      <w:r>
        <w:t xml:space="preserve"> Таким образом, в</w:t>
      </w:r>
      <w:r w:rsidR="003C1A44" w:rsidRPr="003C1A44">
        <w:t>оспитатель группы продленного дня играет значимую роль в воспитании патриотизма. От его личностных качеств и от того, как он организует воспитательную работу, зависит</w:t>
      </w:r>
      <w:r>
        <w:t>,</w:t>
      </w:r>
      <w:r w:rsidR="003C1A44" w:rsidRPr="003C1A44">
        <w:t xml:space="preserve"> поймут </w:t>
      </w:r>
      <w:r w:rsidR="003C1A44" w:rsidRPr="003C1A44">
        <w:lastRenderedPageBreak/>
        <w:t xml:space="preserve">ли учащиеся значение слова, усвоят ли его, будут ли им руководствоваться в своей жизни, направят ли свою деятельность на служение во благо </w:t>
      </w:r>
      <w:r w:rsidR="003F17E2">
        <w:t>Р</w:t>
      </w:r>
      <w:r w:rsidR="003C1A44" w:rsidRPr="003C1A44">
        <w:t>одине. И благодаря разнообразию форм и методов работы, у нас</w:t>
      </w:r>
      <w:r>
        <w:t>,</w:t>
      </w:r>
      <w:r w:rsidR="003C1A44" w:rsidRPr="003C1A44">
        <w:t xml:space="preserve"> педагогов</w:t>
      </w:r>
      <w:r>
        <w:t>,</w:t>
      </w:r>
      <w:r w:rsidR="003C1A44" w:rsidRPr="003C1A44">
        <w:t xml:space="preserve"> есть уникальная возможность повлиять на становление будущих граждан, патриотов </w:t>
      </w:r>
      <w:r w:rsidR="004D3ECC">
        <w:t>нашей прекрасной страны.</w:t>
      </w:r>
    </w:p>
    <w:p w14:paraId="13931BB5" w14:textId="77777777" w:rsidR="00250430" w:rsidRPr="003C1A44" w:rsidRDefault="00250430" w:rsidP="003C1A44">
      <w:pPr>
        <w:spacing w:after="0"/>
        <w:ind w:firstLine="709"/>
        <w:jc w:val="both"/>
      </w:pPr>
    </w:p>
    <w:p w14:paraId="5ABE9D27" w14:textId="55A332E0" w:rsidR="003C1A44" w:rsidRDefault="00F17B42" w:rsidP="00C23F4F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Список</w:t>
      </w:r>
      <w:r>
        <w:rPr>
          <w:b/>
          <w:bCs/>
          <w:lang w:val="en-US"/>
        </w:rPr>
        <w:t xml:space="preserve"> </w:t>
      </w:r>
      <w:r w:rsidR="003C1A44" w:rsidRPr="00C23F4F">
        <w:rPr>
          <w:b/>
          <w:bCs/>
        </w:rPr>
        <w:t>литературы:</w:t>
      </w:r>
    </w:p>
    <w:p w14:paraId="0B214C37" w14:textId="77777777" w:rsidR="00C23F4F" w:rsidRPr="00C23F4F" w:rsidRDefault="00C23F4F" w:rsidP="00C23F4F">
      <w:pPr>
        <w:spacing w:after="0"/>
        <w:ind w:firstLine="709"/>
        <w:jc w:val="center"/>
        <w:rPr>
          <w:b/>
          <w:bCs/>
        </w:rPr>
      </w:pPr>
    </w:p>
    <w:p w14:paraId="5D9FCD96" w14:textId="4457442A" w:rsidR="003C1A44" w:rsidRPr="003C1A44" w:rsidRDefault="003C1A44" w:rsidP="00F17B42">
      <w:pPr>
        <w:pStyle w:val="a7"/>
        <w:numPr>
          <w:ilvl w:val="0"/>
          <w:numId w:val="1"/>
        </w:numPr>
        <w:spacing w:after="0"/>
        <w:jc w:val="both"/>
      </w:pPr>
      <w:r w:rsidRPr="003C1A44">
        <w:t>Агапова H.A., Давыдова М.А. Патриотическое воспитание в школе Текст. М.: Айрис-пресс, 2002. - 224 с.</w:t>
      </w:r>
    </w:p>
    <w:p w14:paraId="60F924EC" w14:textId="1B081BAD" w:rsidR="003C1A44" w:rsidRPr="003C1A44" w:rsidRDefault="003C1A44" w:rsidP="00F17B42">
      <w:pPr>
        <w:pStyle w:val="a7"/>
        <w:numPr>
          <w:ilvl w:val="0"/>
          <w:numId w:val="1"/>
        </w:numPr>
        <w:spacing w:after="0"/>
        <w:jc w:val="both"/>
      </w:pPr>
      <w:r w:rsidRPr="003C1A44">
        <w:t>Башмакова, С. Н. Патриотическое воспитание школьника / С. Н. Башмакова. -</w:t>
      </w:r>
      <w:r w:rsidR="00F17B42" w:rsidRPr="00F17B42">
        <w:t xml:space="preserve"> </w:t>
      </w:r>
      <w:r w:rsidRPr="003C1A44">
        <w:t xml:space="preserve">Текст: непосредственный, электронный // Теория и практика образования в современном мире: материалы VII </w:t>
      </w:r>
      <w:proofErr w:type="spellStart"/>
      <w:r w:rsidRPr="003C1A44">
        <w:t>Междунар</w:t>
      </w:r>
      <w:proofErr w:type="spellEnd"/>
      <w:r w:rsidRPr="003C1A44">
        <w:t xml:space="preserve">. науч. </w:t>
      </w:r>
      <w:proofErr w:type="spellStart"/>
      <w:r w:rsidRPr="003C1A44">
        <w:t>конф</w:t>
      </w:r>
      <w:proofErr w:type="spellEnd"/>
      <w:r w:rsidRPr="003C1A44">
        <w:t>. (г. С</w:t>
      </w:r>
      <w:r w:rsidR="00C23F4F">
        <w:t>анкт-Петербург, июль 2015</w:t>
      </w:r>
      <w:r w:rsidR="000E5672">
        <w:rPr>
          <w:lang w:val="en-US"/>
        </w:rPr>
        <w:t xml:space="preserve"> </w:t>
      </w:r>
      <w:r w:rsidR="00C23F4F">
        <w:t>г.)</w:t>
      </w:r>
    </w:p>
    <w:p w14:paraId="31C1AA7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F3065" w14:textId="77777777" w:rsidR="00232E0B" w:rsidRDefault="00232E0B" w:rsidP="00794199">
      <w:pPr>
        <w:spacing w:after="0"/>
      </w:pPr>
      <w:r>
        <w:separator/>
      </w:r>
    </w:p>
  </w:endnote>
  <w:endnote w:type="continuationSeparator" w:id="0">
    <w:p w14:paraId="64030EA2" w14:textId="77777777" w:rsidR="00232E0B" w:rsidRDefault="00232E0B" w:rsidP="007941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607806"/>
      <w:docPartObj>
        <w:docPartGallery w:val="Page Numbers (Bottom of Page)"/>
        <w:docPartUnique/>
      </w:docPartObj>
    </w:sdtPr>
    <w:sdtEndPr/>
    <w:sdtContent>
      <w:p w14:paraId="45A925E4" w14:textId="2395CB6C" w:rsidR="00794199" w:rsidRDefault="0079419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3A0">
          <w:rPr>
            <w:noProof/>
          </w:rPr>
          <w:t>1</w:t>
        </w:r>
        <w:r>
          <w:fldChar w:fldCharType="end"/>
        </w:r>
      </w:p>
    </w:sdtContent>
  </w:sdt>
  <w:p w14:paraId="6118D5BB" w14:textId="77777777" w:rsidR="00794199" w:rsidRDefault="0079419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6A337" w14:textId="77777777" w:rsidR="00232E0B" w:rsidRDefault="00232E0B" w:rsidP="00794199">
      <w:pPr>
        <w:spacing w:after="0"/>
      </w:pPr>
      <w:r>
        <w:separator/>
      </w:r>
    </w:p>
  </w:footnote>
  <w:footnote w:type="continuationSeparator" w:id="0">
    <w:p w14:paraId="120BB7C3" w14:textId="77777777" w:rsidR="00232E0B" w:rsidRDefault="00232E0B" w:rsidP="007941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C0693"/>
    <w:multiLevelType w:val="hybridMultilevel"/>
    <w:tmpl w:val="C10A3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8B"/>
    <w:rsid w:val="000B572D"/>
    <w:rsid w:val="000E5672"/>
    <w:rsid w:val="00125DA0"/>
    <w:rsid w:val="001864E7"/>
    <w:rsid w:val="001D2308"/>
    <w:rsid w:val="00232E0B"/>
    <w:rsid w:val="00250430"/>
    <w:rsid w:val="002F73A0"/>
    <w:rsid w:val="003C1A44"/>
    <w:rsid w:val="003F17E2"/>
    <w:rsid w:val="004D3ECC"/>
    <w:rsid w:val="006C0B77"/>
    <w:rsid w:val="00720812"/>
    <w:rsid w:val="00750FF5"/>
    <w:rsid w:val="00775B9F"/>
    <w:rsid w:val="00783EA2"/>
    <w:rsid w:val="00794199"/>
    <w:rsid w:val="008242FF"/>
    <w:rsid w:val="00870751"/>
    <w:rsid w:val="00922C48"/>
    <w:rsid w:val="009264D4"/>
    <w:rsid w:val="009327CD"/>
    <w:rsid w:val="009E7A7F"/>
    <w:rsid w:val="00A02C22"/>
    <w:rsid w:val="00AB3243"/>
    <w:rsid w:val="00B4728B"/>
    <w:rsid w:val="00B905BD"/>
    <w:rsid w:val="00B915B7"/>
    <w:rsid w:val="00BA69C4"/>
    <w:rsid w:val="00BD0338"/>
    <w:rsid w:val="00C23F4F"/>
    <w:rsid w:val="00C8652B"/>
    <w:rsid w:val="00CB7A6E"/>
    <w:rsid w:val="00D54400"/>
    <w:rsid w:val="00D87C28"/>
    <w:rsid w:val="00E9474B"/>
    <w:rsid w:val="00EA59DF"/>
    <w:rsid w:val="00EE4070"/>
    <w:rsid w:val="00F12C76"/>
    <w:rsid w:val="00F17B42"/>
    <w:rsid w:val="00F4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1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47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2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2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2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2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2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2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2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28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4728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4728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4728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4728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4728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472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2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28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472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2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28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4728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94199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94199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94199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9419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47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2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2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2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2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2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2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2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28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4728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4728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4728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4728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4728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472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2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28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472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2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28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4728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94199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94199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94199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9419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18</cp:revision>
  <cp:lastPrinted>2025-03-30T13:06:00Z</cp:lastPrinted>
  <dcterms:created xsi:type="dcterms:W3CDTF">2025-03-25T18:54:00Z</dcterms:created>
  <dcterms:modified xsi:type="dcterms:W3CDTF">2026-04-03T20:10:00Z</dcterms:modified>
</cp:coreProperties>
</file>