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69" w:rsidRPr="0071515F" w:rsidRDefault="00D42D69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5F">
        <w:rPr>
          <w:rFonts w:ascii="Times New Roman" w:hAnsi="Times New Roman" w:cs="Times New Roman"/>
          <w:b/>
          <w:sz w:val="28"/>
          <w:szCs w:val="28"/>
        </w:rPr>
        <w:t xml:space="preserve">Эффективность использования </w:t>
      </w:r>
      <w:proofErr w:type="spellStart"/>
      <w:r w:rsidRPr="0071515F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71515F">
        <w:rPr>
          <w:rFonts w:ascii="Times New Roman" w:hAnsi="Times New Roman" w:cs="Times New Roman"/>
          <w:b/>
          <w:sz w:val="28"/>
          <w:szCs w:val="28"/>
        </w:rPr>
        <w:t xml:space="preserve"> технологий в образовательном процессе начальной школы</w:t>
      </w:r>
    </w:p>
    <w:p w:rsidR="00C54EA7" w:rsidRDefault="00C54EA7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Основная цель современной школы состоит в формировании здоровой личности. Здоровой, как физически, так и духовно. Поэтому каждая школа сегодня ищет свой путь изменений в пространстве улучшение качества образования и воспитания. Учитель, обладая современными педагогическими знаниями, при постоянном взаимодействии с учениками, их родителями, медицинским работником и школьным </w:t>
      </w:r>
      <w:r w:rsidR="00A920DD">
        <w:rPr>
          <w:rFonts w:ascii="Times New Roman" w:hAnsi="Times New Roman" w:cs="Times New Roman"/>
          <w:sz w:val="28"/>
          <w:szCs w:val="28"/>
        </w:rPr>
        <w:t>педагогом-</w:t>
      </w:r>
      <w:r w:rsidRPr="00C54EA7">
        <w:rPr>
          <w:rFonts w:ascii="Times New Roman" w:hAnsi="Times New Roman" w:cs="Times New Roman"/>
          <w:sz w:val="28"/>
          <w:szCs w:val="28"/>
        </w:rPr>
        <w:t>психологом, должен планировать и организовывать свою деятельность с учетом приоритетов сохранения и укрепления здоровья всех субъектов педагогического процесса.</w:t>
      </w:r>
    </w:p>
    <w:p w:rsidR="00216A9D" w:rsidRPr="00216A9D" w:rsidRDefault="00C54EA7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Поступая в школу, 85% детей имеют те или иные нарушения соматического и психического характера, растет количество детей, имеющих психоневрологические заболевания. По данным медицинской статистики, «уже в конце дошкольного возраста в 17 - 21% у детей регистрируются хронические заболевания». Патологические отклонения в работе опорно-двигательного аппарата имеют 30 - 32% детей, носоглотки - 21 - 25%, нервной системы - 27 - 30%, органов пищеварения - 27 - 30%, аллергические проявления регистрируют в 25% детей. С каждым годом наблюдается ухудшение состояния здоровья детей: болезненность, отклонения в работе внутренних органов, 90% выпускников - больные, или имеют те или иные </w:t>
      </w:r>
      <w:r w:rsidRPr="00216A9D">
        <w:rPr>
          <w:rFonts w:ascii="Times New Roman" w:hAnsi="Times New Roman" w:cs="Times New Roman"/>
          <w:sz w:val="28"/>
          <w:szCs w:val="28"/>
        </w:rPr>
        <w:t>отклонения в состоянии здоровья».</w:t>
      </w:r>
    </w:p>
    <w:p w:rsidR="00216A9D" w:rsidRDefault="00216A9D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A9D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Pr="00216A9D">
        <w:rPr>
          <w:rFonts w:ascii="Times New Roman" w:hAnsi="Times New Roman" w:cs="Times New Roman"/>
          <w:b/>
          <w:sz w:val="28"/>
          <w:szCs w:val="28"/>
        </w:rPr>
        <w:t>цель</w:t>
      </w:r>
      <w:r w:rsidRPr="00216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моего исследования</w:t>
      </w:r>
      <w:r w:rsidRPr="00216A9D">
        <w:rPr>
          <w:rFonts w:ascii="Times New Roman" w:hAnsi="Times New Roman" w:cs="Times New Roman"/>
          <w:sz w:val="28"/>
          <w:szCs w:val="28"/>
        </w:rPr>
        <w:t xml:space="preserve"> – теоретическое обоснование и организация опытно-поисковой работы по организации сохранения здоровья учащихся начальных классов посредством применения образовательных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 технологий. </w:t>
      </w:r>
    </w:p>
    <w:p w:rsidR="00216A9D" w:rsidRDefault="00216A9D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A9D">
        <w:rPr>
          <w:rFonts w:ascii="Times New Roman" w:hAnsi="Times New Roman" w:cs="Times New Roman"/>
          <w:b/>
          <w:sz w:val="28"/>
          <w:szCs w:val="28"/>
        </w:rPr>
        <w:t>Объект</w:t>
      </w:r>
      <w:r w:rsidRPr="00216A9D">
        <w:rPr>
          <w:rFonts w:ascii="Times New Roman" w:hAnsi="Times New Roman" w:cs="Times New Roman"/>
          <w:sz w:val="28"/>
          <w:szCs w:val="28"/>
        </w:rPr>
        <w:t xml:space="preserve"> исследования – образовательные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 технологии. </w:t>
      </w:r>
      <w:r w:rsidRPr="00216A9D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216A9D">
        <w:rPr>
          <w:rFonts w:ascii="Times New Roman" w:hAnsi="Times New Roman" w:cs="Times New Roman"/>
          <w:sz w:val="28"/>
          <w:szCs w:val="28"/>
        </w:rPr>
        <w:t xml:space="preserve"> исследования – потенциал применения образовательных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 технологий для сохранения здоровья учащихся начальных классов. </w:t>
      </w:r>
    </w:p>
    <w:p w:rsidR="00216A9D" w:rsidRDefault="00216A9D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A9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16A9D">
        <w:rPr>
          <w:rFonts w:ascii="Times New Roman" w:hAnsi="Times New Roman" w:cs="Times New Roman"/>
          <w:sz w:val="28"/>
          <w:szCs w:val="28"/>
        </w:rPr>
        <w:t xml:space="preserve"> исследования: </w:t>
      </w:r>
    </w:p>
    <w:p w:rsidR="00216A9D" w:rsidRDefault="00216A9D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D">
        <w:rPr>
          <w:rFonts w:ascii="Times New Roman" w:hAnsi="Times New Roman" w:cs="Times New Roman"/>
          <w:sz w:val="28"/>
          <w:szCs w:val="28"/>
        </w:rPr>
        <w:t xml:space="preserve">1. Проанализировать проблему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: пути её решения в образовательном процессе, охарактеризовать понятие и виды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 технологий, изучить особенности применения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 технологий в начальной школе; </w:t>
      </w:r>
    </w:p>
    <w:p w:rsidR="00216A9D" w:rsidRDefault="00216A9D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D">
        <w:rPr>
          <w:rFonts w:ascii="Times New Roman" w:hAnsi="Times New Roman" w:cs="Times New Roman"/>
          <w:sz w:val="28"/>
          <w:szCs w:val="28"/>
        </w:rPr>
        <w:t xml:space="preserve">2. Выявить факторы, влияющие на уровень здоровья учащихся начальных классов, на начальном этапе исследования; </w:t>
      </w:r>
    </w:p>
    <w:p w:rsidR="00216A9D" w:rsidRPr="006A7993" w:rsidRDefault="00216A9D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D">
        <w:rPr>
          <w:rFonts w:ascii="Times New Roman" w:hAnsi="Times New Roman" w:cs="Times New Roman"/>
          <w:sz w:val="28"/>
          <w:szCs w:val="28"/>
        </w:rPr>
        <w:t xml:space="preserve">3. Провести опытно-поисковую работу по сохранению здоровья учащихся начальных классов посредством применения образовательных </w:t>
      </w:r>
      <w:proofErr w:type="spellStart"/>
      <w:r w:rsidRPr="00216A9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16A9D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C54EA7" w:rsidRPr="00C54EA7" w:rsidRDefault="00C54EA7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Родоначальником понятия </w:t>
      </w:r>
      <w:proofErr w:type="spellStart"/>
      <w:r w:rsidRPr="00C54EA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54EA7">
        <w:rPr>
          <w:rFonts w:ascii="Times New Roman" w:hAnsi="Times New Roman" w:cs="Times New Roman"/>
          <w:sz w:val="28"/>
          <w:szCs w:val="28"/>
        </w:rPr>
        <w:t xml:space="preserve"> технологий стал Н.К. Смирнов, который дал следующее определение: «Это совокупность форм и приемов организации учебного процесса без ущерба для здоровья ребенка и педагога». На практике к таким технологиям относят те, которые отвечают следующим требованиям: </w:t>
      </w:r>
    </w:p>
    <w:p w:rsidR="00C54EA7" w:rsidRPr="00C54EA7" w:rsidRDefault="00C54EA7" w:rsidP="006A79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lastRenderedPageBreak/>
        <w:t>Создают нормальные условия для обучения в школе (отсутствие</w:t>
      </w:r>
      <w:r w:rsidRPr="00C54EA7">
        <w:rPr>
          <w:rFonts w:ascii="Times New Roman" w:hAnsi="Times New Roman" w:cs="Times New Roman"/>
          <w:sz w:val="28"/>
          <w:szCs w:val="28"/>
        </w:rPr>
        <w:sym w:font="Symbol" w:char="F02D"/>
      </w:r>
      <w:r w:rsidRPr="00C54EA7">
        <w:rPr>
          <w:rFonts w:ascii="Times New Roman" w:hAnsi="Times New Roman" w:cs="Times New Roman"/>
          <w:sz w:val="28"/>
          <w:szCs w:val="28"/>
        </w:rPr>
        <w:t xml:space="preserve"> стресса у ребенка, создание доброжелательной атмосферы, адекватность требований, предъявляемых к ребенку).  </w:t>
      </w:r>
    </w:p>
    <w:p w:rsidR="00C54EA7" w:rsidRPr="00C54EA7" w:rsidRDefault="00C54EA7" w:rsidP="006A79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Учитывают возрастные возможности ребенка. То есть, при распределении физической и учебной нагрузки учитывается возраст.  </w:t>
      </w:r>
    </w:p>
    <w:p w:rsidR="00C54EA7" w:rsidRPr="00C54EA7" w:rsidRDefault="00C54EA7" w:rsidP="006A79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Рационализируют организацию учебного процесса (в соответствии с психологическими, культурными, возрастными, половыми, индивидуальными особенностями каждого ребенка).  </w:t>
      </w:r>
    </w:p>
    <w:p w:rsidR="00C54EA7" w:rsidRPr="00C54EA7" w:rsidRDefault="00C54EA7" w:rsidP="006A79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>Обеспечивают достаточный двигательный режим.</w:t>
      </w:r>
    </w:p>
    <w:p w:rsidR="00C54EA7" w:rsidRPr="00C54EA7" w:rsidRDefault="00C54EA7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Педагогическими образовательными технологиями </w:t>
      </w:r>
      <w:proofErr w:type="spellStart"/>
      <w:r w:rsidRPr="00C54EA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C54EA7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C54EA7" w:rsidRPr="00773210" w:rsidRDefault="00C54EA7" w:rsidP="006A79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Организационно-педагогические: определяют структуру учебного процесса, способствуют предотвращению переутомления, гиподинамии и других </w:t>
      </w:r>
      <w:proofErr w:type="spellStart"/>
      <w:r w:rsidRPr="00773210">
        <w:rPr>
          <w:rFonts w:ascii="Times New Roman" w:hAnsi="Times New Roman" w:cs="Times New Roman"/>
          <w:sz w:val="28"/>
          <w:szCs w:val="28"/>
        </w:rPr>
        <w:t>дезадаптационных</w:t>
      </w:r>
      <w:proofErr w:type="spellEnd"/>
      <w:r w:rsidRPr="00773210">
        <w:rPr>
          <w:rFonts w:ascii="Times New Roman" w:hAnsi="Times New Roman" w:cs="Times New Roman"/>
          <w:sz w:val="28"/>
          <w:szCs w:val="28"/>
        </w:rPr>
        <w:t xml:space="preserve"> состояний. </w:t>
      </w:r>
    </w:p>
    <w:p w:rsidR="00C54EA7" w:rsidRPr="00773210" w:rsidRDefault="00C54EA7" w:rsidP="006A79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Психолого-педагогические технологии: связанные с работой учителя на уроке и влияние на детей в течение урока.</w:t>
      </w:r>
    </w:p>
    <w:p w:rsidR="00C54EA7" w:rsidRPr="00773210" w:rsidRDefault="00C54EA7" w:rsidP="006A79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Учебно-воспитательные технологии: включают программы, направленные на обучение грамотной заботе учеников о своем здоровье, мотивацию их к здоровому образу жизни, на предупреждение вредных привычек, образование родителей и др.</w:t>
      </w:r>
    </w:p>
    <w:p w:rsidR="00C54EA7" w:rsidRDefault="00C54EA7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A7">
        <w:rPr>
          <w:rFonts w:ascii="Times New Roman" w:hAnsi="Times New Roman" w:cs="Times New Roman"/>
          <w:sz w:val="28"/>
          <w:szCs w:val="28"/>
        </w:rPr>
        <w:t xml:space="preserve">Важно отметить, что именно учителю начальных классов отводится особая роль в сбережении здоровья учеников. Именно он, с первых дней пребывания ребенка в школе, подробно знакомится с личным делом первоклассника, расспрашивает родителей о возможных отклонениях в здоровье и поведении ребенка. А самое главное, педагог начального образования стремится заинтересовать детей учебой, умело строит свой педагогический процесс так, чтобы не навредить здоровью школьников, избегая стрессовых ситуаций, иначе говоря - использует все методы и средства </w:t>
      </w:r>
      <w:proofErr w:type="spellStart"/>
      <w:r w:rsidRPr="00C54EA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54EA7">
        <w:rPr>
          <w:rFonts w:ascii="Times New Roman" w:hAnsi="Times New Roman" w:cs="Times New Roman"/>
          <w:sz w:val="28"/>
          <w:szCs w:val="28"/>
        </w:rPr>
        <w:t xml:space="preserve"> образовательных технологий.</w:t>
      </w:r>
    </w:p>
    <w:p w:rsidR="006F2C4B" w:rsidRPr="006F2C4B" w:rsidRDefault="006F2C4B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 xml:space="preserve">Основной формой обучения младших школьников остается урок. </w:t>
      </w:r>
      <w:r>
        <w:rPr>
          <w:rFonts w:ascii="Times New Roman" w:hAnsi="Times New Roman" w:cs="Times New Roman"/>
          <w:sz w:val="28"/>
          <w:szCs w:val="28"/>
        </w:rPr>
        <w:t xml:space="preserve">При планировании урока я всегда </w:t>
      </w:r>
      <w:r w:rsidRPr="006F2C4B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щаю</w:t>
      </w:r>
      <w:r w:rsidRPr="006F2C4B">
        <w:rPr>
          <w:rFonts w:ascii="Times New Roman" w:hAnsi="Times New Roman" w:cs="Times New Roman"/>
          <w:sz w:val="28"/>
          <w:szCs w:val="28"/>
        </w:rPr>
        <w:t xml:space="preserve"> внимание на следующие его аспекты: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1. Гигиенические условия в кабинете.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2. Число видов учебной деятельности(нормой считается 4–7 видов за урок).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3. Средняя продолжительность и частота чередования различных видов учебной деятельности (ориентировочная норма: 7–10 минут).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4. Число использованных видов преподавания (норма – не менее трех за урок).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 xml:space="preserve">5. Использование методов, способствующих активизации инициативы и творческого самовыражения учащихся, которые позволяют им превратиться в субъекты деятельности. Это методы свободного выбора (свободная беседа, выбор действия, его способа, выбор приемов взаимодействия, свобода творчества и т.д.); активные методы (ученики в роли учителя, чтение действием, обсуждение в группах, ролевая игра, дискуссия, семинар и др.); </w:t>
      </w:r>
      <w:r w:rsidRPr="006F2C4B">
        <w:rPr>
          <w:rFonts w:ascii="Times New Roman" w:hAnsi="Times New Roman" w:cs="Times New Roman"/>
          <w:sz w:val="28"/>
          <w:szCs w:val="28"/>
        </w:rPr>
        <w:lastRenderedPageBreak/>
        <w:t xml:space="preserve">методы, направленные на самопознание и развитие (интеллекта, эмоций, общения, воображения, самооценки и </w:t>
      </w:r>
      <w:proofErr w:type="spellStart"/>
      <w:r w:rsidRPr="006F2C4B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6F2C4B">
        <w:rPr>
          <w:rFonts w:ascii="Times New Roman" w:hAnsi="Times New Roman" w:cs="Times New Roman"/>
          <w:sz w:val="28"/>
          <w:szCs w:val="28"/>
        </w:rPr>
        <w:t>) и др.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2C4B">
        <w:rPr>
          <w:rFonts w:ascii="Times New Roman" w:hAnsi="Times New Roman" w:cs="Times New Roman"/>
          <w:sz w:val="28"/>
          <w:szCs w:val="28"/>
        </w:rPr>
        <w:t>спользова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6F2C4B">
        <w:rPr>
          <w:rFonts w:ascii="Times New Roman" w:hAnsi="Times New Roman" w:cs="Times New Roman"/>
          <w:sz w:val="28"/>
          <w:szCs w:val="28"/>
        </w:rPr>
        <w:t xml:space="preserve"> возможности показа видеоматериалов для </w:t>
      </w:r>
      <w:proofErr w:type="spellStart"/>
      <w:r w:rsidRPr="006F2C4B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6F2C4B">
        <w:rPr>
          <w:rFonts w:ascii="Times New Roman" w:hAnsi="Times New Roman" w:cs="Times New Roman"/>
          <w:sz w:val="28"/>
          <w:szCs w:val="28"/>
        </w:rPr>
        <w:t xml:space="preserve"> дискуссии, обсуждения, привития интереса к познавательным программам, т.е. для взаимосвязанного решения как учебных, так и воспитательных задач.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7. Позы учащихся и их чередование в зависимости от характера выполняемой работы.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 xml:space="preserve">8. Физкультминутки и </w:t>
      </w:r>
      <w:proofErr w:type="spellStart"/>
      <w:r w:rsidRPr="006F2C4B">
        <w:rPr>
          <w:rFonts w:ascii="Times New Roman" w:hAnsi="Times New Roman" w:cs="Times New Roman"/>
          <w:sz w:val="28"/>
          <w:szCs w:val="28"/>
        </w:rPr>
        <w:t>физкультпаузы</w:t>
      </w:r>
      <w:proofErr w:type="spellEnd"/>
      <w:r w:rsidRPr="006F2C4B">
        <w:rPr>
          <w:rFonts w:ascii="Times New Roman" w:hAnsi="Times New Roman" w:cs="Times New Roman"/>
          <w:sz w:val="28"/>
          <w:szCs w:val="28"/>
        </w:rPr>
        <w:t xml:space="preserve"> (норма – на 15–20 минут урока по 1 минуте из 3-х легких упражнений с 3–4 повторениями каждого), а также эмоциональный климат во время выполнения упражнений и наличие у школьников желания их выполнять.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F2C4B">
        <w:rPr>
          <w:rFonts w:ascii="Times New Roman" w:hAnsi="Times New Roman" w:cs="Times New Roman"/>
          <w:sz w:val="28"/>
          <w:szCs w:val="28"/>
        </w:rPr>
        <w:t>ключение в содержательную часть урока вопросов, связанных со здоровьем и здоровым образом жизни.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10. Наличие у учащихся мотивации к учебной деятельности на уроке: интерес к занятиям, стремление больше узнать, радость от активности, интерес к изучаемому материалу и т.п.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11. Благоприятный психологический климат на уроке.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12. Преобладающее выражение лица учителя.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13. Момент наступления утомления учащихся и снижения их учебной активности.</w:t>
      </w:r>
    </w:p>
    <w:p w:rsidR="006F2C4B" w:rsidRPr="006F2C4B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>14. Темп и особенности окончания урока.</w:t>
      </w:r>
    </w:p>
    <w:p w:rsidR="000626CE" w:rsidRDefault="006F2C4B" w:rsidP="006A79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2C4B">
        <w:rPr>
          <w:rFonts w:ascii="Times New Roman" w:hAnsi="Times New Roman" w:cs="Times New Roman"/>
          <w:sz w:val="28"/>
          <w:szCs w:val="28"/>
        </w:rPr>
        <w:t xml:space="preserve">15. Состояние и вид учеников, выходящих с урока. </w:t>
      </w:r>
    </w:p>
    <w:p w:rsidR="00C54EA7" w:rsidRPr="00773210" w:rsidRDefault="006F2C4B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В</w:t>
      </w:r>
      <w:r w:rsidR="00C54EA7" w:rsidRPr="00773210">
        <w:rPr>
          <w:rFonts w:ascii="Times New Roman" w:hAnsi="Times New Roman" w:cs="Times New Roman"/>
          <w:sz w:val="28"/>
          <w:szCs w:val="28"/>
        </w:rPr>
        <w:t xml:space="preserve"> учебно-воспитательном процессе </w:t>
      </w:r>
      <w:r w:rsidRPr="00773210">
        <w:rPr>
          <w:rFonts w:ascii="Times New Roman" w:hAnsi="Times New Roman" w:cs="Times New Roman"/>
          <w:sz w:val="28"/>
          <w:szCs w:val="28"/>
        </w:rPr>
        <w:t xml:space="preserve">я использую </w:t>
      </w:r>
      <w:r w:rsidR="00C54EA7" w:rsidRPr="00773210">
        <w:rPr>
          <w:rFonts w:ascii="Times New Roman" w:hAnsi="Times New Roman" w:cs="Times New Roman"/>
          <w:sz w:val="28"/>
          <w:szCs w:val="28"/>
        </w:rPr>
        <w:t xml:space="preserve">следующие </w:t>
      </w:r>
      <w:proofErr w:type="spellStart"/>
      <w:r w:rsidR="00C54EA7" w:rsidRPr="0077321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C54EA7" w:rsidRPr="00773210">
        <w:rPr>
          <w:rFonts w:ascii="Times New Roman" w:hAnsi="Times New Roman" w:cs="Times New Roman"/>
          <w:sz w:val="28"/>
          <w:szCs w:val="28"/>
        </w:rPr>
        <w:t xml:space="preserve"> формы работы:  </w:t>
      </w:r>
    </w:p>
    <w:p w:rsidR="00C54EA7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0626CE" w:rsidRPr="00773210" w:rsidRDefault="000626CE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здоровье и строении организма;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физкультминутки, подвижные игры, упражнения;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3210">
        <w:rPr>
          <w:rFonts w:ascii="Times New Roman" w:hAnsi="Times New Roman" w:cs="Times New Roman"/>
          <w:sz w:val="28"/>
          <w:szCs w:val="28"/>
        </w:rPr>
        <w:t>упражнения-энергизаторы</w:t>
      </w:r>
      <w:proofErr w:type="spellEnd"/>
      <w:r w:rsidRPr="00773210">
        <w:rPr>
          <w:rFonts w:ascii="Times New Roman" w:hAnsi="Times New Roman" w:cs="Times New Roman"/>
          <w:sz w:val="28"/>
          <w:szCs w:val="28"/>
        </w:rPr>
        <w:t>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звуковая гимнастика;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игры и игровая терапия;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сказки и сказкотерапия;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гимнастика для глаз;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3210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773210">
        <w:rPr>
          <w:rFonts w:ascii="Times New Roman" w:hAnsi="Times New Roman" w:cs="Times New Roman"/>
          <w:sz w:val="28"/>
          <w:szCs w:val="28"/>
        </w:rPr>
        <w:t>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релаксационные паузы (звуки музыки в сочетании со звуками</w:t>
      </w:r>
      <w:r w:rsidRPr="00A920DD">
        <w:sym w:font="Symbol" w:char="F02D"/>
      </w:r>
      <w:r w:rsidRPr="00773210">
        <w:rPr>
          <w:rFonts w:ascii="Times New Roman" w:hAnsi="Times New Roman" w:cs="Times New Roman"/>
          <w:sz w:val="28"/>
          <w:szCs w:val="28"/>
        </w:rPr>
        <w:t xml:space="preserve"> природы: пение птиц, шум воды); 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упражнения для снятия напряжения, улучшения осанки;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тематические классные часы, праздники;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встречи с медицинскими работниками;</w:t>
      </w:r>
    </w:p>
    <w:p w:rsidR="00C54EA7" w:rsidRPr="00773210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оформление стендов, стенгазет;</w:t>
      </w:r>
    </w:p>
    <w:p w:rsidR="00651D65" w:rsidRDefault="00C54EA7" w:rsidP="006A79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0">
        <w:rPr>
          <w:rFonts w:ascii="Times New Roman" w:hAnsi="Times New Roman" w:cs="Times New Roman"/>
          <w:sz w:val="28"/>
          <w:szCs w:val="28"/>
        </w:rPr>
        <w:t>арт-техника.</w:t>
      </w:r>
    </w:p>
    <w:p w:rsidR="000626CE" w:rsidRDefault="000626CE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19C" w:rsidRDefault="000626CE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Помимо обязательных курсов </w:t>
      </w:r>
      <w:r w:rsidRPr="000626CE">
        <w:rPr>
          <w:rFonts w:ascii="Times New Roman" w:hAnsi="Times New Roman" w:cs="Times New Roman"/>
          <w:sz w:val="28"/>
          <w:szCs w:val="28"/>
        </w:rPr>
        <w:t>физкультуры,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нужно стремиться к тому, чтобы на уроках в той или иной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затрагивались вопросы, касающиеся здоровья и привлекающие к здоровому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образу жизни. Удобнее всего делать это в практической части уроков,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 xml:space="preserve">намеренно моделируя ситуации, связанные со здоровьем, безопасностью.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Например, на уроках русского языка можно выбирать тексты, связанные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здоровым образом жизни для упражнений и диктантов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6CE" w:rsidRPr="000626CE" w:rsidRDefault="000626CE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6CE">
        <w:rPr>
          <w:rFonts w:ascii="Times New Roman" w:hAnsi="Times New Roman" w:cs="Times New Roman"/>
          <w:sz w:val="28"/>
          <w:szCs w:val="28"/>
        </w:rPr>
        <w:t xml:space="preserve">Кроме этого, </w:t>
      </w:r>
      <w:r>
        <w:rPr>
          <w:rFonts w:ascii="Times New Roman" w:hAnsi="Times New Roman" w:cs="Times New Roman"/>
          <w:sz w:val="28"/>
          <w:szCs w:val="28"/>
        </w:rPr>
        <w:t>мною</w:t>
      </w:r>
      <w:r w:rsidRPr="000626CE">
        <w:rPr>
          <w:rFonts w:ascii="Times New Roman" w:hAnsi="Times New Roman" w:cs="Times New Roman"/>
          <w:sz w:val="28"/>
          <w:szCs w:val="28"/>
        </w:rPr>
        <w:t xml:space="preserve"> было проведено исследование отношения младших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школьников к здоровому образу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Результаты данного исследования помог</w:t>
      </w:r>
      <w:r w:rsidR="006A7993">
        <w:rPr>
          <w:rFonts w:ascii="Times New Roman" w:hAnsi="Times New Roman" w:cs="Times New Roman"/>
          <w:sz w:val="28"/>
          <w:szCs w:val="28"/>
        </w:rPr>
        <w:t xml:space="preserve">ли </w:t>
      </w:r>
      <w:r w:rsidRPr="000626CE">
        <w:rPr>
          <w:rFonts w:ascii="Times New Roman" w:hAnsi="Times New Roman" w:cs="Times New Roman"/>
          <w:sz w:val="28"/>
          <w:szCs w:val="28"/>
        </w:rPr>
        <w:t>лучше понять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отношения младших школьников к своему здоровью.</w:t>
      </w:r>
    </w:p>
    <w:p w:rsidR="000626CE" w:rsidRPr="000626CE" w:rsidRDefault="000626CE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6CE">
        <w:rPr>
          <w:rFonts w:ascii="Times New Roman" w:hAnsi="Times New Roman" w:cs="Times New Roman"/>
          <w:sz w:val="28"/>
          <w:szCs w:val="28"/>
        </w:rPr>
        <w:t>Для исследования отношения младших школьников к здоровому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образу жизни использовал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0626CE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26CE"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 w:rsidRPr="000626CE">
        <w:rPr>
          <w:rFonts w:ascii="Times New Roman" w:hAnsi="Times New Roman" w:cs="Times New Roman"/>
          <w:sz w:val="28"/>
          <w:szCs w:val="28"/>
        </w:rPr>
        <w:t>Гребеневой</w:t>
      </w:r>
      <w:proofErr w:type="spellEnd"/>
      <w:r w:rsidRPr="000626CE">
        <w:rPr>
          <w:rFonts w:ascii="Times New Roman" w:hAnsi="Times New Roman" w:cs="Times New Roman"/>
          <w:sz w:val="28"/>
          <w:szCs w:val="28"/>
        </w:rPr>
        <w:t xml:space="preserve"> «Отношение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детей к ценности здор</w:t>
      </w:r>
      <w:r>
        <w:rPr>
          <w:rFonts w:ascii="Times New Roman" w:hAnsi="Times New Roman" w:cs="Times New Roman"/>
          <w:sz w:val="28"/>
          <w:szCs w:val="28"/>
        </w:rPr>
        <w:t xml:space="preserve">овья и здоровому образу жизни» </w:t>
      </w:r>
      <w:r w:rsidRPr="000626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6CE">
        <w:rPr>
          <w:rFonts w:ascii="Times New Roman" w:hAnsi="Times New Roman" w:cs="Times New Roman"/>
          <w:sz w:val="28"/>
          <w:szCs w:val="28"/>
        </w:rPr>
        <w:t>тест-опросник</w:t>
      </w:r>
      <w:proofErr w:type="spellEnd"/>
      <w:r w:rsidRPr="000626C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626CE">
        <w:rPr>
          <w:rFonts w:ascii="Times New Roman" w:hAnsi="Times New Roman" w:cs="Times New Roman"/>
          <w:sz w:val="28"/>
          <w:szCs w:val="28"/>
        </w:rPr>
        <w:t>направленный</w:t>
      </w:r>
      <w:proofErr w:type="gramEnd"/>
      <w:r w:rsidRPr="000626CE">
        <w:rPr>
          <w:rFonts w:ascii="Times New Roman" w:hAnsi="Times New Roman" w:cs="Times New Roman"/>
          <w:sz w:val="28"/>
          <w:szCs w:val="28"/>
        </w:rPr>
        <w:t xml:space="preserve"> на изучение знаний о</w:t>
      </w:r>
      <w:r w:rsidR="00312CB6">
        <w:rPr>
          <w:rFonts w:ascii="Times New Roman" w:hAnsi="Times New Roman" w:cs="Times New Roman"/>
          <w:sz w:val="28"/>
          <w:szCs w:val="28"/>
        </w:rPr>
        <w:t xml:space="preserve"> </w:t>
      </w:r>
      <w:r w:rsidRPr="000626CE">
        <w:rPr>
          <w:rFonts w:ascii="Times New Roman" w:hAnsi="Times New Roman" w:cs="Times New Roman"/>
          <w:sz w:val="28"/>
          <w:szCs w:val="28"/>
        </w:rPr>
        <w:t>собственн</w:t>
      </w:r>
      <w:r w:rsidR="00312CB6">
        <w:rPr>
          <w:rFonts w:ascii="Times New Roman" w:hAnsi="Times New Roman" w:cs="Times New Roman"/>
          <w:sz w:val="28"/>
          <w:szCs w:val="28"/>
        </w:rPr>
        <w:t>ом организме.</w:t>
      </w:r>
    </w:p>
    <w:p w:rsidR="00312CB6" w:rsidRDefault="00312CB6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312CB6" w:rsidRDefault="00312CB6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Р</w:t>
      </w:r>
      <w:r w:rsidR="000626CE" w:rsidRPr="00312CB6">
        <w:rPr>
          <w:rFonts w:ascii="Times New Roman" w:hAnsi="Times New Roman" w:cs="Times New Roman"/>
          <w:b/>
          <w:sz w:val="28"/>
          <w:szCs w:val="28"/>
        </w:rPr>
        <w:t xml:space="preserve">езультаты </w:t>
      </w:r>
      <w:r w:rsidRPr="00312CB6">
        <w:rPr>
          <w:rFonts w:ascii="Times New Roman" w:hAnsi="Times New Roman" w:cs="Times New Roman"/>
          <w:b/>
          <w:sz w:val="28"/>
          <w:szCs w:val="28"/>
        </w:rPr>
        <w:t>мониторинга</w:t>
      </w:r>
      <w:r w:rsidR="000626CE" w:rsidRPr="00312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CB6">
        <w:rPr>
          <w:rFonts w:ascii="Times New Roman" w:hAnsi="Times New Roman" w:cs="Times New Roman"/>
          <w:b/>
          <w:sz w:val="28"/>
          <w:szCs w:val="28"/>
        </w:rPr>
        <w:t>уровня знаний о здоровом образе</w:t>
      </w:r>
    </w:p>
    <w:p w:rsidR="000626CE" w:rsidRDefault="00312CB6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жизни учащихся</w:t>
      </w:r>
    </w:p>
    <w:p w:rsidR="00312CB6" w:rsidRDefault="00312CB6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312CB6" w:rsidRPr="00312CB6" w:rsidTr="00530012">
        <w:tc>
          <w:tcPr>
            <w:tcW w:w="4785" w:type="dxa"/>
            <w:gridSpan w:val="3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786" w:type="dxa"/>
            <w:gridSpan w:val="3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312CB6" w:rsidRPr="00312CB6" w:rsidTr="00312CB6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595" w:type="dxa"/>
            <w:tcBorders>
              <w:top w:val="nil"/>
            </w:tcBorders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1595" w:type="dxa"/>
            <w:tcBorders>
              <w:top w:val="nil"/>
            </w:tcBorders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1596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12CB6" w:rsidRPr="00312CB6" w:rsidTr="00312CB6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12CB6" w:rsidRPr="00312CB6" w:rsidTr="00312CB6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312CB6" w:rsidRPr="00312CB6" w:rsidTr="00312CB6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312CB6" w:rsidRDefault="00312CB6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CB6" w:rsidRDefault="00312CB6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61576" cy="2346385"/>
            <wp:effectExtent l="19050" t="0" r="10424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63F9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CB6" w:rsidRPr="00312CB6" w:rsidRDefault="00312CB6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Уровень знаний младших школьников о строении и функциях</w:t>
      </w:r>
    </w:p>
    <w:p w:rsidR="00B8519C" w:rsidRPr="00312CB6" w:rsidRDefault="00312CB6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B6">
        <w:rPr>
          <w:rFonts w:ascii="Times New Roman" w:hAnsi="Times New Roman" w:cs="Times New Roman"/>
          <w:b/>
          <w:sz w:val="28"/>
          <w:szCs w:val="28"/>
        </w:rPr>
        <w:t>организма человека</w:t>
      </w:r>
    </w:p>
    <w:p w:rsidR="00312CB6" w:rsidRPr="00312CB6" w:rsidRDefault="00312CB6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312CB6" w:rsidRPr="00312CB6" w:rsidTr="003F11B5">
        <w:tc>
          <w:tcPr>
            <w:tcW w:w="4785" w:type="dxa"/>
            <w:gridSpan w:val="3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786" w:type="dxa"/>
            <w:gridSpan w:val="3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312CB6" w:rsidRPr="00312CB6" w:rsidTr="003F11B5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595" w:type="dxa"/>
            <w:tcBorders>
              <w:top w:val="nil"/>
            </w:tcBorders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1595" w:type="dxa"/>
            <w:tcBorders>
              <w:top w:val="nil"/>
            </w:tcBorders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1596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12CB6" w:rsidRPr="00312CB6" w:rsidTr="003F11B5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Высокий 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12CB6" w:rsidRPr="00312CB6" w:rsidTr="003F11B5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312CB6" w:rsidRPr="00312CB6" w:rsidTr="003F11B5"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95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1595" w:type="dxa"/>
          </w:tcPr>
          <w:p w:rsidR="00312CB6" w:rsidRPr="00312CB6" w:rsidRDefault="00763F9D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312CB6" w:rsidRPr="00312CB6" w:rsidRDefault="00312CB6" w:rsidP="006A7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3F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63F9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F9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F9D" w:rsidRDefault="006A7993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F9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71975" cy="2390775"/>
            <wp:effectExtent l="19050" t="0" r="9525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7993" w:rsidRDefault="006A7993" w:rsidP="006A7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CB6" w:rsidRPr="00B8519C" w:rsidRDefault="00763F9D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F9D">
        <w:rPr>
          <w:rFonts w:ascii="Times New Roman" w:hAnsi="Times New Roman" w:cs="Times New Roman"/>
          <w:sz w:val="28"/>
          <w:szCs w:val="28"/>
        </w:rPr>
        <w:t>Таким образом, полученные результаты указывают на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продолжения </w:t>
      </w:r>
      <w:r w:rsidRPr="00763F9D">
        <w:rPr>
          <w:rFonts w:ascii="Times New Roman" w:hAnsi="Times New Roman" w:cs="Times New Roman"/>
          <w:sz w:val="28"/>
          <w:szCs w:val="28"/>
        </w:rPr>
        <w:t>воспитания у уч</w:t>
      </w:r>
      <w:r>
        <w:rPr>
          <w:rFonts w:ascii="Times New Roman" w:hAnsi="Times New Roman" w:cs="Times New Roman"/>
          <w:sz w:val="28"/>
          <w:szCs w:val="28"/>
        </w:rPr>
        <w:t xml:space="preserve">ащихся потребностей в здоровье, </w:t>
      </w:r>
      <w:r w:rsidRPr="00763F9D">
        <w:rPr>
          <w:rFonts w:ascii="Times New Roman" w:hAnsi="Times New Roman" w:cs="Times New Roman"/>
          <w:sz w:val="28"/>
          <w:szCs w:val="28"/>
        </w:rPr>
        <w:t>формирования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9D">
        <w:rPr>
          <w:rFonts w:ascii="Times New Roman" w:hAnsi="Times New Roman" w:cs="Times New Roman"/>
          <w:sz w:val="28"/>
          <w:szCs w:val="28"/>
        </w:rPr>
        <w:t>научных представлений о сущности здорового образа жизни и строении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9D">
        <w:rPr>
          <w:rFonts w:ascii="Times New Roman" w:hAnsi="Times New Roman" w:cs="Times New Roman"/>
          <w:sz w:val="28"/>
          <w:szCs w:val="28"/>
        </w:rPr>
        <w:t xml:space="preserve">человеческого организма путем использования различных форм и методов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9D">
        <w:rPr>
          <w:rFonts w:ascii="Times New Roman" w:hAnsi="Times New Roman" w:cs="Times New Roman"/>
          <w:sz w:val="28"/>
          <w:szCs w:val="28"/>
        </w:rPr>
        <w:t>развития этих зн</w:t>
      </w:r>
      <w:r>
        <w:rPr>
          <w:rFonts w:ascii="Times New Roman" w:hAnsi="Times New Roman" w:cs="Times New Roman"/>
          <w:sz w:val="28"/>
          <w:szCs w:val="28"/>
        </w:rPr>
        <w:t xml:space="preserve">аний. Результаты исследования в </w:t>
      </w:r>
      <w:r w:rsidRPr="00763F9D">
        <w:rPr>
          <w:rFonts w:ascii="Times New Roman" w:hAnsi="Times New Roman" w:cs="Times New Roman"/>
          <w:sz w:val="28"/>
          <w:szCs w:val="28"/>
        </w:rPr>
        <w:t>процентном виде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9D">
        <w:rPr>
          <w:rFonts w:ascii="Times New Roman" w:hAnsi="Times New Roman" w:cs="Times New Roman"/>
          <w:sz w:val="28"/>
          <w:szCs w:val="28"/>
        </w:rPr>
        <w:t>предста</w:t>
      </w:r>
      <w:r>
        <w:rPr>
          <w:rFonts w:ascii="Times New Roman" w:hAnsi="Times New Roman" w:cs="Times New Roman"/>
          <w:sz w:val="28"/>
          <w:szCs w:val="28"/>
        </w:rPr>
        <w:t xml:space="preserve">влены вниманию детей, чтобы они </w:t>
      </w:r>
      <w:r w:rsidRPr="00763F9D">
        <w:rPr>
          <w:rFonts w:ascii="Times New Roman" w:hAnsi="Times New Roman" w:cs="Times New Roman"/>
          <w:sz w:val="28"/>
          <w:szCs w:val="28"/>
        </w:rPr>
        <w:t>осознавали, насколько 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9D">
        <w:rPr>
          <w:rFonts w:ascii="Times New Roman" w:hAnsi="Times New Roman" w:cs="Times New Roman"/>
          <w:sz w:val="28"/>
          <w:szCs w:val="28"/>
        </w:rPr>
        <w:t>бережно относиться к своему здоровью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1D65" w:rsidRPr="00B8519C" w:rsidRDefault="00651D65" w:rsidP="006A7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19C">
        <w:rPr>
          <w:rFonts w:ascii="Times New Roman" w:hAnsi="Times New Roman" w:cs="Times New Roman"/>
          <w:sz w:val="28"/>
          <w:szCs w:val="28"/>
        </w:rPr>
        <w:t>В результате работы по оздоровлению учащихся, ученики моего класса стали мало пропускать уроки из-за болезни</w:t>
      </w:r>
      <w:r w:rsidR="006A7993">
        <w:rPr>
          <w:rFonts w:ascii="Times New Roman" w:hAnsi="Times New Roman" w:cs="Times New Roman"/>
          <w:sz w:val="28"/>
          <w:szCs w:val="28"/>
        </w:rPr>
        <w:t>.</w:t>
      </w:r>
      <w:r w:rsidRPr="00B8519C">
        <w:rPr>
          <w:rFonts w:ascii="Times New Roman" w:hAnsi="Times New Roman" w:cs="Times New Roman"/>
          <w:sz w:val="28"/>
          <w:szCs w:val="28"/>
        </w:rPr>
        <w:t xml:space="preserve"> Посещаемость повысилась в сравнении с предыдущими годами.</w:t>
      </w:r>
    </w:p>
    <w:p w:rsidR="00763F9D" w:rsidRPr="000E501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F9D" w:rsidRDefault="00763F9D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0E501D">
        <w:rPr>
          <w:rFonts w:ascii="Times New Roman" w:hAnsi="Times New Roman" w:cs="Times New Roman"/>
          <w:b/>
          <w:sz w:val="28"/>
          <w:szCs w:val="28"/>
        </w:rPr>
        <w:t xml:space="preserve">состояния здоровья </w:t>
      </w:r>
      <w:proofErr w:type="gramStart"/>
      <w:r w:rsidRPr="000E501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E501D">
        <w:rPr>
          <w:rFonts w:ascii="Times New Roman" w:hAnsi="Times New Roman" w:cs="Times New Roman"/>
          <w:b/>
          <w:sz w:val="28"/>
          <w:szCs w:val="28"/>
        </w:rPr>
        <w:t xml:space="preserve"> в классе</w:t>
      </w:r>
    </w:p>
    <w:p w:rsidR="00763F9D" w:rsidRPr="000E501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2"/>
        <w:gridCol w:w="1134"/>
        <w:gridCol w:w="1701"/>
        <w:gridCol w:w="1701"/>
        <w:gridCol w:w="1843"/>
        <w:gridCol w:w="1559"/>
      </w:tblGrid>
      <w:tr w:rsidR="00763F9D" w:rsidRPr="000E501D" w:rsidTr="003F11B5">
        <w:trPr>
          <w:trHeight w:val="855"/>
        </w:trPr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Класс, год</w:t>
            </w:r>
            <w:r w:rsidRPr="000E5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proofErr w:type="gramStart"/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Число болеющих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Число не болеющих учащихся</w:t>
            </w:r>
          </w:p>
        </w:tc>
      </w:tr>
      <w:tr w:rsidR="00763F9D" w:rsidRPr="000E501D" w:rsidTr="003F11B5">
        <w:trPr>
          <w:trHeight w:val="653"/>
        </w:trPr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1-2 раза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3-4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5 и более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3F9D" w:rsidRPr="000E501D" w:rsidTr="003F11B5">
        <w:trPr>
          <w:trHeight w:val="690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E501D">
              <w:rPr>
                <w:rFonts w:ascii="Times New Roman" w:hAnsi="Times New Roman" w:cs="Times New Roman"/>
                <w:sz w:val="28"/>
                <w:szCs w:val="28"/>
              </w:rPr>
              <w:t xml:space="preserve"> «А»,201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5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63F9D" w:rsidRPr="000E501D" w:rsidTr="003F11B5">
        <w:trPr>
          <w:trHeight w:val="690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501D">
              <w:rPr>
                <w:rFonts w:ascii="Times New Roman" w:hAnsi="Times New Roman" w:cs="Times New Roman"/>
                <w:sz w:val="28"/>
                <w:szCs w:val="28"/>
              </w:rPr>
              <w:t xml:space="preserve"> «А»,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0E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9D" w:rsidRPr="000E501D" w:rsidRDefault="00763F9D" w:rsidP="006A79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50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763F9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F9D" w:rsidRDefault="00763F9D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993" w:rsidRDefault="006A7993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993" w:rsidRDefault="006A7993" w:rsidP="006A7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F9D" w:rsidRPr="000E501D" w:rsidRDefault="00763F9D" w:rsidP="006A7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01D">
        <w:rPr>
          <w:rFonts w:ascii="Times New Roman" w:hAnsi="Times New Roman" w:cs="Times New Roman"/>
          <w:b/>
          <w:sz w:val="28"/>
          <w:szCs w:val="28"/>
        </w:rPr>
        <w:lastRenderedPageBreak/>
        <w:t>Диаграмма состояни</w:t>
      </w:r>
      <w:r w:rsidR="006A7993">
        <w:rPr>
          <w:rFonts w:ascii="Times New Roman" w:hAnsi="Times New Roman" w:cs="Times New Roman"/>
          <w:b/>
          <w:sz w:val="28"/>
          <w:szCs w:val="28"/>
        </w:rPr>
        <w:t xml:space="preserve">я здоровья </w:t>
      </w:r>
      <w:proofErr w:type="gramStart"/>
      <w:r w:rsidR="006A799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6A7993">
        <w:rPr>
          <w:rFonts w:ascii="Times New Roman" w:hAnsi="Times New Roman" w:cs="Times New Roman"/>
          <w:b/>
          <w:sz w:val="28"/>
          <w:szCs w:val="28"/>
        </w:rPr>
        <w:t xml:space="preserve"> в классе</w:t>
      </w:r>
    </w:p>
    <w:p w:rsidR="00763F9D" w:rsidRPr="000E501D" w:rsidRDefault="00763F9D" w:rsidP="006A7993">
      <w:pPr>
        <w:spacing w:after="0" w:line="240" w:lineRule="auto"/>
        <w:jc w:val="both"/>
        <w:rPr>
          <w:sz w:val="28"/>
          <w:szCs w:val="28"/>
        </w:rPr>
      </w:pPr>
    </w:p>
    <w:p w:rsidR="00763F9D" w:rsidRPr="000E501D" w:rsidRDefault="00763F9D" w:rsidP="006A7993">
      <w:pPr>
        <w:spacing w:after="0" w:line="240" w:lineRule="auto"/>
        <w:jc w:val="both"/>
        <w:rPr>
          <w:sz w:val="28"/>
          <w:szCs w:val="28"/>
        </w:rPr>
      </w:pPr>
      <w:r w:rsidRPr="000E501D">
        <w:rPr>
          <w:noProof/>
          <w:sz w:val="28"/>
          <w:szCs w:val="28"/>
        </w:rPr>
        <w:drawing>
          <wp:inline distT="0" distB="0" distL="0" distR="0">
            <wp:extent cx="6010275" cy="360997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3F9D" w:rsidRDefault="00763F9D" w:rsidP="006A799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F9D" w:rsidRDefault="00763F9D" w:rsidP="006A799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993" w:rsidRPr="000E501D" w:rsidRDefault="006A7993" w:rsidP="006A79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01D">
        <w:rPr>
          <w:rFonts w:ascii="Times New Roman" w:hAnsi="Times New Roman" w:cs="Times New Roman"/>
          <w:sz w:val="28"/>
          <w:szCs w:val="28"/>
        </w:rPr>
        <w:t xml:space="preserve">Вывод: в результате использования </w:t>
      </w:r>
      <w:proofErr w:type="spellStart"/>
      <w:r w:rsidRPr="000E501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E501D">
        <w:rPr>
          <w:rFonts w:ascii="Times New Roman" w:hAnsi="Times New Roman" w:cs="Times New Roman"/>
          <w:sz w:val="28"/>
          <w:szCs w:val="28"/>
        </w:rPr>
        <w:t xml:space="preserve"> технологий во время организации образовательного процесса просматривается динамика роста числа здоровых обучающихся.</w:t>
      </w:r>
    </w:p>
    <w:p w:rsidR="00A920DD" w:rsidRPr="00B8519C" w:rsidRDefault="006A7993" w:rsidP="006A79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501D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E501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E501D">
        <w:rPr>
          <w:rFonts w:ascii="Times New Roman" w:hAnsi="Times New Roman" w:cs="Times New Roman"/>
          <w:sz w:val="28"/>
          <w:szCs w:val="28"/>
        </w:rPr>
        <w:t xml:space="preserve"> технологий в учебном процессе позволяет </w:t>
      </w:r>
      <w:proofErr w:type="gramStart"/>
      <w:r w:rsidRPr="000E501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E501D">
        <w:rPr>
          <w:rFonts w:ascii="Times New Roman" w:hAnsi="Times New Roman" w:cs="Times New Roman"/>
          <w:sz w:val="28"/>
          <w:szCs w:val="28"/>
        </w:rPr>
        <w:t xml:space="preserve"> успешно адаптироваться в образовательном и социальном пространстве, раскрыть творческие способности.</w:t>
      </w:r>
      <w:bookmarkStart w:id="0" w:name="_GoBack"/>
      <w:bookmarkEnd w:id="0"/>
    </w:p>
    <w:sectPr w:rsidR="00A920DD" w:rsidRPr="00B8519C" w:rsidSect="0037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23BF"/>
    <w:multiLevelType w:val="hybridMultilevel"/>
    <w:tmpl w:val="FE4C3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052E6"/>
    <w:multiLevelType w:val="hybridMultilevel"/>
    <w:tmpl w:val="F6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A20DB"/>
    <w:multiLevelType w:val="hybridMultilevel"/>
    <w:tmpl w:val="69C8A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12BAE"/>
    <w:multiLevelType w:val="hybridMultilevel"/>
    <w:tmpl w:val="0062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EA7"/>
    <w:rsid w:val="000073D4"/>
    <w:rsid w:val="000626CE"/>
    <w:rsid w:val="00216A9D"/>
    <w:rsid w:val="00312CB6"/>
    <w:rsid w:val="00372FF0"/>
    <w:rsid w:val="003D05B8"/>
    <w:rsid w:val="004C13FD"/>
    <w:rsid w:val="00651D65"/>
    <w:rsid w:val="006A7993"/>
    <w:rsid w:val="006F2C4B"/>
    <w:rsid w:val="0071515F"/>
    <w:rsid w:val="00763F9D"/>
    <w:rsid w:val="00773210"/>
    <w:rsid w:val="00933786"/>
    <w:rsid w:val="00A920DD"/>
    <w:rsid w:val="00B8519C"/>
    <w:rsid w:val="00C54EA7"/>
    <w:rsid w:val="00D42D69"/>
    <w:rsid w:val="00DF5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E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A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312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 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0.36000000000000004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 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 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</c:v>
                </c:pt>
                <c:pt idx="1">
                  <c:v>0.2</c:v>
                </c:pt>
              </c:numCache>
            </c:numRef>
          </c:val>
        </c:ser>
        <c:axId val="102046720"/>
        <c:axId val="102159488"/>
      </c:barChart>
      <c:catAx>
        <c:axId val="102046720"/>
        <c:scaling>
          <c:orientation val="minMax"/>
        </c:scaling>
        <c:axPos val="b"/>
        <c:tickLblPos val="nextTo"/>
        <c:crossAx val="102159488"/>
        <c:crosses val="autoZero"/>
        <c:auto val="1"/>
        <c:lblAlgn val="ctr"/>
        <c:lblOffset val="100"/>
      </c:catAx>
      <c:valAx>
        <c:axId val="102159488"/>
        <c:scaling>
          <c:orientation val="minMax"/>
        </c:scaling>
        <c:axPos val="l"/>
        <c:majorGridlines/>
        <c:numFmt formatCode="0%" sourceLinked="1"/>
        <c:tickLblPos val="nextTo"/>
        <c:crossAx val="1020467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 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 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0.32000000000000017</c:v>
                </c:pt>
                <c:pt idx="1">
                  <c:v>0.43000000000000016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 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0.54</c:v>
                </c:pt>
                <c:pt idx="1">
                  <c:v>0.29000000000000015</c:v>
                </c:pt>
              </c:numCache>
            </c:numRef>
          </c:val>
        </c:ser>
        <c:axId val="102970880"/>
        <c:axId val="103075840"/>
      </c:barChart>
      <c:catAx>
        <c:axId val="102970880"/>
        <c:scaling>
          <c:orientation val="minMax"/>
        </c:scaling>
        <c:axPos val="b"/>
        <c:tickLblPos val="nextTo"/>
        <c:crossAx val="103075840"/>
        <c:crosses val="autoZero"/>
        <c:auto val="1"/>
        <c:lblAlgn val="ctr"/>
        <c:lblOffset val="100"/>
      </c:catAx>
      <c:valAx>
        <c:axId val="103075840"/>
        <c:scaling>
          <c:orientation val="minMax"/>
        </c:scaling>
        <c:axPos val="l"/>
        <c:majorGridlines/>
        <c:numFmt formatCode="0%" sourceLinked="1"/>
        <c:tickLblPos val="nextTo"/>
        <c:crossAx val="102970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 уч.г.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Болеют 1-2 раза в год</c:v>
                </c:pt>
                <c:pt idx="1">
                  <c:v>Болеют 3-4 раза в год</c:v>
                </c:pt>
                <c:pt idx="2">
                  <c:v>Болеют 5 и более раз в год</c:v>
                </c:pt>
                <c:pt idx="3">
                  <c:v>Число не болеющих учащихся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2019-2020уч.г.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Болеют 1-2 раза в год</c:v>
                </c:pt>
                <c:pt idx="1">
                  <c:v>Болеют 3-4 раза в год</c:v>
                </c:pt>
                <c:pt idx="2">
                  <c:v>Болеют 5 и более раз в год</c:v>
                </c:pt>
                <c:pt idx="3">
                  <c:v>Число не болеющих учащихся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6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axId val="103146624"/>
        <c:axId val="103148160"/>
      </c:barChart>
      <c:catAx>
        <c:axId val="103146624"/>
        <c:scaling>
          <c:orientation val="minMax"/>
        </c:scaling>
        <c:axPos val="b"/>
        <c:tickLblPos val="nextTo"/>
        <c:crossAx val="103148160"/>
        <c:crosses val="autoZero"/>
        <c:auto val="1"/>
        <c:lblAlgn val="ctr"/>
        <c:lblOffset val="100"/>
      </c:catAx>
      <c:valAx>
        <c:axId val="103148160"/>
        <c:scaling>
          <c:orientation val="minMax"/>
        </c:scaling>
        <c:axPos val="l"/>
        <c:majorGridlines/>
        <c:numFmt formatCode="General" sourceLinked="1"/>
        <c:tickLblPos val="nextTo"/>
        <c:crossAx val="1031466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2020-08-20T12:06:00Z</cp:lastPrinted>
  <dcterms:created xsi:type="dcterms:W3CDTF">2020-08-16T10:09:00Z</dcterms:created>
  <dcterms:modified xsi:type="dcterms:W3CDTF">2020-08-20T12:09:00Z</dcterms:modified>
</cp:coreProperties>
</file>