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1BA51" w14:textId="77777777" w:rsidR="00074AB0" w:rsidRDefault="00074AB0">
      <w:pPr>
        <w:pStyle w:val="1"/>
        <w:spacing w:before="0" w:after="0"/>
        <w:jc w:val="center"/>
        <w:rPr>
          <w:rFonts w:ascii="Playfair Display" w:eastAsia="Times New Roman" w:hAnsi="Playfair Display"/>
          <w:color w:val="444444"/>
          <w:kern w:val="36"/>
          <w:sz w:val="36"/>
          <w:szCs w:val="36"/>
          <w14:ligatures w14:val="none"/>
        </w:rPr>
      </w:pPr>
      <w:r>
        <w:rPr>
          <w:rFonts w:ascii="Arial" w:eastAsia="Times New Roman" w:hAnsi="Arial" w:cs="Arial"/>
          <w:color w:val="DD6D00"/>
          <w:sz w:val="33"/>
          <w:szCs w:val="33"/>
        </w:rPr>
        <w:t>«Работа социального педагога с детьми ОВЗ в рамках внедрения ФГОС</w:t>
      </w:r>
    </w:p>
    <w:p w14:paraId="04FF1950" w14:textId="77777777" w:rsidR="00CE44C9" w:rsidRDefault="00CE44C9">
      <w:pPr>
        <w:rPr>
          <w:rFonts w:ascii="Roboto" w:eastAsia="Times New Roman" w:hAnsi="Roboto"/>
          <w:b/>
          <w:bCs/>
          <w:kern w:val="0"/>
          <w:sz w:val="33"/>
          <w:szCs w:val="33"/>
          <w14:ligatures w14:val="none"/>
        </w:rPr>
      </w:pPr>
      <w:r>
        <w:rPr>
          <w:rFonts w:ascii="Roboto" w:eastAsia="Times New Roman" w:hAnsi="Roboto"/>
          <w:b/>
          <w:bCs/>
          <w:sz w:val="33"/>
          <w:szCs w:val="33"/>
        </w:rPr>
        <w:t>Доклад: Работа социального педагога с детьми с ОВЗ в рамках внедрения ФГОС</w:t>
      </w:r>
    </w:p>
    <w:p w14:paraId="497AD832" w14:textId="77777777" w:rsidR="00CE44C9" w:rsidRDefault="00CE44C9">
      <w:pPr>
        <w:rPr>
          <w:rFonts w:ascii="Roboto" w:eastAsia="Times New Roman" w:hAnsi="Roboto"/>
          <w:b/>
          <w:bCs/>
          <w:sz w:val="33"/>
          <w:szCs w:val="33"/>
        </w:rPr>
      </w:pPr>
      <w:r>
        <w:rPr>
          <w:rFonts w:ascii="Roboto" w:eastAsia="Times New Roman" w:hAnsi="Roboto"/>
          <w:b/>
          <w:bCs/>
          <w:sz w:val="33"/>
          <w:szCs w:val="33"/>
        </w:rPr>
        <w:t>Введение</w:t>
      </w:r>
    </w:p>
    <w:p w14:paraId="08C4D09B" w14:textId="77777777" w:rsidR="00CE44C9" w:rsidRDefault="00CE44C9">
      <w:pPr>
        <w:rPr>
          <w:rFonts w:ascii="Roboto" w:eastAsia="Times New Roman" w:hAnsi="Roboto"/>
          <w:sz w:val="26"/>
          <w:szCs w:val="26"/>
        </w:rPr>
      </w:pPr>
      <w:r>
        <w:rPr>
          <w:rFonts w:ascii="Roboto" w:eastAsia="Times New Roman" w:hAnsi="Roboto"/>
          <w:sz w:val="26"/>
          <w:szCs w:val="26"/>
        </w:rPr>
        <w:t xml:space="preserve">Внедрение </w:t>
      </w:r>
      <w:r>
        <w:rPr>
          <w:rStyle w:val="ac"/>
          <w:rFonts w:ascii="Roboto" w:eastAsia="Times New Roman" w:hAnsi="Roboto"/>
          <w:sz w:val="26"/>
          <w:szCs w:val="26"/>
        </w:rPr>
        <w:t>Федеральных государственных образовательных стандартов (ФГОС)</w:t>
      </w:r>
      <w:r>
        <w:rPr>
          <w:rFonts w:ascii="Roboto" w:eastAsia="Times New Roman" w:hAnsi="Roboto"/>
          <w:sz w:val="26"/>
          <w:szCs w:val="26"/>
        </w:rPr>
        <w:t xml:space="preserve"> существенно изменило подход к обучению и воспитанию детей с ограниченными возможностями здоровья (ОВЗ). Главным приоритетом стандартов является создание </w:t>
      </w:r>
      <w:r>
        <w:rPr>
          <w:rStyle w:val="ac"/>
          <w:rFonts w:ascii="Roboto" w:eastAsia="Times New Roman" w:hAnsi="Roboto"/>
          <w:b w:val="0"/>
          <w:bCs w:val="0"/>
          <w:sz w:val="26"/>
          <w:szCs w:val="26"/>
        </w:rPr>
        <w:t>инклюзивного образовательного пространства</w:t>
      </w:r>
      <w:r>
        <w:rPr>
          <w:rFonts w:ascii="Roboto" w:eastAsia="Times New Roman" w:hAnsi="Roboto"/>
          <w:sz w:val="26"/>
          <w:szCs w:val="26"/>
        </w:rPr>
        <w:t>, гарантирующего каждому ребенку равные возможности для социализации и личностного развития.</w:t>
      </w:r>
    </w:p>
    <w:p w14:paraId="01838701" w14:textId="77777777" w:rsidR="00CE44C9" w:rsidRDefault="00CE44C9">
      <w:pPr>
        <w:rPr>
          <w:rFonts w:ascii="Roboto" w:eastAsia="Times New Roman" w:hAnsi="Roboto"/>
          <w:sz w:val="26"/>
          <w:szCs w:val="26"/>
        </w:rPr>
      </w:pPr>
      <w:r>
        <w:rPr>
          <w:rFonts w:ascii="Roboto" w:eastAsia="Times New Roman" w:hAnsi="Roboto"/>
          <w:sz w:val="26"/>
          <w:szCs w:val="26"/>
        </w:rPr>
        <w:t xml:space="preserve">В этих условиях ключевое значение приобретает деятельность </w:t>
      </w:r>
      <w:r>
        <w:rPr>
          <w:rStyle w:val="ac"/>
          <w:rFonts w:ascii="Roboto" w:eastAsia="Times New Roman" w:hAnsi="Roboto"/>
          <w:sz w:val="26"/>
          <w:szCs w:val="26"/>
        </w:rPr>
        <w:t>социального педагога</w:t>
      </w:r>
      <w:r>
        <w:rPr>
          <w:rFonts w:ascii="Roboto" w:eastAsia="Times New Roman" w:hAnsi="Roboto"/>
          <w:sz w:val="26"/>
          <w:szCs w:val="26"/>
        </w:rPr>
        <w:t>, который выступает связующим звеном между «особенным» ребенком, образовательным учреждением, сверстниками и семьей.</w:t>
      </w:r>
    </w:p>
    <w:p w14:paraId="22548E24" w14:textId="2F559CCB" w:rsidR="00850DF2" w:rsidRDefault="00AB7548">
      <w:pPr>
        <w:rPr>
          <w:rFonts w:ascii="Roboto" w:eastAsia="Times New Roman" w:hAnsi="Roboto"/>
          <w:b/>
          <w:bCs/>
          <w:kern w:val="0"/>
          <w:sz w:val="33"/>
          <w:szCs w:val="33"/>
          <w14:ligatures w14:val="none"/>
        </w:rPr>
      </w:pPr>
      <w:r>
        <w:t xml:space="preserve">Цели и задачи деятельности социального </w:t>
      </w:r>
      <w:proofErr w:type="spellStart"/>
      <w:r>
        <w:t>педагогаОсновная</w:t>
      </w:r>
      <w:proofErr w:type="spellEnd"/>
      <w:r>
        <w:t xml:space="preserve"> цель — содействие успешной социальной адаптации, интеграции и всестороннему развитию ребенка с ОВЗ в образовательной среде и </w:t>
      </w:r>
      <w:proofErr w:type="spellStart"/>
      <w:r>
        <w:t>социуме.Основные</w:t>
      </w:r>
      <w:proofErr w:type="spellEnd"/>
      <w:r>
        <w:t xml:space="preserve"> задачи в рамках </w:t>
      </w:r>
      <w:proofErr w:type="spellStart"/>
      <w:r>
        <w:t>ФГОС:Выявление</w:t>
      </w:r>
      <w:proofErr w:type="spellEnd"/>
      <w:r>
        <w:t xml:space="preserve"> социальных потребностей ребенка и его </w:t>
      </w:r>
      <w:proofErr w:type="spellStart"/>
      <w:r>
        <w:t>семьи.Создание</w:t>
      </w:r>
      <w:proofErr w:type="spellEnd"/>
      <w:r>
        <w:t xml:space="preserve"> </w:t>
      </w:r>
      <w:proofErr w:type="spellStart"/>
      <w:r>
        <w:t>безбарьерной</w:t>
      </w:r>
      <w:proofErr w:type="spellEnd"/>
      <w:r>
        <w:t xml:space="preserve"> и психологически комфортной среды в </w:t>
      </w:r>
      <w:proofErr w:type="spellStart"/>
      <w:r>
        <w:t>коллективе.Профилактика</w:t>
      </w:r>
      <w:proofErr w:type="spellEnd"/>
      <w:r>
        <w:t xml:space="preserve"> и преодоление социальной </w:t>
      </w:r>
      <w:proofErr w:type="spellStart"/>
      <w:r>
        <w:t>дезадаптации</w:t>
      </w:r>
      <w:proofErr w:type="spellEnd"/>
      <w:r>
        <w:t xml:space="preserve">, изоляции или </w:t>
      </w:r>
      <w:proofErr w:type="spellStart"/>
      <w:r>
        <w:t>дискриминации.Правовое</w:t>
      </w:r>
      <w:proofErr w:type="spellEnd"/>
      <w:r>
        <w:t xml:space="preserve"> просвещение и защита законных интересов </w:t>
      </w:r>
      <w:proofErr w:type="spellStart"/>
      <w:r>
        <w:t>ребенка.Координация</w:t>
      </w:r>
      <w:proofErr w:type="spellEnd"/>
      <w:r>
        <w:t xml:space="preserve"> взаимодействия всех участников образовательного процесса.</w:t>
      </w:r>
      <w:r w:rsidR="00850DF2" w:rsidRPr="00850DF2">
        <w:rPr>
          <w:rFonts w:ascii="Roboto" w:eastAsia="Times New Roman" w:hAnsi="Roboto"/>
          <w:b/>
          <w:bCs/>
          <w:sz w:val="33"/>
          <w:szCs w:val="33"/>
        </w:rPr>
        <w:t xml:space="preserve"> </w:t>
      </w:r>
      <w:r w:rsidR="00850DF2">
        <w:rPr>
          <w:rFonts w:ascii="Roboto" w:eastAsia="Times New Roman" w:hAnsi="Roboto"/>
          <w:b/>
          <w:bCs/>
          <w:sz w:val="33"/>
          <w:szCs w:val="33"/>
        </w:rPr>
        <w:t>Направления работы в соответствии со стандартами</w:t>
      </w:r>
    </w:p>
    <w:p w14:paraId="20DDB6CC" w14:textId="77777777" w:rsidR="00850DF2" w:rsidRDefault="00850DF2">
      <w:pPr>
        <w:rPr>
          <w:rFonts w:ascii="Roboto" w:eastAsia="Times New Roman" w:hAnsi="Roboto"/>
          <w:sz w:val="26"/>
          <w:szCs w:val="26"/>
        </w:rPr>
      </w:pPr>
      <w:r>
        <w:rPr>
          <w:rFonts w:ascii="Roboto" w:eastAsia="Times New Roman" w:hAnsi="Roboto"/>
          <w:sz w:val="26"/>
          <w:szCs w:val="26"/>
        </w:rPr>
        <w:t>Работа социального педагога носит комплексный характер и делится на четыре основных направления:</w:t>
      </w:r>
    </w:p>
    <w:p w14:paraId="74BA8107" w14:textId="77777777" w:rsidR="00850DF2" w:rsidRDefault="00850DF2">
      <w:pPr>
        <w:rPr>
          <w:rFonts w:ascii="Roboto" w:eastAsia="Times New Roman" w:hAnsi="Roboto"/>
          <w:b/>
          <w:bCs/>
          <w:sz w:val="33"/>
          <w:szCs w:val="33"/>
        </w:rPr>
      </w:pPr>
      <w:r>
        <w:rPr>
          <w:rFonts w:ascii="Roboto" w:eastAsia="Times New Roman" w:hAnsi="Roboto"/>
          <w:b/>
          <w:bCs/>
          <w:sz w:val="33"/>
          <w:szCs w:val="33"/>
        </w:rPr>
        <w:t>1. Социально-педагогическая диагностика</w:t>
      </w:r>
    </w:p>
    <w:p w14:paraId="31F4F057" w14:textId="77777777" w:rsidR="00850DF2" w:rsidRDefault="00850DF2">
      <w:pPr>
        <w:pStyle w:val="z1qcye"/>
        <w:numPr>
          <w:ilvl w:val="0"/>
          <w:numId w:val="1"/>
        </w:numPr>
        <w:spacing w:before="0" w:beforeAutospacing="0" w:after="0" w:afterAutospacing="0"/>
        <w:rPr>
          <w:rFonts w:ascii="Roboto" w:eastAsia="Times New Roman" w:hAnsi="Roboto"/>
          <w:sz w:val="26"/>
          <w:szCs w:val="26"/>
        </w:rPr>
      </w:pPr>
      <w:r>
        <w:rPr>
          <w:rStyle w:val="inqyif"/>
          <w:rFonts w:ascii="Roboto" w:eastAsia="Times New Roman" w:hAnsi="Roboto"/>
          <w:sz w:val="26"/>
          <w:szCs w:val="26"/>
        </w:rPr>
        <w:t>Изучение микроклимата в семье, условий проживания и воспитания.</w:t>
      </w:r>
    </w:p>
    <w:p w14:paraId="1CB50AC1" w14:textId="77777777" w:rsidR="00850DF2" w:rsidRDefault="00850DF2">
      <w:pPr>
        <w:pStyle w:val="z1qcye"/>
        <w:numPr>
          <w:ilvl w:val="0"/>
          <w:numId w:val="1"/>
        </w:numPr>
        <w:spacing w:before="0" w:beforeAutospacing="0" w:after="0" w:afterAutospacing="0"/>
        <w:rPr>
          <w:rFonts w:ascii="Roboto" w:eastAsia="Times New Roman" w:hAnsi="Roboto"/>
          <w:sz w:val="26"/>
          <w:szCs w:val="26"/>
        </w:rPr>
      </w:pPr>
      <w:r>
        <w:rPr>
          <w:rStyle w:val="inqyif"/>
          <w:rFonts w:ascii="Roboto" w:eastAsia="Times New Roman" w:hAnsi="Roboto"/>
          <w:sz w:val="26"/>
          <w:szCs w:val="26"/>
        </w:rPr>
        <w:t>Определение уровня социализации ребенка, барьеров в общении и скрытых ресурсов его окружения.</w:t>
      </w:r>
    </w:p>
    <w:p w14:paraId="686A5D16" w14:textId="77777777" w:rsidR="00850DF2" w:rsidRDefault="00850DF2">
      <w:pPr>
        <w:pStyle w:val="z1qcye"/>
        <w:numPr>
          <w:ilvl w:val="0"/>
          <w:numId w:val="1"/>
        </w:numPr>
        <w:spacing w:before="0" w:beforeAutospacing="0" w:after="0" w:afterAutospacing="0"/>
        <w:rPr>
          <w:rFonts w:ascii="Roboto" w:eastAsia="Times New Roman" w:hAnsi="Roboto"/>
          <w:sz w:val="26"/>
          <w:szCs w:val="26"/>
        </w:rPr>
      </w:pPr>
      <w:r>
        <w:rPr>
          <w:rStyle w:val="inqyif"/>
          <w:rFonts w:ascii="Roboto" w:eastAsia="Times New Roman" w:hAnsi="Roboto"/>
          <w:sz w:val="26"/>
          <w:szCs w:val="26"/>
        </w:rPr>
        <w:t>Мониторинг динамики адаптации в течение учебного года.</w:t>
      </w:r>
    </w:p>
    <w:p w14:paraId="53820010" w14:textId="77777777" w:rsidR="00850DF2" w:rsidRDefault="00850DF2">
      <w:pPr>
        <w:rPr>
          <w:rFonts w:ascii="Roboto" w:eastAsia="Times New Roman" w:hAnsi="Roboto"/>
          <w:b/>
          <w:bCs/>
          <w:sz w:val="33"/>
          <w:szCs w:val="33"/>
        </w:rPr>
      </w:pPr>
      <w:r>
        <w:rPr>
          <w:rFonts w:ascii="Roboto" w:eastAsia="Times New Roman" w:hAnsi="Roboto"/>
          <w:b/>
          <w:bCs/>
          <w:sz w:val="33"/>
          <w:szCs w:val="33"/>
        </w:rPr>
        <w:t>2. Сопровождение адаптации и социализации ребенка</w:t>
      </w:r>
    </w:p>
    <w:p w14:paraId="3D49554E" w14:textId="77777777" w:rsidR="00850DF2" w:rsidRDefault="00850DF2">
      <w:pPr>
        <w:pStyle w:val="z1qcye"/>
        <w:numPr>
          <w:ilvl w:val="0"/>
          <w:numId w:val="2"/>
        </w:numPr>
        <w:spacing w:before="0" w:beforeAutospacing="0" w:after="0" w:afterAutospacing="0"/>
        <w:rPr>
          <w:rFonts w:ascii="Roboto" w:eastAsia="Times New Roman" w:hAnsi="Roboto"/>
          <w:sz w:val="26"/>
          <w:szCs w:val="26"/>
        </w:rPr>
      </w:pPr>
      <w:r>
        <w:rPr>
          <w:rStyle w:val="inqyif"/>
          <w:rFonts w:ascii="Roboto" w:eastAsia="Times New Roman" w:hAnsi="Roboto"/>
          <w:sz w:val="26"/>
          <w:szCs w:val="26"/>
        </w:rPr>
        <w:t>Помощь в освоении социальных норм, правил поведения и навыков самообслуживания.</w:t>
      </w:r>
    </w:p>
    <w:p w14:paraId="415A75F7" w14:textId="77777777" w:rsidR="00850DF2" w:rsidRDefault="00850DF2">
      <w:pPr>
        <w:pStyle w:val="z1qcye"/>
        <w:numPr>
          <w:ilvl w:val="0"/>
          <w:numId w:val="2"/>
        </w:numPr>
        <w:spacing w:before="0" w:beforeAutospacing="0" w:after="0" w:afterAutospacing="0"/>
        <w:rPr>
          <w:rFonts w:ascii="Roboto" w:eastAsia="Times New Roman" w:hAnsi="Roboto"/>
          <w:sz w:val="26"/>
          <w:szCs w:val="26"/>
        </w:rPr>
      </w:pPr>
      <w:r>
        <w:rPr>
          <w:rStyle w:val="inqyif"/>
          <w:rFonts w:ascii="Roboto" w:eastAsia="Times New Roman" w:hAnsi="Roboto"/>
          <w:sz w:val="26"/>
          <w:szCs w:val="26"/>
        </w:rPr>
        <w:t>Организация внеурочной деятельности: привлечение детей с ОВЗ к участию в праздниках, кружках, проектах и школьном самоуправлении. Это помогает задействовать детский коллектив как главный ресурс развития.</w:t>
      </w:r>
    </w:p>
    <w:p w14:paraId="466C5C66" w14:textId="77777777" w:rsidR="00850DF2" w:rsidRDefault="00850DF2">
      <w:pPr>
        <w:pStyle w:val="z1qcye"/>
        <w:numPr>
          <w:ilvl w:val="0"/>
          <w:numId w:val="2"/>
        </w:numPr>
        <w:spacing w:before="0" w:beforeAutospacing="0" w:after="0" w:afterAutospacing="0"/>
        <w:rPr>
          <w:rStyle w:val="inqyif"/>
          <w:rFonts w:ascii="Roboto" w:eastAsia="Times New Roman" w:hAnsi="Roboto"/>
          <w:sz w:val="26"/>
          <w:szCs w:val="26"/>
        </w:rPr>
      </w:pPr>
      <w:r>
        <w:rPr>
          <w:rStyle w:val="inqyif"/>
          <w:rFonts w:ascii="Roboto" w:eastAsia="Times New Roman" w:hAnsi="Roboto"/>
          <w:sz w:val="26"/>
          <w:szCs w:val="26"/>
        </w:rPr>
        <w:t>Помощь в профессиональной ориентации (для подростков старших классов).</w:t>
      </w:r>
    </w:p>
    <w:p w14:paraId="56A5C08B" w14:textId="2FF9963D" w:rsidR="008102C4" w:rsidRDefault="008102C4">
      <w:pPr>
        <w:pStyle w:val="z1qcye"/>
        <w:numPr>
          <w:ilvl w:val="0"/>
          <w:numId w:val="2"/>
        </w:numPr>
        <w:spacing w:before="0" w:beforeAutospacing="0" w:after="0" w:afterAutospacing="0"/>
        <w:rPr>
          <w:rStyle w:val="inqyif"/>
          <w:rFonts w:ascii="Roboto" w:eastAsia="Times New Roman" w:hAnsi="Roboto"/>
          <w:sz w:val="26"/>
          <w:szCs w:val="26"/>
        </w:rPr>
      </w:pPr>
      <w:r>
        <w:rPr>
          <w:rStyle w:val="inqyif"/>
          <w:rFonts w:ascii="Roboto" w:eastAsia="Times New Roman" w:hAnsi="Roboto"/>
          <w:sz w:val="26"/>
          <w:szCs w:val="26"/>
        </w:rPr>
        <w:t xml:space="preserve">.3. Взаимодействие со специалистами (Командный подход)ФГОС требует от школы работы в единой команде (в рамках ПМП-консилиума). Социальный педагог тесно сотрудничает с:Классными руководителями и учителями (помогая подбирать форматы парного взаимодействия в классе);Педагогом-психологом (для снижения уровня тревожности и агрессии у детей);Учителями-дефектологами и логопедами.4. Работа с родителями (законными представителями)Семья ребенка с ОВЗ нуждается в особой поддержке. Социальный педагог использует индивидуальные, групповые и коллективные формы </w:t>
      </w:r>
      <w:proofErr w:type="spellStart"/>
      <w:r>
        <w:rPr>
          <w:rStyle w:val="inqyif"/>
          <w:rFonts w:ascii="Roboto" w:eastAsia="Times New Roman" w:hAnsi="Roboto"/>
          <w:sz w:val="26"/>
          <w:szCs w:val="26"/>
        </w:rPr>
        <w:t>работы:Консультирование</w:t>
      </w:r>
      <w:proofErr w:type="spellEnd"/>
      <w:r>
        <w:rPr>
          <w:rStyle w:val="inqyif"/>
          <w:rFonts w:ascii="Roboto" w:eastAsia="Times New Roman" w:hAnsi="Roboto"/>
          <w:sz w:val="26"/>
          <w:szCs w:val="26"/>
        </w:rPr>
        <w:t xml:space="preserve">: информирование о льготах, правах, возможностях реабилитации и </w:t>
      </w:r>
      <w:proofErr w:type="spellStart"/>
      <w:r>
        <w:rPr>
          <w:rStyle w:val="inqyif"/>
          <w:rFonts w:ascii="Roboto" w:eastAsia="Times New Roman" w:hAnsi="Roboto"/>
          <w:sz w:val="26"/>
          <w:szCs w:val="26"/>
        </w:rPr>
        <w:t>оздоровления.Психолого</w:t>
      </w:r>
      <w:proofErr w:type="spellEnd"/>
      <w:r>
        <w:rPr>
          <w:rStyle w:val="inqyif"/>
          <w:rFonts w:ascii="Roboto" w:eastAsia="Times New Roman" w:hAnsi="Roboto"/>
          <w:sz w:val="26"/>
          <w:szCs w:val="26"/>
        </w:rPr>
        <w:t xml:space="preserve">-педагогическое просвещение: обучение родителей адекватным способам взаимодействия с ребенком без избыточной терминологии и </w:t>
      </w:r>
      <w:proofErr w:type="spellStart"/>
      <w:r>
        <w:rPr>
          <w:rStyle w:val="inqyif"/>
          <w:rFonts w:ascii="Roboto" w:eastAsia="Times New Roman" w:hAnsi="Roboto"/>
          <w:sz w:val="26"/>
          <w:szCs w:val="26"/>
        </w:rPr>
        <w:t>давления.</w:t>
      </w:r>
      <w:r w:rsidR="00CD66E2">
        <w:rPr>
          <w:rStyle w:val="inqyif"/>
          <w:rFonts w:ascii="Roboto" w:eastAsia="Times New Roman" w:hAnsi="Roboto"/>
          <w:sz w:val="26"/>
          <w:szCs w:val="26"/>
        </w:rPr>
        <w:t>Современные</w:t>
      </w:r>
      <w:proofErr w:type="spellEnd"/>
      <w:r w:rsidR="00CD66E2">
        <w:rPr>
          <w:rStyle w:val="inqyif"/>
          <w:rFonts w:ascii="Roboto" w:eastAsia="Times New Roman" w:hAnsi="Roboto"/>
          <w:sz w:val="26"/>
          <w:szCs w:val="26"/>
        </w:rPr>
        <w:t xml:space="preserve"> технологии и </w:t>
      </w:r>
      <w:proofErr w:type="spellStart"/>
      <w:r w:rsidR="00CD66E2">
        <w:rPr>
          <w:rStyle w:val="inqyif"/>
          <w:rFonts w:ascii="Roboto" w:eastAsia="Times New Roman" w:hAnsi="Roboto"/>
          <w:sz w:val="26"/>
          <w:szCs w:val="26"/>
        </w:rPr>
        <w:t>приемыДля</w:t>
      </w:r>
      <w:proofErr w:type="spellEnd"/>
      <w:r w:rsidR="00CD66E2">
        <w:rPr>
          <w:rStyle w:val="inqyif"/>
          <w:rFonts w:ascii="Roboto" w:eastAsia="Times New Roman" w:hAnsi="Roboto"/>
          <w:sz w:val="26"/>
          <w:szCs w:val="26"/>
        </w:rPr>
        <w:t xml:space="preserve"> реализации ФГОС социальный педагог использует современные коррекционно-развивающие, игровые и информационно-коммуникационные технологии (ИКТ).Прием / </w:t>
      </w:r>
      <w:proofErr w:type="spellStart"/>
      <w:r w:rsidR="00CD66E2">
        <w:rPr>
          <w:rStyle w:val="inqyif"/>
          <w:rFonts w:ascii="Roboto" w:eastAsia="Times New Roman" w:hAnsi="Roboto"/>
          <w:sz w:val="26"/>
          <w:szCs w:val="26"/>
        </w:rPr>
        <w:t>ТехнологияСуть</w:t>
      </w:r>
      <w:proofErr w:type="spellEnd"/>
      <w:r w:rsidR="00CD66E2">
        <w:rPr>
          <w:rStyle w:val="inqyif"/>
          <w:rFonts w:ascii="Roboto" w:eastAsia="Times New Roman" w:hAnsi="Roboto"/>
          <w:sz w:val="26"/>
          <w:szCs w:val="26"/>
        </w:rPr>
        <w:t xml:space="preserve"> </w:t>
      </w:r>
      <w:proofErr w:type="spellStart"/>
      <w:r w:rsidR="00CD66E2">
        <w:rPr>
          <w:rStyle w:val="inqyif"/>
          <w:rFonts w:ascii="Roboto" w:eastAsia="Times New Roman" w:hAnsi="Roboto"/>
          <w:sz w:val="26"/>
          <w:szCs w:val="26"/>
        </w:rPr>
        <w:t>примененияПрактический</w:t>
      </w:r>
      <w:proofErr w:type="spellEnd"/>
      <w:r w:rsidR="00CD66E2">
        <w:rPr>
          <w:rStyle w:val="inqyif"/>
          <w:rFonts w:ascii="Roboto" w:eastAsia="Times New Roman" w:hAnsi="Roboto"/>
          <w:sz w:val="26"/>
          <w:szCs w:val="26"/>
        </w:rPr>
        <w:t xml:space="preserve"> </w:t>
      </w:r>
      <w:proofErr w:type="spellStart"/>
      <w:r w:rsidR="00CD66E2">
        <w:rPr>
          <w:rStyle w:val="inqyif"/>
          <w:rFonts w:ascii="Roboto" w:eastAsia="Times New Roman" w:hAnsi="Roboto"/>
          <w:sz w:val="26"/>
          <w:szCs w:val="26"/>
        </w:rPr>
        <w:t>результатИгровые</w:t>
      </w:r>
      <w:proofErr w:type="spellEnd"/>
      <w:r w:rsidR="00CD66E2">
        <w:rPr>
          <w:rStyle w:val="inqyif"/>
          <w:rFonts w:ascii="Roboto" w:eastAsia="Times New Roman" w:hAnsi="Roboto"/>
          <w:sz w:val="26"/>
          <w:szCs w:val="26"/>
        </w:rPr>
        <w:t xml:space="preserve"> </w:t>
      </w:r>
      <w:proofErr w:type="spellStart"/>
      <w:r w:rsidR="00CD66E2">
        <w:rPr>
          <w:rStyle w:val="inqyif"/>
          <w:rFonts w:ascii="Roboto" w:eastAsia="Times New Roman" w:hAnsi="Roboto"/>
          <w:sz w:val="26"/>
          <w:szCs w:val="26"/>
        </w:rPr>
        <w:t>технологииМоделирование</w:t>
      </w:r>
      <w:proofErr w:type="spellEnd"/>
      <w:r w:rsidR="00CD66E2">
        <w:rPr>
          <w:rStyle w:val="inqyif"/>
          <w:rFonts w:ascii="Roboto" w:eastAsia="Times New Roman" w:hAnsi="Roboto"/>
          <w:sz w:val="26"/>
          <w:szCs w:val="26"/>
        </w:rPr>
        <w:t xml:space="preserve"> жизненных ситуаций через </w:t>
      </w:r>
      <w:proofErr w:type="spellStart"/>
      <w:r w:rsidR="00CD66E2">
        <w:rPr>
          <w:rStyle w:val="inqyif"/>
          <w:rFonts w:ascii="Roboto" w:eastAsia="Times New Roman" w:hAnsi="Roboto"/>
          <w:sz w:val="26"/>
          <w:szCs w:val="26"/>
        </w:rPr>
        <w:t>игру.Снятие</w:t>
      </w:r>
      <w:proofErr w:type="spellEnd"/>
      <w:r w:rsidR="00CD66E2">
        <w:rPr>
          <w:rStyle w:val="inqyif"/>
          <w:rFonts w:ascii="Roboto" w:eastAsia="Times New Roman" w:hAnsi="Roboto"/>
          <w:sz w:val="26"/>
          <w:szCs w:val="26"/>
        </w:rPr>
        <w:t xml:space="preserve"> зажимов, развитие </w:t>
      </w:r>
      <w:proofErr w:type="spellStart"/>
      <w:r w:rsidR="00CD66E2">
        <w:rPr>
          <w:rStyle w:val="inqyif"/>
          <w:rFonts w:ascii="Roboto" w:eastAsia="Times New Roman" w:hAnsi="Roboto"/>
          <w:sz w:val="26"/>
          <w:szCs w:val="26"/>
        </w:rPr>
        <w:t>эмпатии</w:t>
      </w:r>
      <w:proofErr w:type="spellEnd"/>
      <w:r w:rsidR="00CD66E2">
        <w:rPr>
          <w:rStyle w:val="inqyif"/>
          <w:rFonts w:ascii="Roboto" w:eastAsia="Times New Roman" w:hAnsi="Roboto"/>
          <w:sz w:val="26"/>
          <w:szCs w:val="26"/>
        </w:rPr>
        <w:t xml:space="preserve"> у </w:t>
      </w:r>
      <w:proofErr w:type="spellStart"/>
      <w:r w:rsidR="00CD66E2">
        <w:rPr>
          <w:rStyle w:val="inqyif"/>
          <w:rFonts w:ascii="Roboto" w:eastAsia="Times New Roman" w:hAnsi="Roboto"/>
          <w:sz w:val="26"/>
          <w:szCs w:val="26"/>
        </w:rPr>
        <w:t>сверстников.Метод</w:t>
      </w:r>
      <w:proofErr w:type="spellEnd"/>
      <w:r w:rsidR="00CD66E2">
        <w:rPr>
          <w:rStyle w:val="inqyif"/>
          <w:rFonts w:ascii="Roboto" w:eastAsia="Times New Roman" w:hAnsi="Roboto"/>
          <w:sz w:val="26"/>
          <w:szCs w:val="26"/>
        </w:rPr>
        <w:t xml:space="preserve"> </w:t>
      </w:r>
      <w:proofErr w:type="spellStart"/>
      <w:r w:rsidR="00CD66E2">
        <w:rPr>
          <w:rStyle w:val="inqyif"/>
          <w:rFonts w:ascii="Roboto" w:eastAsia="Times New Roman" w:hAnsi="Roboto"/>
          <w:sz w:val="26"/>
          <w:szCs w:val="26"/>
        </w:rPr>
        <w:t>проектовСовместная</w:t>
      </w:r>
      <w:proofErr w:type="spellEnd"/>
      <w:r w:rsidR="00CD66E2">
        <w:rPr>
          <w:rStyle w:val="inqyif"/>
          <w:rFonts w:ascii="Roboto" w:eastAsia="Times New Roman" w:hAnsi="Roboto"/>
          <w:sz w:val="26"/>
          <w:szCs w:val="26"/>
        </w:rPr>
        <w:t xml:space="preserve"> творческая или исследовательская </w:t>
      </w:r>
      <w:proofErr w:type="spellStart"/>
      <w:r w:rsidR="00CD66E2">
        <w:rPr>
          <w:rStyle w:val="inqyif"/>
          <w:rFonts w:ascii="Roboto" w:eastAsia="Times New Roman" w:hAnsi="Roboto"/>
          <w:sz w:val="26"/>
          <w:szCs w:val="26"/>
        </w:rPr>
        <w:t>деятельность.Включение</w:t>
      </w:r>
      <w:proofErr w:type="spellEnd"/>
      <w:r w:rsidR="00CD66E2">
        <w:rPr>
          <w:rStyle w:val="inqyif"/>
          <w:rFonts w:ascii="Roboto" w:eastAsia="Times New Roman" w:hAnsi="Roboto"/>
          <w:sz w:val="26"/>
          <w:szCs w:val="26"/>
        </w:rPr>
        <w:t xml:space="preserve"> ребенка в командную </w:t>
      </w:r>
      <w:proofErr w:type="spellStart"/>
      <w:r w:rsidR="00CD66E2">
        <w:rPr>
          <w:rStyle w:val="inqyif"/>
          <w:rFonts w:ascii="Roboto" w:eastAsia="Times New Roman" w:hAnsi="Roboto"/>
          <w:sz w:val="26"/>
          <w:szCs w:val="26"/>
        </w:rPr>
        <w:t>работу.Визуальные</w:t>
      </w:r>
      <w:proofErr w:type="spellEnd"/>
      <w:r w:rsidR="00CD66E2">
        <w:rPr>
          <w:rStyle w:val="inqyif"/>
          <w:rFonts w:ascii="Roboto" w:eastAsia="Times New Roman" w:hAnsi="Roboto"/>
          <w:sz w:val="26"/>
          <w:szCs w:val="26"/>
        </w:rPr>
        <w:t xml:space="preserve"> опоры и </w:t>
      </w:r>
      <w:proofErr w:type="spellStart"/>
      <w:r w:rsidR="00CD66E2">
        <w:rPr>
          <w:rStyle w:val="inqyif"/>
          <w:rFonts w:ascii="Roboto" w:eastAsia="Times New Roman" w:hAnsi="Roboto"/>
          <w:sz w:val="26"/>
          <w:szCs w:val="26"/>
        </w:rPr>
        <w:t>карточкиИспользование</w:t>
      </w:r>
      <w:proofErr w:type="spellEnd"/>
      <w:r w:rsidR="00CD66E2">
        <w:rPr>
          <w:rStyle w:val="inqyif"/>
          <w:rFonts w:ascii="Roboto" w:eastAsia="Times New Roman" w:hAnsi="Roboto"/>
          <w:sz w:val="26"/>
          <w:szCs w:val="26"/>
        </w:rPr>
        <w:t xml:space="preserve"> схем, правил поведения в </w:t>
      </w:r>
      <w:proofErr w:type="spellStart"/>
      <w:r w:rsidR="00CD66E2">
        <w:rPr>
          <w:rStyle w:val="inqyif"/>
          <w:rFonts w:ascii="Roboto" w:eastAsia="Times New Roman" w:hAnsi="Roboto"/>
          <w:sz w:val="26"/>
          <w:szCs w:val="26"/>
        </w:rPr>
        <w:t>картинках.Снижение</w:t>
      </w:r>
      <w:proofErr w:type="spellEnd"/>
      <w:r w:rsidR="00CD66E2">
        <w:rPr>
          <w:rStyle w:val="inqyif"/>
          <w:rFonts w:ascii="Roboto" w:eastAsia="Times New Roman" w:hAnsi="Roboto"/>
          <w:sz w:val="26"/>
          <w:szCs w:val="26"/>
        </w:rPr>
        <w:t xml:space="preserve"> тревожности, понимание социальных </w:t>
      </w:r>
      <w:proofErr w:type="spellStart"/>
      <w:r w:rsidR="00CD66E2">
        <w:rPr>
          <w:rStyle w:val="inqyif"/>
          <w:rFonts w:ascii="Roboto" w:eastAsia="Times New Roman" w:hAnsi="Roboto"/>
          <w:sz w:val="26"/>
          <w:szCs w:val="26"/>
        </w:rPr>
        <w:t>границ.Технологии</w:t>
      </w:r>
      <w:proofErr w:type="spellEnd"/>
      <w:r w:rsidR="00CD66E2">
        <w:rPr>
          <w:rStyle w:val="inqyif"/>
          <w:rFonts w:ascii="Roboto" w:eastAsia="Times New Roman" w:hAnsi="Roboto"/>
          <w:sz w:val="26"/>
          <w:szCs w:val="26"/>
        </w:rPr>
        <w:t xml:space="preserve"> бесконфликтного </w:t>
      </w:r>
      <w:proofErr w:type="spellStart"/>
      <w:r w:rsidR="00CD66E2">
        <w:rPr>
          <w:rStyle w:val="inqyif"/>
          <w:rFonts w:ascii="Roboto" w:eastAsia="Times New Roman" w:hAnsi="Roboto"/>
          <w:sz w:val="26"/>
          <w:szCs w:val="26"/>
        </w:rPr>
        <w:t>общенияТренинги</w:t>
      </w:r>
      <w:proofErr w:type="spellEnd"/>
      <w:r w:rsidR="00CD66E2">
        <w:rPr>
          <w:rStyle w:val="inqyif"/>
          <w:rFonts w:ascii="Roboto" w:eastAsia="Times New Roman" w:hAnsi="Roboto"/>
          <w:sz w:val="26"/>
          <w:szCs w:val="26"/>
        </w:rPr>
        <w:t xml:space="preserve"> толерантности для здоровых сверстников.</w:t>
      </w:r>
    </w:p>
    <w:p w14:paraId="41D0848C" w14:textId="7779BEE1" w:rsidR="0098704B" w:rsidRDefault="0098704B">
      <w:pPr>
        <w:pStyle w:val="z1qcye"/>
        <w:numPr>
          <w:ilvl w:val="0"/>
          <w:numId w:val="2"/>
        </w:numPr>
        <w:spacing w:before="0" w:beforeAutospacing="0" w:after="0" w:afterAutospacing="0"/>
        <w:rPr>
          <w:rStyle w:val="inqyif"/>
          <w:rFonts w:ascii="Roboto" w:eastAsia="Times New Roman" w:hAnsi="Roboto"/>
          <w:sz w:val="26"/>
          <w:szCs w:val="26"/>
        </w:rPr>
      </w:pPr>
      <w:proofErr w:type="spellStart"/>
      <w:r>
        <w:rPr>
          <w:rStyle w:val="inqyif"/>
          <w:rFonts w:ascii="Roboto" w:eastAsia="Times New Roman" w:hAnsi="Roboto"/>
          <w:sz w:val="26"/>
          <w:szCs w:val="26"/>
        </w:rPr>
        <w:t>ЗаключениеВнедрение</w:t>
      </w:r>
      <w:proofErr w:type="spellEnd"/>
      <w:r>
        <w:rPr>
          <w:rStyle w:val="inqyif"/>
          <w:rFonts w:ascii="Roboto" w:eastAsia="Times New Roman" w:hAnsi="Roboto"/>
          <w:sz w:val="26"/>
          <w:szCs w:val="26"/>
        </w:rPr>
        <w:t xml:space="preserve"> ФГОС сместило фокус с простого обучения ребенка с ОВЗ на его полноценную жизнь в обществе. Деятельность социального педагога позволяет трансформировать образовательную организацию из строго регламентированной системы в гибкую, поддерживающую среду. Успех этой работы напрямую зависит от </w:t>
      </w:r>
      <w:proofErr w:type="spellStart"/>
      <w:r>
        <w:rPr>
          <w:rStyle w:val="inqyif"/>
          <w:rFonts w:ascii="Roboto" w:eastAsia="Times New Roman" w:hAnsi="Roboto"/>
          <w:sz w:val="26"/>
          <w:szCs w:val="26"/>
        </w:rPr>
        <w:t>скоординированности</w:t>
      </w:r>
      <w:proofErr w:type="spellEnd"/>
      <w:r>
        <w:rPr>
          <w:rStyle w:val="inqyif"/>
          <w:rFonts w:ascii="Roboto" w:eastAsia="Times New Roman" w:hAnsi="Roboto"/>
          <w:sz w:val="26"/>
          <w:szCs w:val="26"/>
        </w:rPr>
        <w:t xml:space="preserve"> действий школы и семьи, а также от психологической готовности самого педагога развиваться в условиях инклюзии.</w:t>
      </w:r>
    </w:p>
    <w:p w14:paraId="7737E361" w14:textId="77777777" w:rsidR="0098704B" w:rsidRDefault="0098704B">
      <w:pPr>
        <w:pStyle w:val="z1qcye"/>
        <w:numPr>
          <w:ilvl w:val="0"/>
          <w:numId w:val="2"/>
        </w:numPr>
        <w:spacing w:before="0" w:beforeAutospacing="0" w:after="0" w:afterAutospacing="0"/>
        <w:rPr>
          <w:rFonts w:ascii="Roboto" w:eastAsia="Times New Roman" w:hAnsi="Roboto"/>
          <w:sz w:val="26"/>
          <w:szCs w:val="26"/>
        </w:rPr>
      </w:pPr>
    </w:p>
    <w:p w14:paraId="03058D13" w14:textId="46217C76" w:rsidR="00074AB0" w:rsidRDefault="00074AB0"/>
    <w:sectPr w:rsidR="00074A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  <w:font w:name="Playfair Display">
    <w:panose1 w:val="00000500000000000000"/>
    <w:charset w:val="CC"/>
    <w:family w:val="auto"/>
    <w:pitch w:val="variable"/>
    <w:sig w:usb0="20000207" w:usb1="00000000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Roboto">
    <w:panose1 w:val="02000000000000000000"/>
    <w:charset w:val="CC"/>
    <w:family w:val="auto"/>
    <w:pitch w:val="variable"/>
    <w:sig w:usb0="E00002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BE14C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B73BC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0178935">
    <w:abstractNumId w:val="1"/>
  </w:num>
  <w:num w:numId="2" w16cid:durableId="492914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AB0"/>
    <w:rsid w:val="00074AB0"/>
    <w:rsid w:val="000D50E7"/>
    <w:rsid w:val="002B7F28"/>
    <w:rsid w:val="00512F93"/>
    <w:rsid w:val="008102C4"/>
    <w:rsid w:val="00850DF2"/>
    <w:rsid w:val="00903EC3"/>
    <w:rsid w:val="00945208"/>
    <w:rsid w:val="0098704B"/>
    <w:rsid w:val="00AB7548"/>
    <w:rsid w:val="00B12E32"/>
    <w:rsid w:val="00CD66E2"/>
    <w:rsid w:val="00CE44C9"/>
    <w:rsid w:val="00D96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13342E"/>
  <w15:chartTrackingRefBased/>
  <w15:docId w15:val="{BBF2B6DF-D2D9-2842-A0D9-8E241C4C3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74A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4A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4A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4A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4A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4A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4A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4A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4A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4A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4A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4A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4AB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4AB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4A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4A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4A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4A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4A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74A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4A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74A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4A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4A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74A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74AB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4A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74AB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74AB0"/>
    <w:rPr>
      <w:b/>
      <w:bCs/>
      <w:smallCaps/>
      <w:color w:val="0F4761" w:themeColor="accent1" w:themeShade="BF"/>
      <w:spacing w:val="5"/>
    </w:rPr>
  </w:style>
  <w:style w:type="character" w:styleId="ac">
    <w:name w:val="Strong"/>
    <w:basedOn w:val="a0"/>
    <w:uiPriority w:val="22"/>
    <w:qFormat/>
    <w:rsid w:val="00CE44C9"/>
    <w:rPr>
      <w:b/>
      <w:bCs/>
    </w:rPr>
  </w:style>
  <w:style w:type="paragraph" w:customStyle="1" w:styleId="z1qcye">
    <w:name w:val="z1qcye"/>
    <w:basedOn w:val="a"/>
    <w:rsid w:val="00850DF2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inqyif">
    <w:name w:val="inqyif"/>
    <w:basedOn w:val="a0"/>
    <w:rsid w:val="00850D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589</Words>
  <Characters>3361</Characters>
  <Application>Microsoft Office Word</Application>
  <DocSecurity>0</DocSecurity>
  <Lines>28</Lines>
  <Paragraphs>7</Paragraphs>
  <ScaleCrop>false</ScaleCrop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Нигяр Новрузова</dc:creator>
  <cp:keywords/>
  <dc:description/>
  <cp:lastModifiedBy>Нигяр Новрузова</cp:lastModifiedBy>
  <cp:revision>2</cp:revision>
  <dcterms:created xsi:type="dcterms:W3CDTF">2026-09-27T16:17:00Z</dcterms:created>
  <dcterms:modified xsi:type="dcterms:W3CDTF">2026-09-27T16:17:00Z</dcterms:modified>
</cp:coreProperties>
</file>