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FB" w:rsidRPr="002918FB" w:rsidRDefault="002918FB" w:rsidP="002918FB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2918FB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Вовлечение семьи в педагогический процесс в условиях комплексно-тематического построения образовательного процесса.</w:t>
      </w:r>
    </w:p>
    <w:p w:rsidR="002918FB" w:rsidRPr="002918FB" w:rsidRDefault="002918FB" w:rsidP="002918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В последнее время отмечается значительный рост количества детей, испытывающих  различные трудности в обучении, социализации и нуждающихся в особом внимании, своевременной квалифицированной помощи педагогов и специалистов. Эффективная коррекция дефектов возможна при таком подходе к его преодолению, который предполагает преемственность в работе специалистов и воспитателей детского сада, вовлечение семьи в педагогический процесс, четкую орган</w:t>
      </w:r>
      <w:bookmarkStart w:id="0" w:name="_GoBack"/>
      <w:bookmarkEnd w:id="0"/>
      <w:r w:rsidRPr="002918FB">
        <w:rPr>
          <w:rFonts w:ascii="Times New Roman" w:eastAsia="Calibri" w:hAnsi="Times New Roman" w:cs="Times New Roman"/>
          <w:sz w:val="28"/>
          <w:szCs w:val="28"/>
        </w:rPr>
        <w:t>изацию времени пребывания воспитанников в детском саду, правильное распределение образовательной нагрузки в течение дня.</w:t>
      </w:r>
    </w:p>
    <w:p w:rsidR="00E867F9" w:rsidRDefault="002918FB" w:rsidP="002918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Ключевая роль в организации коррекционной работы принадлежит учителю-дефектологу, учителю-логопеду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этом включение в нее других </w:t>
      </w:r>
      <w:r w:rsidRPr="002918FB">
        <w:rPr>
          <w:rFonts w:ascii="Times New Roman" w:eastAsia="Calibri" w:hAnsi="Times New Roman" w:cs="Times New Roman"/>
          <w:sz w:val="28"/>
          <w:szCs w:val="28"/>
        </w:rPr>
        <w:t>участников коррекционно-развивающего процесса оказывает существенное влияние на сроки и результативность этой работы. Современная педагогика делает свой акцент на том, что без ущерба для развития личности ребенка невозможно отказаться от семейного воспитания, поскольку его действенность наиболее ощутима.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Все воспитательные институты призваны содействовать максимальному развитию ребенка, поэтому заинтересованы в том, чтобы объединить свои усилия, учитывая при этом особые преимущества своей  воспитательной деятельности.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Поэтому мы говорим не о замене домашнего воспитания общественным или наоборот, а о </w:t>
      </w:r>
      <w:proofErr w:type="spellStart"/>
      <w:r w:rsidRPr="002918FB">
        <w:rPr>
          <w:rFonts w:ascii="Times New Roman" w:eastAsia="Calibri" w:hAnsi="Times New Roman" w:cs="Times New Roman"/>
          <w:sz w:val="28"/>
          <w:szCs w:val="28"/>
        </w:rPr>
        <w:t>взаимодополняемости</w:t>
      </w:r>
      <w:proofErr w:type="spellEnd"/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  в создании  благоприятных условий для полноценного проживания ребенком дошкольного детства, о сотрудничестве родителей и профессиональных педагогов.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В настоящее время наблюдается</w:t>
      </w:r>
      <w:r w:rsidRPr="002918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918FB">
        <w:rPr>
          <w:rFonts w:ascii="Times New Roman" w:eastAsia="Calibri" w:hAnsi="Times New Roman" w:cs="Times New Roman"/>
          <w:sz w:val="28"/>
          <w:szCs w:val="28"/>
        </w:rPr>
        <w:t>отсутствие доверительных отношений, сотрудничества, партнерства между родителями и педагогами. Закономерно возникает вопрос об интеграции усилий дошкольного учреждения и семьи, об активизации совместной деятельности, о качестве взаимодействия двух важнейших институтов воспитания и социализации ребенка.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До сих пор многие попытки привлечения семьи в реальную жизнь группы дошкольного учреждения превращаются в формально организованные родительские собрания, беседы с доминированием монолога педагога (инструктивные сообщения на собрании, консультации, </w:t>
      </w:r>
      <w:r w:rsidRPr="00291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информационные стенды и т.д.).  Данные формы работы с доминированием педагога повлекли за собой ошибки в общении с родителями. </w:t>
      </w:r>
    </w:p>
    <w:p w:rsidR="002918FB" w:rsidRDefault="002918FB">
      <w:r>
        <w:rPr>
          <w:noProof/>
          <w:lang w:eastAsia="ru-RU"/>
        </w:rPr>
        <w:drawing>
          <wp:inline distT="0" distB="0" distL="0" distR="0" wp14:anchorId="2BBAF775">
            <wp:extent cx="4165407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178" cy="3124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8FB" w:rsidRPr="002918FB" w:rsidRDefault="002918FB" w:rsidP="00291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2918F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2918FB">
        <w:rPr>
          <w:rFonts w:ascii="Arial" w:eastAsia="Times New Roman" w:hAnsi="Arial" w:cs="Arial"/>
          <w:sz w:val="19"/>
        </w:rPr>
        <w:t> </w:t>
      </w:r>
      <w:r w:rsidRPr="002918FB">
        <w:rPr>
          <w:rFonts w:ascii="Times New Roman" w:eastAsia="Times New Roman" w:hAnsi="Times New Roman" w:cs="Times New Roman"/>
          <w:sz w:val="28"/>
          <w:szCs w:val="28"/>
        </w:rPr>
        <w:t>системы работы  состоит в следующем:</w:t>
      </w:r>
    </w:p>
    <w:p w:rsidR="002918FB" w:rsidRPr="002918FB" w:rsidRDefault="002918FB" w:rsidP="002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8FB">
        <w:rPr>
          <w:rFonts w:ascii="Times New Roman" w:eastAsia="Times New Roman" w:hAnsi="Times New Roman" w:cs="Times New Roman"/>
          <w:sz w:val="28"/>
          <w:szCs w:val="28"/>
        </w:rPr>
        <w:t>1.Разработка модели сотрудничества и взаимодействия всех участ</w:t>
      </w:r>
      <w:r>
        <w:rPr>
          <w:rFonts w:ascii="Times New Roman" w:eastAsia="Times New Roman" w:hAnsi="Times New Roman" w:cs="Times New Roman"/>
          <w:sz w:val="28"/>
          <w:szCs w:val="28"/>
        </w:rPr>
        <w:t>ников образовательного процесса.</w:t>
      </w:r>
    </w:p>
    <w:p w:rsidR="002918FB" w:rsidRPr="002918FB" w:rsidRDefault="00DE0B8E" w:rsidP="002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918FB" w:rsidRPr="002918FB">
        <w:rPr>
          <w:rFonts w:ascii="Times New Roman" w:eastAsia="Times New Roman" w:hAnsi="Times New Roman" w:cs="Times New Roman"/>
          <w:sz w:val="28"/>
          <w:szCs w:val="28"/>
        </w:rPr>
        <w:t>Образовательная система ДОУ становится открытой для непосредственного участия родителей в педагогическом процессе</w:t>
      </w:r>
      <w:r w:rsidR="00291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FB" w:rsidRPr="002918FB" w:rsidRDefault="00DE0B8E" w:rsidP="002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18FB" w:rsidRPr="002918FB">
        <w:rPr>
          <w:rFonts w:ascii="Times New Roman" w:eastAsia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эффективные методы и </w:t>
      </w:r>
      <w:r w:rsidR="002918FB" w:rsidRPr="002918FB">
        <w:rPr>
          <w:rFonts w:ascii="Times New Roman" w:eastAsia="Times New Roman" w:hAnsi="Times New Roman" w:cs="Times New Roman"/>
          <w:sz w:val="28"/>
          <w:szCs w:val="28"/>
        </w:rPr>
        <w:t xml:space="preserve">приемы,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разработаны авторские дидактические игры и пособия, </w:t>
      </w:r>
      <w:r w:rsidR="002918FB" w:rsidRPr="002918FB">
        <w:rPr>
          <w:rFonts w:ascii="Times New Roman" w:eastAsia="Times New Roman" w:hAnsi="Times New Roman" w:cs="Times New Roman"/>
          <w:sz w:val="28"/>
          <w:szCs w:val="28"/>
        </w:rPr>
        <w:t>стимулирующие  детей  активно приглашать своих родителей к участию в жизни группы</w:t>
      </w:r>
      <w:r w:rsidR="00291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Преимущества образовательного процесса с активным взаимодействием родителей:</w:t>
      </w:r>
    </w:p>
    <w:p w:rsidR="002918FB" w:rsidRPr="002918FB" w:rsidRDefault="002918FB" w:rsidP="002918F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родители, члены семьи могут значительно разнообразить жизнь детей в дошкольном учреждении, внести свой вклад во всестороннее развитие ребенка;</w:t>
      </w:r>
    </w:p>
    <w:p w:rsidR="002918FB" w:rsidRPr="002918FB" w:rsidRDefault="002918FB" w:rsidP="002918F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если родители наблюдают детей в новой обстановке, они и воспринимают их по-другому;</w:t>
      </w:r>
    </w:p>
    <w:p w:rsidR="002918FB" w:rsidRPr="002918FB" w:rsidRDefault="002918FB" w:rsidP="002918F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в  группе родители могут также научиться многим практическим умениям, способам общения с детьми, организации содержательной деятельности с ними;</w:t>
      </w:r>
    </w:p>
    <w:p w:rsidR="002918FB" w:rsidRPr="002918FB" w:rsidRDefault="002918FB" w:rsidP="002918F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сотрудничество детского сада и семьи предполагает, что обе стороны имеют, что сказать друг другу относительно конкретного ребенка, тенденций его развития. Отсюда - поворот к взаимодействию с каждой семьей. Поддерживая связи с семьей, педагоги имеют возможность глубже изучать интересы и увлечения детей и способствовать их развитию. В свою очередь педагоги дошкольного учреждения  нуждаются в том, чтобы родители поощряли творческие занятия детей, с пониманием относились к их участию в работе группы, технического моделирования, помогали им в создании рабочих уголков и т.д.;</w:t>
      </w:r>
    </w:p>
    <w:p w:rsidR="002918FB" w:rsidRPr="002918FB" w:rsidRDefault="002918FB" w:rsidP="002918F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практика показывает, что наиболее интенсивно развиваются те дети, родители которых умеют поддерживать в семье благоприятный психологический микроклимат и служат примером трудолюбия, доброжелательности и высокой общественной деятельности.</w:t>
      </w:r>
    </w:p>
    <w:p w:rsidR="002918FB" w:rsidRDefault="002918FB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CD">
        <w:rPr>
          <w:rFonts w:ascii="Times New Roman" w:hAnsi="Times New Roman" w:cs="Times New Roman"/>
          <w:sz w:val="28"/>
          <w:szCs w:val="28"/>
        </w:rPr>
        <w:t xml:space="preserve">Все понимают,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Педагогами   дошкольного учреждения должны вестись поиски, направленные на превращение образовательного процесса в детском саду в живое, заинтересованное общение ребёнка с взрослыми и сверстниками в разных видах детской деятельности, среди которых главенствует игра.  </w:t>
      </w:r>
    </w:p>
    <w:p w:rsidR="002918FB" w:rsidRPr="00557BCD" w:rsidRDefault="002918FB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привлечения семьи в МК ДОУ «Детский сад №188» компенсирующего вида было организовано тесное взаимодействие в условиях комплексно-тематического построения образовательного процесса. </w:t>
      </w:r>
    </w:p>
    <w:p w:rsidR="002918FB" w:rsidRDefault="002918FB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F4">
        <w:rPr>
          <w:rFonts w:ascii="Times New Roman" w:hAnsi="Times New Roman" w:cs="Times New Roman"/>
          <w:sz w:val="28"/>
          <w:szCs w:val="28"/>
        </w:rPr>
        <w:t xml:space="preserve">Комплексно – тематический принцип построения образовательного процесса успешно реализуется в специальной коррекционной педагогике. В </w:t>
      </w:r>
      <w:r>
        <w:rPr>
          <w:rFonts w:ascii="Times New Roman" w:hAnsi="Times New Roman" w:cs="Times New Roman"/>
          <w:sz w:val="28"/>
          <w:szCs w:val="28"/>
        </w:rPr>
        <w:t xml:space="preserve">нашем детском саду в дефектологических </w:t>
      </w:r>
      <w:r w:rsidRPr="002877F4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77F4">
        <w:rPr>
          <w:rFonts w:ascii="Times New Roman" w:hAnsi="Times New Roman" w:cs="Times New Roman"/>
          <w:sz w:val="28"/>
          <w:szCs w:val="28"/>
        </w:rPr>
        <w:t>остроение всего образовательного процесса вокруг одной центральной темы дает большие в</w:t>
      </w:r>
      <w:r>
        <w:rPr>
          <w:rFonts w:ascii="Times New Roman" w:hAnsi="Times New Roman" w:cs="Times New Roman"/>
          <w:sz w:val="28"/>
          <w:szCs w:val="28"/>
        </w:rPr>
        <w:t>озможности для развития детей. Лексические т</w:t>
      </w:r>
      <w:r w:rsidRPr="002877F4">
        <w:rPr>
          <w:rFonts w:ascii="Times New Roman" w:hAnsi="Times New Roman" w:cs="Times New Roman"/>
          <w:sz w:val="28"/>
          <w:szCs w:val="28"/>
        </w:rPr>
        <w:t>емы помогают организовать информацию оптим</w:t>
      </w:r>
      <w:r>
        <w:rPr>
          <w:rFonts w:ascii="Times New Roman" w:hAnsi="Times New Roman" w:cs="Times New Roman"/>
          <w:sz w:val="28"/>
          <w:szCs w:val="28"/>
        </w:rPr>
        <w:t xml:space="preserve">альным способом. У наших детей с ограниченными возможностями здоровья </w:t>
      </w:r>
      <w:r w:rsidRPr="002877F4">
        <w:rPr>
          <w:rFonts w:ascii="Times New Roman" w:hAnsi="Times New Roman" w:cs="Times New Roman"/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DE0B8E" w:rsidRPr="002877F4" w:rsidRDefault="00DE0B8E" w:rsidP="00DE0B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F4">
        <w:rPr>
          <w:rFonts w:ascii="Times New Roman" w:hAnsi="Times New Roman" w:cs="Times New Roman"/>
          <w:sz w:val="28"/>
          <w:szCs w:val="28"/>
        </w:rPr>
        <w:t>Кроме того, темы, в рамках которых решаются образовательные задач</w:t>
      </w:r>
      <w:r>
        <w:rPr>
          <w:rFonts w:ascii="Times New Roman" w:hAnsi="Times New Roman" w:cs="Times New Roman"/>
          <w:sz w:val="28"/>
          <w:szCs w:val="28"/>
        </w:rPr>
        <w:t xml:space="preserve">и,  мы стараемся подобрать социально значимые </w:t>
      </w:r>
      <w:r w:rsidRPr="002877F4">
        <w:rPr>
          <w:rFonts w:ascii="Times New Roman" w:hAnsi="Times New Roman" w:cs="Times New Roman"/>
          <w:sz w:val="28"/>
          <w:szCs w:val="28"/>
        </w:rPr>
        <w:t xml:space="preserve"> для общества, семьи и государства, с другой стороны </w:t>
      </w:r>
      <w:r>
        <w:rPr>
          <w:rFonts w:ascii="Times New Roman" w:hAnsi="Times New Roman" w:cs="Times New Roman"/>
          <w:sz w:val="28"/>
          <w:szCs w:val="28"/>
        </w:rPr>
        <w:t xml:space="preserve">они вызывают и личностный интерес детей, </w:t>
      </w:r>
      <w:r w:rsidRPr="002877F4">
        <w:rPr>
          <w:rFonts w:ascii="Times New Roman" w:hAnsi="Times New Roman" w:cs="Times New Roman"/>
          <w:sz w:val="28"/>
          <w:szCs w:val="28"/>
        </w:rPr>
        <w:t>обеспечивающий мотивацию образовательного процесса «здесь и сейчас».</w:t>
      </w:r>
    </w:p>
    <w:p w:rsidR="00DE0B8E" w:rsidRDefault="00DE0B8E" w:rsidP="00DE0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B8E" w:rsidRPr="002877F4" w:rsidRDefault="00DE0B8E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2B36F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8FB" w:rsidRDefault="002918FB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F4">
        <w:rPr>
          <w:rFonts w:ascii="Times New Roman" w:hAnsi="Times New Roman" w:cs="Times New Roman"/>
          <w:sz w:val="28"/>
          <w:szCs w:val="28"/>
        </w:rPr>
        <w:t>Организация педагогического процесса в соответствии с комплексно – тематическим принципом помогла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Pr="002877F4">
        <w:rPr>
          <w:rFonts w:ascii="Times New Roman" w:hAnsi="Times New Roman" w:cs="Times New Roman"/>
          <w:sz w:val="28"/>
          <w:szCs w:val="28"/>
        </w:rPr>
        <w:t xml:space="preserve"> выстроить </w:t>
      </w:r>
      <w:r>
        <w:rPr>
          <w:rFonts w:ascii="Times New Roman" w:hAnsi="Times New Roman" w:cs="Times New Roman"/>
          <w:sz w:val="28"/>
          <w:szCs w:val="28"/>
        </w:rPr>
        <w:t>адекватную модель взаимодействия</w:t>
      </w:r>
      <w:r w:rsidRPr="002877F4">
        <w:rPr>
          <w:rFonts w:ascii="Times New Roman" w:hAnsi="Times New Roman" w:cs="Times New Roman"/>
          <w:sz w:val="28"/>
          <w:szCs w:val="28"/>
        </w:rPr>
        <w:t xml:space="preserve"> педагога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FB" w:rsidRDefault="00EE7203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203">
        <w:rPr>
          <w:rFonts w:ascii="Times New Roman" w:hAnsi="Times New Roman" w:cs="Times New Roman"/>
          <w:sz w:val="28"/>
          <w:szCs w:val="28"/>
        </w:rPr>
        <w:t xml:space="preserve">Комплексно – тематическое построение  образовательного процесса на весь учебный год разработано в виде ширмы «Умная неделька». </w:t>
      </w:r>
      <w:r w:rsidR="002918FB">
        <w:rPr>
          <w:rFonts w:ascii="Times New Roman" w:hAnsi="Times New Roman" w:cs="Times New Roman"/>
          <w:sz w:val="28"/>
          <w:szCs w:val="28"/>
        </w:rPr>
        <w:t>Предлагаемые ниже материалы могут быть использованы при составлении планирования работы с детьми разных возрастных групп.</w:t>
      </w:r>
    </w:p>
    <w:p w:rsidR="002918FB" w:rsidRDefault="002918FB" w:rsidP="0029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F4">
        <w:rPr>
          <w:rFonts w:ascii="Times New Roman" w:hAnsi="Times New Roman" w:cs="Times New Roman"/>
          <w:sz w:val="28"/>
          <w:szCs w:val="28"/>
        </w:rPr>
        <w:t>Все формы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учителя-дефектолога</w:t>
      </w:r>
      <w:r w:rsidRPr="002877F4">
        <w:rPr>
          <w:rFonts w:ascii="Times New Roman" w:hAnsi="Times New Roman" w:cs="Times New Roman"/>
          <w:sz w:val="28"/>
          <w:szCs w:val="28"/>
        </w:rPr>
        <w:t xml:space="preserve"> с родителями детей условно можно разделить на две группы: это непосредственного воздействия и опосредованного. К первой группе можно от</w:t>
      </w:r>
      <w:r>
        <w:rPr>
          <w:rFonts w:ascii="Times New Roman" w:hAnsi="Times New Roman" w:cs="Times New Roman"/>
          <w:sz w:val="28"/>
          <w:szCs w:val="28"/>
        </w:rPr>
        <w:t>нести такие формы, когда учитель-дефектолог</w:t>
      </w:r>
      <w:r w:rsidRPr="002877F4">
        <w:rPr>
          <w:rFonts w:ascii="Times New Roman" w:hAnsi="Times New Roman" w:cs="Times New Roman"/>
          <w:sz w:val="28"/>
          <w:szCs w:val="28"/>
        </w:rPr>
        <w:t xml:space="preserve"> обменивается с родителями необходимой информацией непосредственно в процессе общения (в личной беседе, на родительском собрании, при сборе анамнестических данных, во время индивидуальной консультации и т.д.). Однако в силу особенностей организации рабочего времени учитель-</w:t>
      </w:r>
      <w:r>
        <w:rPr>
          <w:rFonts w:ascii="Times New Roman" w:hAnsi="Times New Roman" w:cs="Times New Roman"/>
          <w:sz w:val="28"/>
          <w:szCs w:val="28"/>
        </w:rPr>
        <w:t>дефектолог</w:t>
      </w:r>
      <w:r w:rsidRPr="002877F4">
        <w:rPr>
          <w:rFonts w:ascii="Times New Roman" w:hAnsi="Times New Roman" w:cs="Times New Roman"/>
          <w:sz w:val="28"/>
          <w:szCs w:val="28"/>
        </w:rPr>
        <w:t xml:space="preserve"> в большинстве случаев видит родителей эпизодически, а необходимость регулярного информирования родителей возникает пос</w:t>
      </w:r>
      <w:r>
        <w:rPr>
          <w:rFonts w:ascii="Times New Roman" w:hAnsi="Times New Roman" w:cs="Times New Roman"/>
          <w:sz w:val="28"/>
          <w:szCs w:val="28"/>
        </w:rPr>
        <w:t>тоянно. Поэтому в своей работе дефектолог</w:t>
      </w:r>
      <w:r w:rsidRPr="002877F4">
        <w:rPr>
          <w:rFonts w:ascii="Times New Roman" w:hAnsi="Times New Roman" w:cs="Times New Roman"/>
          <w:sz w:val="28"/>
          <w:szCs w:val="28"/>
        </w:rPr>
        <w:t xml:space="preserve"> использует также опосредованные формы воздействия, в частности – оформление информационных стендов для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Педагоги и родители в этом проекте выступают в роли союзника, участника педагогического образовательного процесса. При этом они не «стоят над ребенком», что обеспечивает ребенку свободу выбора занятий и способов действия, стимулирующих развитие детской активности и творчества. Проект предлагает вовлечение родителей в жизнь детей, активно использует потенциал семьи в осуществлении всестороннего развития ребенка.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Чтобы достигнуть определенного результата, необходимо находить нетрадиционные методы взаимодействия с семьей, которые не казались бы скучными, чрезмерно назидательными, а естественно и гармонично наполняли мировоззрение содержанием.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Утреннее время приема детей</w:t>
      </w:r>
      <w:r w:rsidRPr="002918FB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в детский сад – это возможность побыть вместе – педагогам, родителям и детям. Начинаем утро с обмена информацией, какие события произошли в ближайшее время, что увидели по дороге в детский сад, какие заметили изменения в природе. Так дети учатся правилам ведения речевого диалога, умению выражать свои мысли, чувства; обогащается и активизируется словарный запас. В коллективе создается настрой эмоциональной отзывчивости, доброжелательности, уверенности в том, что всех любят и принимают такими, какие они есть.</w:t>
      </w:r>
    </w:p>
    <w:p w:rsidR="002918FB" w:rsidRPr="002918FB" w:rsidRDefault="002918FB" w:rsidP="002918F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Наиболее ответственным моментом в это время является дидактическая часть. Родители вместе с педагогами и детьми знакомятся с информационным листом, который мы называем «Неделька».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ходе изучения ширмы - недельки совместно с детьми и родителями осуществляется краткое знакомство с лексической темой и планирование деятельности уже предложенное учителем-дефектологом. Это планирование является образовательной основой плана.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Преимущества «Недельки» в отличие от обычных ширм с рекомендациями родителям: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ситуация, тема недели эмоционально проживается ребенком не только в группе детского сада, но находит свое отражение в общении с родителями дома. Тема становиться мотивом взаимодействия ребенка и родителей;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материал  динамичный, отражает текущие события и несет конкретные знания. Весь материал, который дефектолог хочет сообщить родителям, преподносится в краткой, сжатой форме, что облегчает восприятие родителями данной информации, позволяет сэкономить время для объяснения;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важно отметить, что материал, который мы просим подготовить родителей, во-первых, нужно подобрать дома вместе с детьми, обсудить для чего он нужен и как это будет связано с лексической темой. Материал, который  предлагается собрать, находит свое применение на занятиях познавательного цикла, в художественно – эстетической, продуктивной деятельности и в игре: полученные знания становятся необходимыми для решения практических задач. Именно в этом случае знания усваиваются детьми легче и быстрее;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удобство использования для родителей и всех педагогов дошкольного учреждения. Родители могут получить интересующую их информацию в удобное для себя время (например, утром или, наоборот, в вечернее время, когда забирают ребенка домой);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небольшой объем информации позволяет обновлять стенд с определенной периодичностью (по мере необходимости или примерно один раз в неделю). Обратная связь между дефектологом и родителями может осуществляться через воспитателей, которые сообщают о наиболее часто задаваемых родителями или непонятных для них вопросах. Тем самым дефектолог может достаточно быстро отреагировать на возникшую проблему и устранить ее;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также большим преимуществом данной формы работы с родителями является эстетичность оформления стендов, небольшие затраты сил и времени педагога по сбору необходимой информации;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мы не используем выражения «ваш ребенок», «ваш Данил», подчеркивающие отчужденность, отстраненность педагога от малыша, а прописываем «наши дети»;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не требует доказательства тот факт, что знания ребенку не следует давать в готовом виде, а педагог должен уметь моделировать такие ситуации, при которых у ребенка появляется потребность в определенном способе действия по овладению знаниями. Наши идеи помогают моделировать такие ситуации по лексической теме в течение недели;</w:t>
      </w:r>
    </w:p>
    <w:p w:rsidR="002918FB" w:rsidRPr="002918FB" w:rsidRDefault="002918FB" w:rsidP="002918F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учитывается схема развития любого вида деятельности в соответствии с концепцией Л. С. Выготского: сначала деятельность осуществляется в совместной деятельности </w:t>
      </w:r>
      <w:proofErr w:type="gramStart"/>
      <w:r w:rsidRPr="002918F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 взрослым, затем в совместной деятельности со сверстниками, наконец становится самостоятельной деятельностью ребёнка.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Используя «модель трех вопросов»: </w:t>
      </w:r>
      <w:proofErr w:type="gramStart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(Что вы знаете?</w:t>
      </w:r>
      <w:proofErr w:type="gramEnd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Что вы хотите узнать? </w:t>
      </w:r>
      <w:proofErr w:type="gramStart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Что нужно сделать для того, чтобы узнать?), родители и дети предлагают свои идеи о том, что можно еще сделать в рамках данной темы.</w:t>
      </w:r>
      <w:proofErr w:type="gramEnd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Все идеи детей и взрослых записываются в план - «паутинку», который может пополняться на протяжении всего проекта.  «Паутинка» - дополнение к плану, предложенное  родителями и детьми. 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Задача педагогов и родителей в том, чтобы дополнить идеи детей или других родителей, подобрать разнообразные материалы для реализации идей, предусмотреть интегрированность решения задач по разным видам деятельности. Так раскрывается перспектива работы над лексической темой. 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Далее выбираются центры активности, а задача педагога в том, чтобы подобрать материалы разного уровня сложности и выложить различные вспомогательные пособия для поддержки самостоятельных действий: схемы, модели, литературу. В качестве партнеров выступают – учитель-дефектолог, специалисты, воспитатели, младший воспитатель, и что для нас особенно ценно – родители.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Подведение итогов осуществляется в пятницу. Предлагается вспомнить и обдумать все занятия в течение недели. Это дает возможность понять, все ли дети поняли тему, что открыли для себя нового, что особенно понравилось.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Проходит демонстрация результатов продуктивной деятельности, процесс самооценки достижений детей, выявляются трудности и замыслы на будущее по этой теме.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Отмечается обогащение предметно-развивающей среды по данной лексической теме, помощь родителей в данном проекте. Дети высказывают слова благодарности за оказанную помощь, а педагоги записывают на листиках, цветах, плодах и вывешивают на «Дерево  благодарности». Данный прием стимулирует и детей активно приглашать своих родителей к участию в жизни группы, и родители, видя свою востребованность, проявляют инициативу и заинтересованность. 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Очень понравился родителям и детям прием «</w:t>
      </w:r>
      <w:proofErr w:type="spellStart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Секретик</w:t>
      </w:r>
      <w:proofErr w:type="spellEnd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». На ширме делается карманчик или маленькая книжечка, куда могут заглянуть только те, кому он предназначен. Например, только для пап или сестер и т.д. В этом «</w:t>
      </w:r>
      <w:proofErr w:type="spellStart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секретике</w:t>
      </w:r>
      <w:proofErr w:type="spellEnd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» предлагается поучаствовать в организации какого-то сюрприза или помощи.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Из накопившихся фактов учителем-дефектологом, воспитателями делается вывод об особенностях и о динамике продвижения ребенка по основным направлениям детской деятельности. Результаты фиксируются в индивидуальных картах развития и учитываются при определении последующих задач образовательного процесса.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Результатом данной работы стало повышения интереса родителей к </w:t>
      </w:r>
      <w:proofErr w:type="spellStart"/>
      <w:r w:rsidRPr="002918FB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образовательному процессу, они с большим энтузиазмом участвуют, а иногда сами становятся инициаторами мероприятий группы и ДОУ (праздники, выставки, акции, конкуры, мастер – классы), не стесняются обращаться за советом, а также сами предлагают свои идеи в работе по лексическим темам.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Как показывает опыт работы, данная форма работы имеет ряд положительных сторон: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укрепляется взаимное доверие; 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 xml:space="preserve">родители и педагоги, действуя, как одна команда, создают очень интересный опыт обучения детей; 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для детей сотрудничество взрослых является положительной моделью поведения;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педагоги видят, какие интересы и хобби у детей и родителей;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дети не пассивные слушатели и исполнители, а полноправные участники;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родители помогают ребенку дома в освоении программы;</w:t>
      </w:r>
    </w:p>
    <w:p w:rsidR="002918FB" w:rsidRPr="002918FB" w:rsidRDefault="002918FB" w:rsidP="002918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пополняется предметно-развивающая среда группы.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sz w:val="28"/>
          <w:szCs w:val="28"/>
        </w:rPr>
        <w:t>Таким образом, привлечение родителей к работе с детьми в группе создает дополнительные возможности для всех участников образовательного процесса и позволяет реализовать сложный, индивидуальный подход в условиях комплексно-тематического построения.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условия, способствующие более эффективному освоению детьми с ОВЗ основной программы образовательного  учреждения  и их интеграции в образовательном учреждении.</w:t>
      </w: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Дети стали более самостоятельными и уверенными в себе, общительными, внимательными и заботливыми к сверстникам и взрослым, способными к сотрудничеству.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У детей формируется способность коллегиально принимать решение и выполнять его. Это создает предпосылки для успешного дальнейшего развития этих детей в будущем.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и методической помощи родителям проходит в дружеской, ненавязчивой форме. Родители в свою очередь также открыто говорят о своих находках в подходах к детям и открывают свои проблемы.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Повысилась компетентность родителей в вопросах коррекционно-развивающего сопровождения детей.</w:t>
      </w:r>
    </w:p>
    <w:p w:rsidR="002918FB" w:rsidRPr="002918FB" w:rsidRDefault="002918FB" w:rsidP="002918FB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В группе были собраны по лексическим темам: библиотека, видеотека, аудиотека, различные мини-музеи и коллекции. Проведены исследовательские работы, циклы наблюдений, сюжетно-ролевые игры пополнились разнообразными сюжетами.</w:t>
      </w:r>
    </w:p>
    <w:p w:rsidR="002918FB" w:rsidRPr="002918FB" w:rsidRDefault="002918FB" w:rsidP="002918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Следовательно, можно сделать вывод о том, что вовлечение семьи в педагогический процесс в условиях комплексно-тематического построения образовательного процесса в виде совместной деятельности </w:t>
      </w:r>
      <w:proofErr w:type="gramStart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>со</w:t>
      </w:r>
      <w:proofErr w:type="gramEnd"/>
      <w:r w:rsidRPr="00291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взрослыми, с учетом интересов, способностей и потребностей каждого ребенка, способствует эффективным, результативным изменениям в развитии детей.</w:t>
      </w:r>
    </w:p>
    <w:p w:rsidR="002918FB" w:rsidRPr="002918FB" w:rsidRDefault="002918FB" w:rsidP="00291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8FB" w:rsidRDefault="002918FB"/>
    <w:sectPr w:rsidR="002918FB" w:rsidSect="006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3025"/>
    <w:multiLevelType w:val="hybridMultilevel"/>
    <w:tmpl w:val="4D90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A259F"/>
    <w:multiLevelType w:val="hybridMultilevel"/>
    <w:tmpl w:val="0A58169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7ADF0FAD"/>
    <w:multiLevelType w:val="hybridMultilevel"/>
    <w:tmpl w:val="214E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7CA4"/>
    <w:rsid w:val="00137CA4"/>
    <w:rsid w:val="002918FB"/>
    <w:rsid w:val="006A2932"/>
    <w:rsid w:val="00792F36"/>
    <w:rsid w:val="00BE3D1A"/>
    <w:rsid w:val="00C47DD8"/>
    <w:rsid w:val="00DE0B8E"/>
    <w:rsid w:val="00E262B9"/>
    <w:rsid w:val="00E75224"/>
    <w:rsid w:val="00EE7203"/>
    <w:rsid w:val="00F5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4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3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0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Мэри</cp:lastModifiedBy>
  <cp:revision>5</cp:revision>
  <dcterms:created xsi:type="dcterms:W3CDTF">2015-04-09T03:30:00Z</dcterms:created>
  <dcterms:modified xsi:type="dcterms:W3CDTF">2017-01-14T04:22:00Z</dcterms:modified>
</cp:coreProperties>
</file>