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C70" w:rsidRDefault="004A2C70" w:rsidP="004A2C70">
      <w:pPr>
        <w:pStyle w:val="headline"/>
        <w:shd w:val="clear" w:color="auto" w:fill="FFFFFF"/>
        <w:spacing w:before="237" w:beforeAutospacing="0" w:after="237" w:afterAutospacing="0"/>
        <w:ind w:firstLine="360"/>
        <w:jc w:val="center"/>
        <w:rPr>
          <w:color w:val="111111"/>
          <w:sz w:val="28"/>
          <w:szCs w:val="28"/>
          <w:lang w:val="en-US"/>
        </w:rPr>
      </w:pPr>
      <w:r w:rsidRPr="00AA0EC7">
        <w:rPr>
          <w:b/>
          <w:color w:val="111111"/>
          <w:sz w:val="28"/>
          <w:szCs w:val="28"/>
        </w:rPr>
        <w:t>Календарь природы</w:t>
      </w:r>
      <w:r w:rsidR="00021EE1">
        <w:rPr>
          <w:b/>
          <w:color w:val="111111"/>
          <w:sz w:val="28"/>
          <w:szCs w:val="28"/>
        </w:rPr>
        <w:t xml:space="preserve"> </w:t>
      </w:r>
      <w:r w:rsidR="00021EE1" w:rsidRPr="00021EE1">
        <w:rPr>
          <w:color w:val="111111"/>
          <w:sz w:val="28"/>
          <w:szCs w:val="28"/>
        </w:rPr>
        <w:t>своими руками</w:t>
      </w:r>
    </w:p>
    <w:p w:rsidR="003A5BF2" w:rsidRPr="003A5BF2" w:rsidRDefault="004B3132" w:rsidP="003A5BF2">
      <w:pPr>
        <w:pStyle w:val="headline"/>
        <w:shd w:val="clear" w:color="auto" w:fill="FFFFFF"/>
        <w:spacing w:before="237" w:beforeAutospacing="0" w:after="237" w:afterAutospacing="0"/>
        <w:ind w:firstLine="360"/>
        <w:jc w:val="center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562946" cy="1430271"/>
            <wp:effectExtent l="19050" t="0" r="8804" b="0"/>
            <wp:docPr id="3" name="Рисунок 1" descr="F:\Новая папка\DSC0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03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95" t="24308" b="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98" cy="14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BF2">
        <w:rPr>
          <w:noProof/>
          <w:color w:val="111111"/>
          <w:sz w:val="28"/>
          <w:szCs w:val="28"/>
          <w:lang w:val="en-US"/>
        </w:rPr>
        <w:t xml:space="preserve">   </w:t>
      </w:r>
      <w:r w:rsidR="003A5BF2">
        <w:rPr>
          <w:noProof/>
          <w:color w:val="111111"/>
          <w:sz w:val="28"/>
          <w:szCs w:val="28"/>
        </w:rPr>
        <w:drawing>
          <wp:inline distT="0" distB="0" distL="0" distR="0">
            <wp:extent cx="2510588" cy="1435180"/>
            <wp:effectExtent l="19050" t="0" r="4012" b="0"/>
            <wp:docPr id="9" name="Рисунок 4" descr="F:\Календарь\DSC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лендарь\DSC03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830" b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19" cy="14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70" w:rsidRPr="00AA0EC7" w:rsidRDefault="004A2C70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D6D89">
        <w:rPr>
          <w:rStyle w:val="a4"/>
          <w:i/>
          <w:color w:val="111111"/>
          <w:sz w:val="28"/>
          <w:szCs w:val="28"/>
          <w:bdr w:val="none" w:sz="0" w:space="0" w:color="auto" w:frame="1"/>
        </w:rPr>
        <w:t>Календарь природы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AA0EC7">
        <w:rPr>
          <w:color w:val="111111"/>
          <w:sz w:val="28"/>
          <w:szCs w:val="28"/>
        </w:rPr>
        <w:t xml:space="preserve">является методическим игровым пособием. Соответствует ФГОС ДОУ и обеспечивает содержание программы в области </w:t>
      </w:r>
      <w:r w:rsidRPr="00AA0EC7">
        <w:rPr>
          <w:i/>
          <w:iCs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Pr="00AA0EC7">
        <w:rPr>
          <w:color w:val="111111"/>
          <w:sz w:val="28"/>
          <w:szCs w:val="28"/>
        </w:rPr>
        <w:t>. Отражает один из аспектов образовательной среды, т. е., непосредственно, предметно-пространственная развивающая среда.</w:t>
      </w:r>
    </w:p>
    <w:p w:rsidR="00E74215" w:rsidRPr="00AA0EC7" w:rsidRDefault="00E74215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D6D89">
        <w:rPr>
          <w:rStyle w:val="a4"/>
          <w:i/>
          <w:color w:val="111111"/>
          <w:sz w:val="28"/>
          <w:szCs w:val="28"/>
          <w:bdr w:val="none" w:sz="0" w:space="0" w:color="auto" w:frame="1"/>
        </w:rPr>
        <w:t>Календарь природы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AA0EC7">
        <w:rPr>
          <w:color w:val="111111"/>
          <w:sz w:val="28"/>
          <w:szCs w:val="28"/>
        </w:rPr>
        <w:t>создан для систематического наблюдения сезонных изменений</w:t>
      </w:r>
      <w:r>
        <w:rPr>
          <w:color w:val="111111"/>
          <w:sz w:val="28"/>
          <w:szCs w:val="28"/>
        </w:rPr>
        <w:t xml:space="preserve"> </w:t>
      </w:r>
      <w:r w:rsidRPr="00281F4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природы</w:t>
      </w:r>
      <w:r w:rsidRPr="00281F4B">
        <w:rPr>
          <w:b/>
          <w:color w:val="111111"/>
          <w:sz w:val="28"/>
          <w:szCs w:val="28"/>
        </w:rPr>
        <w:t>,</w:t>
      </w:r>
      <w:r w:rsidRPr="00AA0EC7">
        <w:rPr>
          <w:color w:val="111111"/>
          <w:sz w:val="28"/>
          <w:szCs w:val="28"/>
        </w:rPr>
        <w:t xml:space="preserve"> ориентировки по дням, неделям, месяцам, временам года и знакомству со временем</w:t>
      </w:r>
      <w:r w:rsidR="003D6D89">
        <w:rPr>
          <w:color w:val="111111"/>
          <w:sz w:val="28"/>
          <w:szCs w:val="28"/>
        </w:rPr>
        <w:t>; представлен в виде папки-передвижки.</w:t>
      </w:r>
    </w:p>
    <w:p w:rsidR="00E74215" w:rsidRDefault="00E74215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0EC7">
        <w:rPr>
          <w:color w:val="111111"/>
          <w:sz w:val="28"/>
          <w:szCs w:val="28"/>
        </w:rPr>
        <w:t>Цель данного пособия заключается в том, чтобы не только давать знания о сезонных изменениях в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281F4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Pr="00AA0EC7">
        <w:rPr>
          <w:color w:val="111111"/>
          <w:sz w:val="28"/>
          <w:szCs w:val="28"/>
        </w:rPr>
        <w:t>, но и развивать умственную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281F4B">
        <w:rPr>
          <w:color w:val="111111"/>
          <w:sz w:val="28"/>
          <w:szCs w:val="28"/>
          <w:bdr w:val="none" w:sz="0" w:space="0" w:color="auto" w:frame="1"/>
        </w:rPr>
        <w:t>деятельность</w:t>
      </w:r>
      <w:r w:rsidRPr="00281F4B">
        <w:rPr>
          <w:color w:val="111111"/>
          <w:sz w:val="28"/>
          <w:szCs w:val="28"/>
        </w:rPr>
        <w:t>:</w:t>
      </w:r>
      <w:r w:rsidRPr="00AA0EC7">
        <w:rPr>
          <w:color w:val="111111"/>
          <w:sz w:val="28"/>
          <w:szCs w:val="28"/>
        </w:rPr>
        <w:t xml:space="preserve"> восприятие и мышление, наблюдательность, устойчивый познавательный интерес, память, восприятие и мышление. </w:t>
      </w:r>
    </w:p>
    <w:p w:rsidR="004A2C70" w:rsidRPr="00AA0EC7" w:rsidRDefault="004A2C70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Комплект методического пособия:</w:t>
      </w:r>
    </w:p>
    <w:p w:rsidR="002B44CC" w:rsidRPr="002B44CC" w:rsidRDefault="004A2C70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н</w:t>
      </w:r>
      <w:r w:rsidRPr="00AA0EC7">
        <w:rPr>
          <w:color w:val="111111"/>
          <w:sz w:val="28"/>
          <w:szCs w:val="28"/>
        </w:rPr>
        <w:t>абор названий месяцев и цифр</w:t>
      </w:r>
      <w:r w:rsidR="00E74215">
        <w:rPr>
          <w:color w:val="111111"/>
          <w:sz w:val="28"/>
          <w:szCs w:val="28"/>
        </w:rPr>
        <w:t>,</w:t>
      </w:r>
    </w:p>
    <w:p w:rsidR="004A2C70" w:rsidRDefault="004A2C70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-4 картинки</w:t>
      </w:r>
      <w:r w:rsidR="00E74215">
        <w:rPr>
          <w:color w:val="111111"/>
          <w:sz w:val="28"/>
          <w:szCs w:val="28"/>
        </w:rPr>
        <w:t xml:space="preserve"> «Время года»</w:t>
      </w:r>
      <w:r>
        <w:rPr>
          <w:color w:val="111111"/>
          <w:sz w:val="28"/>
          <w:szCs w:val="28"/>
        </w:rPr>
        <w:t xml:space="preserve"> с магнитной стрелкой </w:t>
      </w:r>
      <w:r w:rsidRPr="00AA0EC7">
        <w:rPr>
          <w:color w:val="111111"/>
          <w:sz w:val="28"/>
          <w:szCs w:val="28"/>
        </w:rPr>
        <w:t xml:space="preserve"> (</w:t>
      </w:r>
      <w:r>
        <w:rPr>
          <w:color w:val="111111"/>
          <w:sz w:val="28"/>
          <w:szCs w:val="28"/>
        </w:rPr>
        <w:t>сезонные изменения  природы и одежда медвежонка)</w:t>
      </w:r>
      <w:r w:rsidR="00E74215">
        <w:rPr>
          <w:color w:val="111111"/>
          <w:sz w:val="28"/>
          <w:szCs w:val="28"/>
        </w:rPr>
        <w:t>,</w:t>
      </w:r>
    </w:p>
    <w:p w:rsidR="004A2C70" w:rsidRPr="004B3132" w:rsidRDefault="004A2C70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паровоз с вагонами (дни недели, представлены в виде 7 цветов радуги с количеством окошек</w:t>
      </w:r>
      <w:r w:rsidR="00281F4B">
        <w:rPr>
          <w:color w:val="111111"/>
          <w:sz w:val="28"/>
          <w:szCs w:val="28"/>
        </w:rPr>
        <w:t>, обозначающим порядковый счет</w:t>
      </w:r>
      <w:r w:rsidR="00E74215">
        <w:rPr>
          <w:color w:val="111111"/>
          <w:sz w:val="28"/>
          <w:szCs w:val="28"/>
        </w:rPr>
        <w:t>, в вагончик мож</w:t>
      </w:r>
      <w:r w:rsidR="003D6D89">
        <w:rPr>
          <w:color w:val="111111"/>
          <w:sz w:val="28"/>
          <w:szCs w:val="28"/>
        </w:rPr>
        <w:t>но вставлять героя мультфильма щ</w:t>
      </w:r>
      <w:r w:rsidR="00E74215">
        <w:rPr>
          <w:color w:val="111111"/>
          <w:sz w:val="28"/>
          <w:szCs w:val="28"/>
        </w:rPr>
        <w:t>енка</w:t>
      </w:r>
      <w:r>
        <w:rPr>
          <w:color w:val="111111"/>
          <w:sz w:val="28"/>
          <w:szCs w:val="28"/>
        </w:rPr>
        <w:t>)</w:t>
      </w:r>
      <w:r w:rsidR="00E74215">
        <w:rPr>
          <w:color w:val="111111"/>
          <w:sz w:val="28"/>
          <w:szCs w:val="28"/>
        </w:rPr>
        <w:t>,</w:t>
      </w:r>
    </w:p>
    <w:p w:rsidR="002B44CC" w:rsidRPr="004B3132" w:rsidRDefault="002B44CC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3A5BF2" w:rsidRDefault="002B44CC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528807" cy="2886605"/>
            <wp:effectExtent l="19050" t="0" r="5093" b="0"/>
            <wp:docPr id="1" name="Рисунок 1" descr="F:\Календарь\DSC0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лендарь\DSC03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67" t="11370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07" cy="28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F2" w:rsidRDefault="003A5BF2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</w:p>
    <w:p w:rsidR="004A2C70" w:rsidRPr="003A5BF2" w:rsidRDefault="004A2C70" w:rsidP="003A5BF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круг с магнитной  стрелкой (части суток)</w:t>
      </w:r>
      <w:r w:rsidR="00E74215">
        <w:rPr>
          <w:color w:val="111111"/>
          <w:sz w:val="28"/>
          <w:szCs w:val="28"/>
        </w:rPr>
        <w:t>,</w:t>
      </w:r>
    </w:p>
    <w:p w:rsidR="002B44CC" w:rsidRPr="002B44CC" w:rsidRDefault="004A2C70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круг с магнитной стрелкой (явления природы)</w:t>
      </w:r>
      <w:r w:rsidR="00E74215">
        <w:rPr>
          <w:color w:val="111111"/>
          <w:sz w:val="28"/>
          <w:szCs w:val="28"/>
        </w:rPr>
        <w:t>,</w:t>
      </w:r>
    </w:p>
    <w:p w:rsidR="00281F4B" w:rsidRDefault="00281F4B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круглый термометр с магнитной стрелкой</w:t>
      </w:r>
      <w:r w:rsidR="00E74215">
        <w:rPr>
          <w:color w:val="111111"/>
          <w:sz w:val="28"/>
          <w:szCs w:val="28"/>
        </w:rPr>
        <w:t>,</w:t>
      </w:r>
    </w:p>
    <w:p w:rsidR="002B44CC" w:rsidRPr="004B3132" w:rsidRDefault="00281F4B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карман «Детские забавы»  (картинки-раскраски)</w:t>
      </w:r>
      <w:r w:rsidR="00E74215">
        <w:rPr>
          <w:color w:val="111111"/>
          <w:sz w:val="28"/>
          <w:szCs w:val="28"/>
        </w:rPr>
        <w:t>,</w:t>
      </w:r>
      <w:r w:rsidR="002B44CC" w:rsidRPr="002B44CC">
        <w:rPr>
          <w:noProof/>
          <w:color w:val="111111"/>
          <w:sz w:val="28"/>
          <w:szCs w:val="28"/>
        </w:rPr>
        <w:t xml:space="preserve"> </w:t>
      </w:r>
    </w:p>
    <w:p w:rsidR="003A5BF2" w:rsidRPr="004B3132" w:rsidRDefault="003A5BF2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11111"/>
          <w:sz w:val="28"/>
          <w:szCs w:val="28"/>
        </w:rPr>
      </w:pPr>
    </w:p>
    <w:p w:rsidR="00281F4B" w:rsidRDefault="002B44CC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713724" cy="3137230"/>
            <wp:effectExtent l="19050" t="0" r="0" b="0"/>
            <wp:docPr id="5" name="Рисунок 2" descr="F:\Календарь\DSC0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лендарь\DSC03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588" r="3767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24" cy="31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F2" w:rsidRPr="003A5BF2" w:rsidRDefault="003A5BF2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</w:p>
    <w:p w:rsidR="00281F4B" w:rsidRDefault="00281F4B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карман «Метеостанция» (дети самостоятельно отмечают погоду, используя схемы)</w:t>
      </w:r>
      <w:r w:rsidR="00E74215">
        <w:rPr>
          <w:color w:val="111111"/>
          <w:sz w:val="28"/>
          <w:szCs w:val="28"/>
        </w:rPr>
        <w:t>,</w:t>
      </w:r>
    </w:p>
    <w:p w:rsidR="00281F4B" w:rsidRPr="004B3132" w:rsidRDefault="00281F4B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карман «Мы рисуем» (бумага для зарисовок)</w:t>
      </w:r>
      <w:r w:rsidR="00E74215">
        <w:rPr>
          <w:color w:val="111111"/>
          <w:sz w:val="28"/>
          <w:szCs w:val="28"/>
        </w:rPr>
        <w:t>.</w:t>
      </w:r>
    </w:p>
    <w:p w:rsidR="003A5BF2" w:rsidRPr="004B3132" w:rsidRDefault="003A5BF2" w:rsidP="00E7421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2B44CC" w:rsidRDefault="002B44CC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662435" cy="3280173"/>
            <wp:effectExtent l="19050" t="0" r="4815" b="0"/>
            <wp:docPr id="6" name="Рисунок 3" descr="F:\Календарь\DSC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лендарь\DSC03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68" cy="32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F2" w:rsidRDefault="003A5BF2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</w:p>
    <w:p w:rsidR="003A5BF2" w:rsidRDefault="003A5BF2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</w:p>
    <w:p w:rsidR="003A5BF2" w:rsidRDefault="003A5BF2" w:rsidP="003A5BF2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lang w:val="en-US"/>
        </w:rPr>
      </w:pPr>
    </w:p>
    <w:p w:rsidR="00E74215" w:rsidRDefault="004A2C70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0EC7">
        <w:rPr>
          <w:color w:val="111111"/>
          <w:sz w:val="28"/>
          <w:szCs w:val="28"/>
        </w:rPr>
        <w:t>В ходе работы с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3D6D89">
        <w:rPr>
          <w:rStyle w:val="a4"/>
          <w:i/>
          <w:color w:val="111111"/>
          <w:sz w:val="28"/>
          <w:szCs w:val="28"/>
          <w:bdr w:val="none" w:sz="0" w:space="0" w:color="auto" w:frame="1"/>
        </w:rPr>
        <w:t>календарем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AA0EC7">
        <w:rPr>
          <w:color w:val="111111"/>
          <w:sz w:val="28"/>
          <w:szCs w:val="28"/>
        </w:rPr>
        <w:t>решаются такие задачи,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E74215">
        <w:rPr>
          <w:color w:val="111111"/>
          <w:sz w:val="28"/>
          <w:szCs w:val="28"/>
          <w:bdr w:val="none" w:sz="0" w:space="0" w:color="auto" w:frame="1"/>
        </w:rPr>
        <w:t>как</w:t>
      </w:r>
      <w:r w:rsidRPr="00AA0EC7">
        <w:rPr>
          <w:color w:val="111111"/>
          <w:sz w:val="28"/>
          <w:szCs w:val="28"/>
        </w:rPr>
        <w:t xml:space="preserve">: </w:t>
      </w:r>
    </w:p>
    <w:p w:rsidR="00E74215" w:rsidRDefault="00E74215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A2C70" w:rsidRPr="00AA0EC7">
        <w:rPr>
          <w:color w:val="111111"/>
          <w:sz w:val="28"/>
          <w:szCs w:val="28"/>
        </w:rPr>
        <w:t>формирование элементарных представлений о фенологических явлениях</w:t>
      </w:r>
      <w:r w:rsidR="004A2C70" w:rsidRPr="00AA0EC7">
        <w:rPr>
          <w:rStyle w:val="apple-converted-space"/>
          <w:color w:val="111111"/>
          <w:sz w:val="28"/>
          <w:szCs w:val="28"/>
        </w:rPr>
        <w:t> </w:t>
      </w:r>
      <w:r w:rsidR="004A2C70" w:rsidRPr="00E742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природы</w:t>
      </w:r>
      <w:r w:rsidR="004A2C70" w:rsidRPr="00E74215">
        <w:rPr>
          <w:b/>
          <w:color w:val="111111"/>
          <w:sz w:val="28"/>
          <w:szCs w:val="28"/>
        </w:rPr>
        <w:t>.</w:t>
      </w:r>
      <w:r w:rsidR="004A2C70" w:rsidRPr="00AA0EC7">
        <w:rPr>
          <w:color w:val="111111"/>
          <w:sz w:val="28"/>
          <w:szCs w:val="28"/>
        </w:rPr>
        <w:t xml:space="preserve"> Дети учатся сравнивать, сопоставлять и устанавливать причину и временную зависимость явлений. </w:t>
      </w:r>
    </w:p>
    <w:p w:rsidR="00E74215" w:rsidRPr="00E74215" w:rsidRDefault="00E74215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з</w:t>
      </w:r>
      <w:r w:rsidR="004A2C70" w:rsidRPr="00AA0EC7">
        <w:rPr>
          <w:color w:val="111111"/>
          <w:sz w:val="28"/>
          <w:szCs w:val="28"/>
        </w:rPr>
        <w:t xml:space="preserve">накомство с правилами </w:t>
      </w:r>
      <w:r w:rsidR="004A2C70" w:rsidRPr="00E74215">
        <w:rPr>
          <w:color w:val="111111"/>
          <w:sz w:val="28"/>
          <w:szCs w:val="28"/>
        </w:rPr>
        <w:t>поведения в</w:t>
      </w:r>
      <w:r w:rsidR="004A2C70" w:rsidRPr="00E74215">
        <w:rPr>
          <w:rStyle w:val="apple-converted-space"/>
          <w:color w:val="111111"/>
          <w:sz w:val="28"/>
          <w:szCs w:val="28"/>
        </w:rPr>
        <w:t> </w:t>
      </w:r>
      <w:r w:rsidR="004A2C70" w:rsidRPr="00E742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="004A2C70" w:rsidRPr="00E74215">
        <w:rPr>
          <w:b/>
          <w:color w:val="111111"/>
          <w:sz w:val="28"/>
          <w:szCs w:val="28"/>
        </w:rPr>
        <w:t xml:space="preserve">. </w:t>
      </w:r>
    </w:p>
    <w:p w:rsidR="004A2C70" w:rsidRDefault="00E74215" w:rsidP="00E7421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74215">
        <w:rPr>
          <w:color w:val="111111"/>
          <w:sz w:val="28"/>
          <w:szCs w:val="28"/>
        </w:rPr>
        <w:t>- в</w:t>
      </w:r>
      <w:r w:rsidR="004A2C70" w:rsidRPr="00E74215">
        <w:rPr>
          <w:color w:val="111111"/>
          <w:sz w:val="28"/>
          <w:szCs w:val="28"/>
        </w:rPr>
        <w:t>оспитание любви и бережного отношения к</w:t>
      </w:r>
      <w:r w:rsidR="004A2C70" w:rsidRPr="00E74215">
        <w:rPr>
          <w:rStyle w:val="apple-converted-space"/>
          <w:color w:val="111111"/>
          <w:sz w:val="28"/>
          <w:szCs w:val="28"/>
        </w:rPr>
        <w:t> </w:t>
      </w:r>
      <w:r w:rsidR="004A2C70" w:rsidRPr="00E742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природе</w:t>
      </w:r>
      <w:r w:rsidR="004A2C70" w:rsidRPr="00AA0EC7">
        <w:rPr>
          <w:color w:val="111111"/>
          <w:sz w:val="28"/>
          <w:szCs w:val="28"/>
        </w:rPr>
        <w:t>.</w:t>
      </w:r>
    </w:p>
    <w:p w:rsidR="00FC4F96" w:rsidRPr="00AA0EC7" w:rsidRDefault="00FC4F96" w:rsidP="00FC4F9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0EC7">
        <w:rPr>
          <w:color w:val="111111"/>
          <w:sz w:val="28"/>
          <w:szCs w:val="28"/>
        </w:rPr>
        <w:t>Заполнение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AA0EC7">
        <w:rPr>
          <w:rStyle w:val="a4"/>
          <w:color w:val="111111"/>
          <w:sz w:val="28"/>
          <w:szCs w:val="28"/>
          <w:bdr w:val="none" w:sz="0" w:space="0" w:color="auto" w:frame="1"/>
        </w:rPr>
        <w:t>календаря природы</w:t>
      </w:r>
      <w:r w:rsidRPr="00AA0EC7">
        <w:rPr>
          <w:rStyle w:val="apple-converted-space"/>
          <w:color w:val="111111"/>
          <w:sz w:val="28"/>
          <w:szCs w:val="28"/>
        </w:rPr>
        <w:t> </w:t>
      </w:r>
      <w:r w:rsidRPr="00AA0EC7">
        <w:rPr>
          <w:color w:val="111111"/>
          <w:sz w:val="28"/>
          <w:szCs w:val="28"/>
        </w:rPr>
        <w:t xml:space="preserve">в ДОУ - важная совместная практическая деятельность, в процессе которой воспитатель обучает детей находить нужные обозначения. Обучает детей умению использовать и понимать символы. </w:t>
      </w:r>
    </w:p>
    <w:p w:rsidR="00E74215" w:rsidRDefault="004A2C70" w:rsidP="003D6D8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A0EC7">
        <w:rPr>
          <w:rFonts w:ascii="Times New Roman" w:hAnsi="Times New Roman" w:cs="Times New Roman"/>
          <w:color w:val="111111"/>
          <w:sz w:val="28"/>
          <w:szCs w:val="28"/>
        </w:rPr>
        <w:t>С помощью</w:t>
      </w:r>
      <w:r w:rsidRPr="003D6D89">
        <w:rPr>
          <w:rStyle w:val="apple-converted-space"/>
          <w:rFonts w:ascii="Times New Roman" w:hAnsi="Times New Roman" w:cs="Times New Roman"/>
          <w:i/>
          <w:color w:val="111111"/>
          <w:sz w:val="28"/>
          <w:szCs w:val="28"/>
        </w:rPr>
        <w:t> </w:t>
      </w:r>
      <w:r w:rsidRPr="003D6D89"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календаря</w:t>
      </w:r>
      <w:r w:rsidRPr="00AA0EC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E7421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дети наглядно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, в доступной игровой форме на протяжении всего года определяют год, время года, месяц, день недели и число месяца; а также,</w:t>
      </w:r>
      <w:r w:rsidR="00E7421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усваивают</w:t>
      </w:r>
      <w:r w:rsidR="00E74215">
        <w:rPr>
          <w:rFonts w:ascii="Times New Roman" w:hAnsi="Times New Roman" w:cs="Times New Roman"/>
          <w:color w:val="111111"/>
          <w:sz w:val="28"/>
          <w:szCs w:val="28"/>
        </w:rPr>
        <w:t xml:space="preserve"> -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 xml:space="preserve"> как в процессе смены времен года меняется погода; что происходит в растительном и животном мире; что происходит в деятельности человека. </w:t>
      </w:r>
    </w:p>
    <w:p w:rsidR="00983AFC" w:rsidRDefault="004A2C70" w:rsidP="003D6D89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A0EC7">
        <w:rPr>
          <w:rFonts w:ascii="Times New Roman" w:hAnsi="Times New Roman" w:cs="Times New Roman"/>
          <w:color w:val="111111"/>
          <w:sz w:val="28"/>
          <w:szCs w:val="28"/>
        </w:rPr>
        <w:t>Общение с</w:t>
      </w:r>
      <w:r w:rsidRPr="00AA0EC7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A0EC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A0EC7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Календарем природы</w:t>
      </w:r>
      <w:r w:rsidRPr="00AA0EC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A0EC7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 xml:space="preserve">развивает </w:t>
      </w:r>
      <w:r w:rsidRPr="00E74215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E74215">
        <w:rPr>
          <w:color w:val="111111"/>
          <w:sz w:val="28"/>
          <w:szCs w:val="28"/>
        </w:rPr>
        <w:t xml:space="preserve"> </w:t>
      </w:r>
      <w:r w:rsidRPr="00E7421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 xml:space="preserve"> зрительное и</w:t>
      </w:r>
      <w:r w:rsidR="003D6D89">
        <w:rPr>
          <w:rFonts w:ascii="Times New Roman" w:hAnsi="Times New Roman" w:cs="Times New Roman"/>
          <w:color w:val="111111"/>
          <w:sz w:val="28"/>
          <w:szCs w:val="28"/>
        </w:rPr>
        <w:t xml:space="preserve"> слуховое внимание и восприятие, наблюдательность и мышление,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любознательнос</w:t>
      </w:r>
      <w:r w:rsidR="003D6D89">
        <w:rPr>
          <w:rFonts w:ascii="Times New Roman" w:hAnsi="Times New Roman" w:cs="Times New Roman"/>
          <w:color w:val="111111"/>
          <w:sz w:val="28"/>
          <w:szCs w:val="28"/>
        </w:rPr>
        <w:t xml:space="preserve">ть,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словарный запас и св</w:t>
      </w:r>
      <w:r w:rsidR="003D6D89">
        <w:rPr>
          <w:rFonts w:ascii="Times New Roman" w:hAnsi="Times New Roman" w:cs="Times New Roman"/>
          <w:color w:val="111111"/>
          <w:sz w:val="28"/>
          <w:szCs w:val="28"/>
        </w:rPr>
        <w:t>язную речь, мелкую моторику рук;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D6D8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способствуе</w:t>
      </w:r>
      <w:r w:rsidRPr="00E7421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 xml:space="preserve"> р</w:t>
      </w:r>
      <w:r w:rsidR="003D6D89">
        <w:rPr>
          <w:rFonts w:ascii="Times New Roman" w:hAnsi="Times New Roman" w:cs="Times New Roman"/>
          <w:color w:val="111111"/>
          <w:sz w:val="28"/>
          <w:szCs w:val="28"/>
        </w:rPr>
        <w:t>азностороннему развитию ребенка,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 xml:space="preserve"> воспитанию любви и бережного отношения к растениям и</w:t>
      </w:r>
      <w:r w:rsidRPr="00AA0EC7">
        <w:rPr>
          <w:color w:val="111111"/>
          <w:sz w:val="28"/>
          <w:szCs w:val="28"/>
        </w:rPr>
        <w:t xml:space="preserve"> </w:t>
      </w:r>
      <w:r w:rsidR="003D6D89">
        <w:rPr>
          <w:rFonts w:ascii="Times New Roman" w:hAnsi="Times New Roman" w:cs="Times New Roman"/>
          <w:color w:val="111111"/>
          <w:sz w:val="28"/>
          <w:szCs w:val="28"/>
        </w:rPr>
        <w:t xml:space="preserve">животным,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 xml:space="preserve"> возникновению</w:t>
      </w:r>
      <w:r w:rsidRPr="00AA0EC7">
        <w:rPr>
          <w:color w:val="111111"/>
          <w:sz w:val="28"/>
          <w:szCs w:val="28"/>
        </w:rPr>
        <w:t xml:space="preserve">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положительных</w:t>
      </w:r>
      <w:r w:rsidRPr="00AA0EC7">
        <w:rPr>
          <w:color w:val="111111"/>
          <w:sz w:val="28"/>
          <w:szCs w:val="28"/>
        </w:rPr>
        <w:t xml:space="preserve">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эмоций,</w:t>
      </w:r>
      <w:r w:rsidRPr="00AA0EC7">
        <w:rPr>
          <w:color w:val="111111"/>
          <w:sz w:val="28"/>
          <w:szCs w:val="28"/>
        </w:rPr>
        <w:t xml:space="preserve">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хорошего</w:t>
      </w:r>
      <w:r w:rsidRPr="00AA0EC7">
        <w:rPr>
          <w:color w:val="111111"/>
          <w:sz w:val="28"/>
          <w:szCs w:val="28"/>
        </w:rPr>
        <w:t xml:space="preserve">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настроения и</w:t>
      </w:r>
      <w:r w:rsidRPr="00AA0EC7">
        <w:rPr>
          <w:color w:val="111111"/>
          <w:sz w:val="28"/>
          <w:szCs w:val="28"/>
        </w:rPr>
        <w:t xml:space="preserve"> </w:t>
      </w:r>
      <w:r w:rsidRPr="00AA0EC7">
        <w:rPr>
          <w:rFonts w:ascii="Times New Roman" w:hAnsi="Times New Roman" w:cs="Times New Roman"/>
          <w:color w:val="111111"/>
          <w:sz w:val="28"/>
          <w:szCs w:val="28"/>
        </w:rPr>
        <w:t>вдохновения.</w:t>
      </w:r>
    </w:p>
    <w:p w:rsidR="00021EE1" w:rsidRDefault="003A5BF2" w:rsidP="003A5BF2">
      <w:pPr>
        <w:spacing w:line="240" w:lineRule="auto"/>
        <w:ind w:firstLine="708"/>
        <w:jc w:val="center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99553" cy="2662996"/>
            <wp:effectExtent l="19050" t="0" r="0" b="0"/>
            <wp:docPr id="10" name="Рисунок 6" descr="F:\Календарь\DSC0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лендарь\DSC03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28" r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53" cy="26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F2" w:rsidRDefault="003A5BF2" w:rsidP="003D6D89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3A5BF2" w:rsidRPr="003A5BF2" w:rsidRDefault="003A5BF2" w:rsidP="003D6D89">
      <w:pPr>
        <w:spacing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val="en-US"/>
        </w:rPr>
      </w:pPr>
    </w:p>
    <w:p w:rsidR="003D6D89" w:rsidRDefault="003D6D89" w:rsidP="003D6D89">
      <w:pPr>
        <w:spacing w:line="240" w:lineRule="auto"/>
        <w:ind w:firstLine="708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Автор методического пособия «Календарь природы» </w:t>
      </w:r>
    </w:p>
    <w:p w:rsidR="003D6D89" w:rsidRDefault="003D6D89" w:rsidP="003D6D89">
      <w:pPr>
        <w:spacing w:line="240" w:lineRule="auto"/>
        <w:ind w:firstLine="708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воспитатель МБДОУ детского сада №11 г. Нижний Ломов</w:t>
      </w:r>
    </w:p>
    <w:p w:rsidR="00021EE1" w:rsidRPr="003A5BF2" w:rsidRDefault="00021EE1" w:rsidP="003A5BF2">
      <w:pPr>
        <w:spacing w:line="240" w:lineRule="auto"/>
        <w:ind w:firstLine="708"/>
        <w:jc w:val="right"/>
        <w:rPr>
          <w:b/>
          <w:i/>
          <w:lang w:val="en-US"/>
        </w:rPr>
      </w:pPr>
      <w:r w:rsidRPr="00021EE1">
        <w:rPr>
          <w:rFonts w:ascii="Times New Roman" w:hAnsi="Times New Roman" w:cs="Times New Roman"/>
          <w:b/>
          <w:i/>
          <w:color w:val="111111"/>
          <w:sz w:val="28"/>
          <w:szCs w:val="28"/>
        </w:rPr>
        <w:t>Поликанова Мария Евгеньевна</w:t>
      </w:r>
    </w:p>
    <w:sectPr w:rsidR="00021EE1" w:rsidRPr="003A5BF2" w:rsidSect="00652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A2C70"/>
    <w:rsid w:val="00021EE1"/>
    <w:rsid w:val="0003444A"/>
    <w:rsid w:val="00281F4B"/>
    <w:rsid w:val="002930DE"/>
    <w:rsid w:val="002B44CC"/>
    <w:rsid w:val="003A5BF2"/>
    <w:rsid w:val="003D6D89"/>
    <w:rsid w:val="004A2C70"/>
    <w:rsid w:val="004B3132"/>
    <w:rsid w:val="004C7EB1"/>
    <w:rsid w:val="00652DC9"/>
    <w:rsid w:val="00AE4297"/>
    <w:rsid w:val="00BD34C1"/>
    <w:rsid w:val="00E74215"/>
    <w:rsid w:val="00F352D4"/>
    <w:rsid w:val="00FC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2C70"/>
    <w:rPr>
      <w:b/>
      <w:bCs/>
    </w:rPr>
  </w:style>
  <w:style w:type="character" w:customStyle="1" w:styleId="apple-converted-space">
    <w:name w:val="apple-converted-space"/>
    <w:basedOn w:val="a0"/>
    <w:rsid w:val="004A2C70"/>
  </w:style>
  <w:style w:type="paragraph" w:customStyle="1" w:styleId="headline">
    <w:name w:val="headline"/>
    <w:basedOn w:val="a"/>
    <w:rsid w:val="004A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2017-12-17T17:51:00Z</cp:lastPrinted>
  <dcterms:created xsi:type="dcterms:W3CDTF">2017-12-17T16:52:00Z</dcterms:created>
  <dcterms:modified xsi:type="dcterms:W3CDTF">2018-01-13T13:49:00Z</dcterms:modified>
</cp:coreProperties>
</file>