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0E4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pt;height:48.75pt" fillcolor="#06c" strokecolor="#9cf" strokeweight="1.5pt">
            <v:shadow on="t" color="#900"/>
            <v:textpath style="font-family:&quot;Impact&quot;;font-size:28pt;v-text-kern:t" trim="t" fitpath="t" string="Эссе &quot;Современный педагог&quot;"/>
          </v:shape>
        </w:pict>
      </w:r>
    </w:p>
    <w:p w:rsidR="00280E4E" w:rsidRDefault="00280E4E" w:rsidP="00280E4E">
      <w:pPr>
        <w:pStyle w:val="c7"/>
        <w:spacing w:before="0" w:beforeAutospacing="0" w:after="0" w:afterAutospacing="0"/>
        <w:ind w:left="396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Принцип искусства воспитания гласит:</w:t>
      </w:r>
    </w:p>
    <w:p w:rsidR="00280E4E" w:rsidRDefault="00280E4E" w:rsidP="00280E4E">
      <w:pPr>
        <w:pStyle w:val="c7"/>
        <w:spacing w:before="0" w:beforeAutospacing="0" w:after="0" w:afterAutospacing="0"/>
        <w:ind w:left="3968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«Дети должны воспитываться не для настоящего, а для будущего, возможно лучшего состояния рода человеческого».</w:t>
      </w:r>
    </w:p>
    <w:p w:rsidR="00280E4E" w:rsidRDefault="00280E4E" w:rsidP="00280E4E">
      <w:pPr>
        <w:pStyle w:val="c2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И.Кант</w:t>
      </w:r>
    </w:p>
    <w:p w:rsidR="00280E4E" w:rsidRPr="00280E4E" w:rsidRDefault="00280E4E" w:rsidP="00280E4E">
      <w:pPr>
        <w:pStyle w:val="c5"/>
        <w:spacing w:before="0" w:beforeAutospacing="0" w:after="0" w:afterAutospacing="0"/>
        <w:ind w:firstLine="708"/>
        <w:jc w:val="both"/>
        <w:rPr>
          <w:rFonts w:ascii="Calibri" w:hAnsi="Calibri"/>
          <w:color w:val="002060"/>
          <w:sz w:val="22"/>
          <w:szCs w:val="22"/>
        </w:rPr>
      </w:pPr>
      <w:r w:rsidRPr="00280E4E">
        <w:rPr>
          <w:rStyle w:val="c3"/>
          <w:color w:val="002060"/>
          <w:sz w:val="28"/>
          <w:szCs w:val="28"/>
        </w:rPr>
        <w:t xml:space="preserve">Перед всеми нами, после окончания школы становится выбор «Кем я стану?», «Как мне найти свое место в жизни?». И, по-моему, это самый важный выбор, который мы совершаем. И именно от этого выбора складывается вся наша дальнейшая жизнь. Но бывает и так, что именно         с детства ты уже чувствуешь, кем бы ты хотел стать. Так случилось и со мной. Я выбрала профессию воспитателя. Профессия воспитателя для меня стала не просто профессией, это – образ жизни, хобби, увлечение, состояние души. Она заставляет меня всё время двигаться вперёд, развивать свои творческие способности, даёт возможность окунуться в детство. Профессия воспитателя является одной из наиболее </w:t>
      </w:r>
      <w:proofErr w:type="gramStart"/>
      <w:r w:rsidRPr="00280E4E">
        <w:rPr>
          <w:rStyle w:val="c3"/>
          <w:color w:val="002060"/>
          <w:sz w:val="28"/>
          <w:szCs w:val="28"/>
        </w:rPr>
        <w:t>важных</w:t>
      </w:r>
      <w:proofErr w:type="gramEnd"/>
      <w:r w:rsidRPr="00280E4E">
        <w:rPr>
          <w:rStyle w:val="c3"/>
          <w:color w:val="002060"/>
          <w:sz w:val="28"/>
          <w:szCs w:val="28"/>
        </w:rPr>
        <w:t xml:space="preserve"> в жизни современного общества.</w:t>
      </w:r>
    </w:p>
    <w:p w:rsidR="00280E4E" w:rsidRPr="00280E4E" w:rsidRDefault="00280E4E" w:rsidP="00280E4E">
      <w:pPr>
        <w:pStyle w:val="c5"/>
        <w:spacing w:before="0" w:beforeAutospacing="0" w:after="0" w:afterAutospacing="0"/>
        <w:ind w:firstLine="708"/>
        <w:jc w:val="both"/>
        <w:rPr>
          <w:rFonts w:ascii="Calibri" w:hAnsi="Calibri"/>
          <w:color w:val="002060"/>
          <w:sz w:val="22"/>
          <w:szCs w:val="22"/>
        </w:rPr>
      </w:pPr>
      <w:r w:rsidRPr="00280E4E">
        <w:rPr>
          <w:rStyle w:val="c3"/>
          <w:color w:val="002060"/>
          <w:sz w:val="28"/>
          <w:szCs w:val="28"/>
        </w:rPr>
        <w:t>Время идет, меняются дети, их родители, а также современные воспитатели. А какой же он, современный воспитатель? Какие требования     к нему предъявляет современное общество?</w:t>
      </w:r>
    </w:p>
    <w:p w:rsidR="00280E4E" w:rsidRPr="00280E4E" w:rsidRDefault="00280E4E" w:rsidP="00280E4E">
      <w:pPr>
        <w:pStyle w:val="c5"/>
        <w:spacing w:before="0" w:beforeAutospacing="0" w:after="0" w:afterAutospacing="0"/>
        <w:ind w:firstLine="708"/>
        <w:jc w:val="both"/>
        <w:rPr>
          <w:rFonts w:ascii="Calibri" w:hAnsi="Calibri"/>
          <w:color w:val="002060"/>
          <w:sz w:val="22"/>
          <w:szCs w:val="22"/>
        </w:rPr>
      </w:pPr>
      <w:r w:rsidRPr="00280E4E">
        <w:rPr>
          <w:rStyle w:val="c3"/>
          <w:color w:val="002060"/>
          <w:sz w:val="28"/>
          <w:szCs w:val="28"/>
        </w:rPr>
        <w:t>В настоящее время, по моему мнению, нужны образованные, нравственные, творческие люди, которые обладают нестандартным взглядом на решение проблем, владеют навыками исследовательской деятельности, могут самостоятельно принимать решения.</w:t>
      </w:r>
    </w:p>
    <w:p w:rsidR="00280E4E" w:rsidRPr="00280E4E" w:rsidRDefault="00280E4E" w:rsidP="00280E4E">
      <w:pPr>
        <w:pStyle w:val="c5"/>
        <w:spacing w:before="0" w:beforeAutospacing="0" w:after="0" w:afterAutospacing="0"/>
        <w:ind w:firstLine="708"/>
        <w:jc w:val="both"/>
        <w:rPr>
          <w:rFonts w:ascii="Calibri" w:hAnsi="Calibri"/>
          <w:color w:val="002060"/>
          <w:sz w:val="22"/>
          <w:szCs w:val="22"/>
        </w:rPr>
      </w:pPr>
      <w:r w:rsidRPr="00280E4E">
        <w:rPr>
          <w:rStyle w:val="c3"/>
          <w:color w:val="002060"/>
          <w:sz w:val="28"/>
          <w:szCs w:val="28"/>
        </w:rPr>
        <w:t>Современный воспитатель - это друг по отношению к детям, их помощник и союзник, который соединяет в себе любовь к делу                         и к воспитанникам, умеет не только учить детей, но и сам способен учиться  у них.</w:t>
      </w:r>
    </w:p>
    <w:p w:rsidR="00280E4E" w:rsidRPr="00280E4E" w:rsidRDefault="00280E4E" w:rsidP="00280E4E">
      <w:pPr>
        <w:pStyle w:val="c5"/>
        <w:spacing w:before="0" w:beforeAutospacing="0" w:after="0" w:afterAutospacing="0"/>
        <w:ind w:firstLine="708"/>
        <w:jc w:val="both"/>
        <w:rPr>
          <w:rFonts w:ascii="Calibri" w:hAnsi="Calibri"/>
          <w:color w:val="002060"/>
          <w:sz w:val="22"/>
          <w:szCs w:val="22"/>
        </w:rPr>
      </w:pPr>
      <w:r w:rsidRPr="00280E4E">
        <w:rPr>
          <w:rStyle w:val="c3"/>
          <w:color w:val="002060"/>
          <w:sz w:val="28"/>
          <w:szCs w:val="28"/>
        </w:rPr>
        <w:t>Сегодня, на первый план современное дошкольное образование выдвигает проблемы обеспечения новых подходов к организации педагогической деятельности, взаимодействия с семьей и социальными институтами, а также делается акцент на эффективной организации процессов социализации, индивидуализации развития личности дошкольника. В связи с этим все более острой становится потребность           в воспитателе - профессионале, способном с учетом меняющихся социально-экономических условий, общей ситуации в системе образования самостоятельно принимать ответственные решения и прогнозировать их возможные последствия, способном к сотрудничеству.</w:t>
      </w:r>
    </w:p>
    <w:p w:rsidR="00280E4E" w:rsidRPr="00280E4E" w:rsidRDefault="00280E4E" w:rsidP="00280E4E">
      <w:pPr>
        <w:pStyle w:val="c5"/>
        <w:spacing w:before="0" w:beforeAutospacing="0" w:after="0" w:afterAutospacing="0"/>
        <w:ind w:firstLine="708"/>
        <w:jc w:val="both"/>
        <w:rPr>
          <w:rFonts w:ascii="Calibri" w:hAnsi="Calibri"/>
          <w:color w:val="002060"/>
          <w:sz w:val="22"/>
          <w:szCs w:val="22"/>
        </w:rPr>
      </w:pPr>
      <w:r w:rsidRPr="00280E4E">
        <w:rPr>
          <w:rStyle w:val="c3"/>
          <w:color w:val="002060"/>
          <w:sz w:val="28"/>
          <w:szCs w:val="28"/>
        </w:rPr>
        <w:t>Современный педагог должен отличатся мобильностью и динамизмом, а также высоким уровнем педагогической культуры. Профессионально-педагогическая культура воспитателя ДОУ в значительной степени определяется уровнем его педагогической подготовки, стремлением               к самосовершенствованию в условиях профессиональной деятельности.</w:t>
      </w:r>
    </w:p>
    <w:p w:rsidR="00280E4E" w:rsidRPr="00280E4E" w:rsidRDefault="00280E4E" w:rsidP="00280E4E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2060"/>
          <w:sz w:val="22"/>
          <w:szCs w:val="22"/>
        </w:rPr>
      </w:pPr>
      <w:r w:rsidRPr="00280E4E">
        <w:rPr>
          <w:rStyle w:val="c0"/>
          <w:color w:val="002060"/>
          <w:sz w:val="28"/>
          <w:szCs w:val="28"/>
        </w:rPr>
        <w:lastRenderedPageBreak/>
        <w:t>Как современному педагогу идти в ногу со временем, быть в курсе последних новинок развития науки, актуальных событий в области педагогики?</w:t>
      </w:r>
    </w:p>
    <w:p w:rsidR="00280E4E" w:rsidRPr="00280E4E" w:rsidRDefault="00280E4E" w:rsidP="00280E4E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2060"/>
          <w:sz w:val="22"/>
          <w:szCs w:val="22"/>
        </w:rPr>
      </w:pPr>
      <w:r w:rsidRPr="00280E4E">
        <w:rPr>
          <w:rStyle w:val="c0"/>
          <w:color w:val="002060"/>
          <w:sz w:val="28"/>
          <w:szCs w:val="28"/>
        </w:rPr>
        <w:t>По моему мнению, одним из важнейших факторов, влияющих на профессионализм воспитателя, является не только самообразование, но         и поиск новых приёмов, методов и технологий, актуальных в настоящее время. Ребёнка - представителя нового поколения практически невозможно заставить что-то сделать, если с ним не договоришься или не заинтересуешь. Следовательно, необходимо выбирать такие технологии, которые давали бы возможность это осуществить.</w:t>
      </w:r>
    </w:p>
    <w:p w:rsidR="00280E4E" w:rsidRPr="00280E4E" w:rsidRDefault="00280E4E" w:rsidP="00280E4E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2060"/>
          <w:sz w:val="22"/>
          <w:szCs w:val="22"/>
        </w:rPr>
      </w:pPr>
      <w:proofErr w:type="gramStart"/>
      <w:r w:rsidRPr="00280E4E">
        <w:rPr>
          <w:rStyle w:val="c0"/>
          <w:color w:val="002060"/>
          <w:sz w:val="28"/>
          <w:szCs w:val="28"/>
        </w:rPr>
        <w:t>Творческий подход, мастерство и желание воспитателя перестроиться, чтобы осуществлять целостный подход в воспитании, обучении и развитии детей с учетом современных образовательных стандартов помогут реализовать программные цели и задачи таким образом, чтобы дети дошкольного возраста с радостью, увлечением, интересом стремились познавать многогранность мира, что позволило бы с самого детства заложить основы мотивированного обучения в начальной школе – т. е. развить              у воспитанников–социальный</w:t>
      </w:r>
      <w:proofErr w:type="gramEnd"/>
      <w:r w:rsidRPr="00280E4E">
        <w:rPr>
          <w:rStyle w:val="c0"/>
          <w:color w:val="002060"/>
          <w:sz w:val="28"/>
          <w:szCs w:val="28"/>
        </w:rPr>
        <w:t xml:space="preserve"> интеллект.</w:t>
      </w:r>
    </w:p>
    <w:p w:rsidR="00280E4E" w:rsidRPr="00280E4E" w:rsidRDefault="00280E4E" w:rsidP="00280E4E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2060"/>
          <w:sz w:val="22"/>
          <w:szCs w:val="22"/>
        </w:rPr>
      </w:pPr>
      <w:r w:rsidRPr="00280E4E">
        <w:rPr>
          <w:rStyle w:val="c0"/>
          <w:color w:val="002060"/>
          <w:sz w:val="28"/>
          <w:szCs w:val="28"/>
        </w:rPr>
        <w:t xml:space="preserve">Компьютер, магнитные доски, </w:t>
      </w:r>
      <w:proofErr w:type="spellStart"/>
      <w:r w:rsidRPr="00280E4E">
        <w:rPr>
          <w:rStyle w:val="c0"/>
          <w:color w:val="002060"/>
          <w:sz w:val="28"/>
          <w:szCs w:val="28"/>
        </w:rPr>
        <w:t>мультимедийный</w:t>
      </w:r>
      <w:proofErr w:type="spellEnd"/>
      <w:r w:rsidRPr="00280E4E">
        <w:rPr>
          <w:rStyle w:val="c0"/>
          <w:color w:val="002060"/>
          <w:sz w:val="28"/>
          <w:szCs w:val="28"/>
        </w:rPr>
        <w:t xml:space="preserve"> проигрыватель, видеопроектор… Современный воспитатель должен уметь управлять всей этой техникой. Иначе нельзя. Новые требования диктуют свои правила          к формуле современного образования - мобильность, умение идти в ногу со временем, следовать современным тенденциям в воспитании и обучении детей.</w:t>
      </w:r>
    </w:p>
    <w:p w:rsidR="00280E4E" w:rsidRPr="00280E4E" w:rsidRDefault="00280E4E" w:rsidP="00280E4E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2060"/>
          <w:sz w:val="22"/>
          <w:szCs w:val="22"/>
        </w:rPr>
      </w:pPr>
      <w:bookmarkStart w:id="0" w:name="h.gjdgxs"/>
      <w:bookmarkEnd w:id="0"/>
      <w:r w:rsidRPr="00280E4E">
        <w:rPr>
          <w:rStyle w:val="c0"/>
          <w:color w:val="002060"/>
          <w:sz w:val="28"/>
          <w:szCs w:val="28"/>
        </w:rPr>
        <w:t>Однако</w:t>
      </w:r>
      <w:proofErr w:type="gramStart"/>
      <w:r w:rsidRPr="00280E4E">
        <w:rPr>
          <w:rStyle w:val="c0"/>
          <w:color w:val="002060"/>
          <w:sz w:val="28"/>
          <w:szCs w:val="28"/>
        </w:rPr>
        <w:t>,</w:t>
      </w:r>
      <w:proofErr w:type="gramEnd"/>
      <w:r w:rsidRPr="00280E4E">
        <w:rPr>
          <w:rStyle w:val="c0"/>
          <w:color w:val="002060"/>
          <w:sz w:val="28"/>
          <w:szCs w:val="28"/>
        </w:rPr>
        <w:t xml:space="preserve"> хочется надеяться, на то, что, как бы далеко ни зашел процесс автоматизации обучения, воспитатель XXI века не забудет о важности непосредственного общения со своими воспитанниками и родителями. Никакая, даже самая совершенная техника, не может заменить живого собеседника. Любое техническое средство обучения, даже самое современное и перспективное - лишь верный помощник для педагога, вспомогательное средство.</w:t>
      </w:r>
    </w:p>
    <w:p w:rsidR="00280E4E" w:rsidRPr="00280E4E" w:rsidRDefault="00280E4E" w:rsidP="00280E4E">
      <w:pPr>
        <w:pStyle w:val="c1"/>
        <w:spacing w:before="0" w:beforeAutospacing="0" w:after="0" w:afterAutospacing="0"/>
        <w:ind w:firstLine="708"/>
        <w:jc w:val="both"/>
        <w:rPr>
          <w:rFonts w:ascii="Calibri" w:hAnsi="Calibri"/>
          <w:color w:val="002060"/>
          <w:sz w:val="22"/>
          <w:szCs w:val="22"/>
        </w:rPr>
      </w:pPr>
      <w:r w:rsidRPr="00280E4E">
        <w:rPr>
          <w:rStyle w:val="c0"/>
          <w:color w:val="002060"/>
          <w:sz w:val="28"/>
          <w:szCs w:val="28"/>
        </w:rPr>
        <w:t xml:space="preserve">Воспитатель сегодня должен быть способным обучаться, схватывать все на лету, брать на вооружение новые методики воспитания и обучения подрастающего поколения. Воспитатель, должен видеть больше, чем многие другие, уметь применять самые разнообразные знания из различных областей науки, научиться отвечать на тысячи, порой совсем «недетских» вопросов наших детей. Поэтому </w:t>
      </w:r>
      <w:proofErr w:type="gramStart"/>
      <w:r w:rsidRPr="00280E4E">
        <w:rPr>
          <w:rStyle w:val="c0"/>
          <w:color w:val="002060"/>
          <w:sz w:val="28"/>
          <w:szCs w:val="28"/>
        </w:rPr>
        <w:t>я</w:t>
      </w:r>
      <w:proofErr w:type="gramEnd"/>
      <w:r w:rsidRPr="00280E4E">
        <w:rPr>
          <w:rStyle w:val="c0"/>
          <w:color w:val="002060"/>
          <w:sz w:val="28"/>
          <w:szCs w:val="28"/>
        </w:rPr>
        <w:t xml:space="preserve"> никогда не останавливаюсь на достигнутом уровне знаний и всегда повышаю свою профессиональную компетентность, стараюсь идти вперед, осваиваю инновационные технологии, нетрадиционные методики, но и не забываю доброе старое, веками сохраняемое народом. Потому что считаю, что необходимы разнообразные знания, чтобы удовлетворять любознательность современного ребенка,           и познавать окружающий мир. Меняется мир, меняются и требования. Но все, же я считаю, что главное качество современного воспитателя, как             и в былые времена - умение дарить детям любовь и ласку.</w:t>
      </w:r>
    </w:p>
    <w:sectPr w:rsidR="00280E4E" w:rsidRPr="00280E4E" w:rsidSect="00280E4E">
      <w:pgSz w:w="11906" w:h="16838"/>
      <w:pgMar w:top="1134" w:right="1133" w:bottom="1134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57FA6"/>
    <w:rsid w:val="00280E4E"/>
    <w:rsid w:val="00A5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28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80E4E"/>
  </w:style>
  <w:style w:type="paragraph" w:customStyle="1" w:styleId="c7">
    <w:name w:val="c7"/>
    <w:basedOn w:val="a"/>
    <w:rsid w:val="0028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80E4E"/>
  </w:style>
  <w:style w:type="paragraph" w:customStyle="1" w:styleId="c2">
    <w:name w:val="c2"/>
    <w:basedOn w:val="a"/>
    <w:rsid w:val="0028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80E4E"/>
  </w:style>
  <w:style w:type="paragraph" w:customStyle="1" w:styleId="c5">
    <w:name w:val="c5"/>
    <w:basedOn w:val="a"/>
    <w:rsid w:val="0028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8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мариночка</cp:lastModifiedBy>
  <cp:revision>3</cp:revision>
  <dcterms:created xsi:type="dcterms:W3CDTF">2016-02-10T15:08:00Z</dcterms:created>
  <dcterms:modified xsi:type="dcterms:W3CDTF">2016-02-10T15:13:00Z</dcterms:modified>
</cp:coreProperties>
</file>