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FD" w:rsidRPr="002C30FD" w:rsidRDefault="002C30FD" w:rsidP="002C30FD">
      <w:pPr>
        <w:pStyle w:val="a3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color w:val="000000"/>
          <w:sz w:val="24"/>
          <w:szCs w:val="28"/>
        </w:rPr>
      </w:pPr>
      <w:r w:rsidRPr="002C30FD">
        <w:rPr>
          <w:rFonts w:ascii="Times New Roman" w:hAnsi="Times New Roman" w:cs="Times New Roman"/>
          <w:b/>
          <w:iCs/>
          <w:color w:val="000000"/>
          <w:sz w:val="24"/>
          <w:szCs w:val="28"/>
        </w:rPr>
        <w:t xml:space="preserve">Основные направления </w:t>
      </w:r>
      <w:r w:rsidRPr="002C30FD">
        <w:rPr>
          <w:rFonts w:ascii="Times New Roman" w:hAnsi="Times New Roman" w:cs="Times New Roman"/>
          <w:b/>
          <w:iCs/>
          <w:sz w:val="24"/>
          <w:szCs w:val="28"/>
        </w:rPr>
        <w:t>патриотической</w:t>
      </w:r>
      <w:r w:rsidRPr="002C30FD">
        <w:rPr>
          <w:rFonts w:ascii="Times New Roman" w:hAnsi="Times New Roman" w:cs="Times New Roman"/>
          <w:b/>
          <w:iCs/>
          <w:color w:val="000000"/>
          <w:sz w:val="24"/>
          <w:szCs w:val="28"/>
        </w:rPr>
        <w:t xml:space="preserve"> деятельности  при организации духовно-нравственного воспитания в школе</w:t>
      </w:r>
    </w:p>
    <w:p w:rsidR="005A2325" w:rsidRPr="003E7E65" w:rsidRDefault="005A2325" w:rsidP="005A23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3E7E65">
        <w:rPr>
          <w:rFonts w:ascii="Times New Roman" w:hAnsi="Times New Roman" w:cs="Times New Roman"/>
          <w:b/>
          <w:i/>
          <w:sz w:val="24"/>
          <w:szCs w:val="28"/>
        </w:rPr>
        <w:t>Память поколений в каждом сердце</w:t>
      </w:r>
    </w:p>
    <w:p w:rsidR="001013A2" w:rsidRPr="005A2325" w:rsidRDefault="001013A2" w:rsidP="005A2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A2325">
        <w:rPr>
          <w:rFonts w:ascii="Times New Roman" w:hAnsi="Times New Roman" w:cs="Times New Roman"/>
          <w:b/>
          <w:sz w:val="24"/>
          <w:szCs w:val="28"/>
        </w:rPr>
        <w:t>Введение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013A2" w:rsidRPr="005A2325" w:rsidRDefault="001013A2" w:rsidP="005A23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A2325">
        <w:rPr>
          <w:rFonts w:ascii="Times New Roman" w:hAnsi="Times New Roman" w:cs="Times New Roman"/>
          <w:i/>
          <w:sz w:val="24"/>
          <w:szCs w:val="28"/>
        </w:rPr>
        <w:t>«Нельзя научиться любить живых,</w:t>
      </w:r>
    </w:p>
    <w:p w:rsidR="001013A2" w:rsidRPr="005A2325" w:rsidRDefault="001013A2" w:rsidP="005A232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A2325">
        <w:rPr>
          <w:rFonts w:ascii="Times New Roman" w:hAnsi="Times New Roman" w:cs="Times New Roman"/>
          <w:i/>
          <w:sz w:val="24"/>
          <w:szCs w:val="28"/>
        </w:rPr>
        <w:t xml:space="preserve"> если не умеешь хранить память о мертвых»</w:t>
      </w:r>
    </w:p>
    <w:p w:rsidR="001013A2" w:rsidRPr="005A2325" w:rsidRDefault="001013A2" w:rsidP="005A23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i/>
          <w:sz w:val="24"/>
          <w:szCs w:val="28"/>
        </w:rPr>
        <w:t>К.К. Рокоссовский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 xml:space="preserve">      </w:t>
      </w:r>
      <w:r w:rsidRPr="005A2325">
        <w:rPr>
          <w:rStyle w:val="A00"/>
          <w:rFonts w:ascii="Times New Roman" w:hAnsi="Times New Roman" w:cs="Times New Roman"/>
          <w:szCs w:val="28"/>
        </w:rPr>
        <w:t>в современ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 xml:space="preserve">ной школе уделяют большое внимание. </w:t>
      </w:r>
      <w:r w:rsidRPr="005A2325">
        <w:rPr>
          <w:rStyle w:val="apple-converted-space"/>
          <w:rFonts w:ascii="Times New Roman" w:hAnsi="Times New Roman" w:cs="Times New Roman"/>
          <w:szCs w:val="28"/>
          <w:shd w:val="clear" w:color="auto" w:fill="FFFFFF"/>
        </w:rPr>
        <w:t xml:space="preserve"> </w:t>
      </w:r>
      <w:r w:rsidRPr="005A2325">
        <w:rPr>
          <w:rStyle w:val="A00"/>
          <w:rFonts w:ascii="Times New Roman" w:hAnsi="Times New Roman" w:cs="Times New Roman"/>
          <w:szCs w:val="28"/>
        </w:rPr>
        <w:t>Но всегда ли мы достигаем результатов? В связи с этим возникают новые вопросы.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Style w:val="A00"/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>Какие цели мы ставим перед собой, занимаясь вос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питанием? Всегда ли принимаем духовно-нравствен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ное воспитание за основу воспитательного и образо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вательного процесса, или оно до сих пор является для нас одним из направлений? Выстраиваем ли работу системно и последовательно, следуя принципам духов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но-нравственного развития и воспитания, или ограни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чиваемся разовыми мероприятиями по декларации ценностей? Предпринимаем ли усилия по формирова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нию уклада школы, создающего условия для ориента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ции на ценностные идеалы?</w:t>
      </w:r>
    </w:p>
    <w:p w:rsidR="001013A2" w:rsidRPr="005A2325" w:rsidRDefault="001013A2" w:rsidP="005A2325">
      <w:pPr>
        <w:pStyle w:val="a6"/>
        <w:spacing w:line="240" w:lineRule="auto"/>
        <w:ind w:firstLine="709"/>
        <w:rPr>
          <w:rFonts w:ascii="Times New Roman" w:hAnsi="Times New Roman"/>
          <w:color w:val="auto"/>
          <w:sz w:val="24"/>
          <w:szCs w:val="28"/>
        </w:rPr>
      </w:pPr>
      <w:r w:rsidRPr="005A2325">
        <w:rPr>
          <w:rFonts w:ascii="Times New Roman" w:hAnsi="Times New Roman"/>
          <w:color w:val="auto"/>
          <w:sz w:val="24"/>
          <w:szCs w:val="28"/>
        </w:rPr>
        <w:t xml:space="preserve">Общие задачи </w:t>
      </w:r>
      <w:proofErr w:type="spellStart"/>
      <w:r w:rsidRPr="005A2325">
        <w:rPr>
          <w:rFonts w:ascii="Times New Roman" w:hAnsi="Times New Roman"/>
          <w:color w:val="auto"/>
          <w:sz w:val="24"/>
          <w:szCs w:val="28"/>
        </w:rPr>
        <w:t>духовно­нравственного</w:t>
      </w:r>
      <w:proofErr w:type="spellEnd"/>
      <w:r w:rsidRPr="005A2325">
        <w:rPr>
          <w:rFonts w:ascii="Times New Roman" w:hAnsi="Times New Roman"/>
          <w:color w:val="auto"/>
          <w:sz w:val="24"/>
          <w:szCs w:val="28"/>
        </w:rPr>
        <w:t xml:space="preserve"> развития, воспитания и социализации </w:t>
      </w:r>
      <w:proofErr w:type="gramStart"/>
      <w:r w:rsidRPr="005A2325">
        <w:rPr>
          <w:rFonts w:ascii="Times New Roman" w:hAnsi="Times New Roman"/>
          <w:color w:val="auto"/>
          <w:sz w:val="24"/>
          <w:szCs w:val="28"/>
        </w:rPr>
        <w:t>обучающихся</w:t>
      </w:r>
      <w:proofErr w:type="gramEnd"/>
      <w:r w:rsidRPr="005A2325">
        <w:rPr>
          <w:rFonts w:ascii="Times New Roman" w:hAnsi="Times New Roman"/>
          <w:color w:val="auto"/>
          <w:sz w:val="24"/>
          <w:szCs w:val="28"/>
        </w:rPr>
        <w:t xml:space="preserve"> классифицированы по направлениям. Каждое из них раскрывает одну из </w:t>
      </w:r>
      <w:r w:rsidRPr="005A2325">
        <w:rPr>
          <w:rFonts w:ascii="Times New Roman" w:hAnsi="Times New Roman"/>
          <w:color w:val="auto"/>
          <w:spacing w:val="2"/>
          <w:sz w:val="24"/>
          <w:szCs w:val="28"/>
        </w:rPr>
        <w:t xml:space="preserve">существенных сторон </w:t>
      </w:r>
      <w:proofErr w:type="spellStart"/>
      <w:r w:rsidRPr="005A2325">
        <w:rPr>
          <w:rFonts w:ascii="Times New Roman" w:hAnsi="Times New Roman"/>
          <w:color w:val="auto"/>
          <w:spacing w:val="2"/>
          <w:sz w:val="24"/>
          <w:szCs w:val="28"/>
        </w:rPr>
        <w:t>духовно­нравственного</w:t>
      </w:r>
      <w:proofErr w:type="spellEnd"/>
      <w:r w:rsidRPr="005A2325">
        <w:rPr>
          <w:rFonts w:ascii="Times New Roman" w:hAnsi="Times New Roman"/>
          <w:color w:val="auto"/>
          <w:spacing w:val="2"/>
          <w:sz w:val="24"/>
          <w:szCs w:val="28"/>
        </w:rPr>
        <w:t xml:space="preserve"> развития лич</w:t>
      </w:r>
      <w:r w:rsidRPr="005A2325">
        <w:rPr>
          <w:rFonts w:ascii="Times New Roman" w:hAnsi="Times New Roman"/>
          <w:color w:val="auto"/>
          <w:sz w:val="24"/>
          <w:szCs w:val="28"/>
        </w:rPr>
        <w:t>ности гражданина России.</w:t>
      </w:r>
    </w:p>
    <w:p w:rsidR="001013A2" w:rsidRPr="005A2325" w:rsidRDefault="001013A2" w:rsidP="005A2325">
      <w:pPr>
        <w:pStyle w:val="a6"/>
        <w:spacing w:line="240" w:lineRule="auto"/>
        <w:ind w:firstLine="709"/>
        <w:rPr>
          <w:rFonts w:ascii="Times New Roman" w:hAnsi="Times New Roman"/>
          <w:color w:val="auto"/>
          <w:sz w:val="24"/>
          <w:szCs w:val="28"/>
        </w:rPr>
      </w:pPr>
      <w:r w:rsidRPr="005A2325">
        <w:rPr>
          <w:rFonts w:ascii="Times New Roman" w:hAnsi="Times New Roman"/>
          <w:color w:val="auto"/>
          <w:sz w:val="24"/>
          <w:szCs w:val="28"/>
        </w:rPr>
        <w:t xml:space="preserve">Эти направления основаны на определенной системе базовых национальных ценностей и обеспечивают усвоение их </w:t>
      </w:r>
      <w:proofErr w:type="gramStart"/>
      <w:r w:rsidRPr="005A2325">
        <w:rPr>
          <w:rFonts w:ascii="Times New Roman" w:hAnsi="Times New Roman"/>
          <w:color w:val="auto"/>
          <w:sz w:val="24"/>
          <w:szCs w:val="28"/>
        </w:rPr>
        <w:t>обучающимися</w:t>
      </w:r>
      <w:proofErr w:type="gramEnd"/>
      <w:r w:rsidRPr="005A2325">
        <w:rPr>
          <w:rFonts w:ascii="Times New Roman" w:hAnsi="Times New Roman"/>
          <w:color w:val="auto"/>
          <w:sz w:val="24"/>
          <w:szCs w:val="28"/>
        </w:rPr>
        <w:t>.</w:t>
      </w:r>
    </w:p>
    <w:p w:rsidR="001013A2" w:rsidRPr="005A2325" w:rsidRDefault="001013A2" w:rsidP="005A2325">
      <w:pPr>
        <w:pStyle w:val="a6"/>
        <w:spacing w:line="240" w:lineRule="auto"/>
        <w:ind w:firstLine="709"/>
        <w:rPr>
          <w:rStyle w:val="A00"/>
          <w:rFonts w:ascii="Times New Roman" w:hAnsi="Times New Roman" w:cs="Times New Roman"/>
          <w:color w:val="auto"/>
          <w:sz w:val="24"/>
          <w:szCs w:val="28"/>
        </w:rPr>
      </w:pPr>
      <w:r w:rsidRPr="005A2325">
        <w:rPr>
          <w:rFonts w:ascii="Times New Roman" w:hAnsi="Times New Roman"/>
          <w:color w:val="auto"/>
          <w:sz w:val="24"/>
          <w:szCs w:val="28"/>
        </w:rPr>
        <w:t xml:space="preserve">В нашей школе одним из ведущих направлений является </w:t>
      </w:r>
      <w:r w:rsidRPr="005A2325">
        <w:rPr>
          <w:rFonts w:ascii="Times New Roman" w:hAnsi="Times New Roman"/>
          <w:color w:val="auto"/>
          <w:spacing w:val="2"/>
          <w:sz w:val="24"/>
          <w:szCs w:val="28"/>
        </w:rPr>
        <w:t>гражданско-патриотическое воспитание. Для каждого направления определены свои ценности. В данном направлении это:</w:t>
      </w:r>
      <w:r w:rsidRPr="005A2325">
        <w:rPr>
          <w:rFonts w:ascii="Times New Roman" w:hAnsi="Times New Roman"/>
          <w:color w:val="auto"/>
          <w:sz w:val="24"/>
          <w:szCs w:val="28"/>
        </w:rPr>
        <w:t xml:space="preserve"> </w:t>
      </w:r>
      <w:r w:rsidRPr="005A2325">
        <w:rPr>
          <w:rFonts w:ascii="Times New Roman" w:hAnsi="Times New Roman"/>
          <w:iCs/>
          <w:color w:val="auto"/>
          <w:sz w:val="24"/>
          <w:szCs w:val="28"/>
        </w:rPr>
        <w:t xml:space="preserve">любовь к России, своему народу, своему краю; служение Отечеству; правовое государство; гражданское </w:t>
      </w:r>
      <w:r w:rsidRPr="005A2325">
        <w:rPr>
          <w:rFonts w:ascii="Times New Roman" w:hAnsi="Times New Roman"/>
          <w:iCs/>
          <w:color w:val="auto"/>
          <w:spacing w:val="-2"/>
          <w:sz w:val="24"/>
          <w:szCs w:val="28"/>
        </w:rPr>
        <w:t>общество; закон и правопорядок; сво</w:t>
      </w:r>
      <w:r w:rsidRPr="005A2325">
        <w:rPr>
          <w:rFonts w:ascii="Times New Roman" w:hAnsi="Times New Roman"/>
          <w:iCs/>
          <w:color w:val="auto"/>
          <w:sz w:val="24"/>
          <w:szCs w:val="28"/>
        </w:rPr>
        <w:t>бода личная и национальная; доверие к людям, институтам государства и гражданского общества</w:t>
      </w:r>
      <w:r w:rsidRPr="005A2325">
        <w:rPr>
          <w:rFonts w:ascii="Times New Roman" w:hAnsi="Times New Roman"/>
          <w:i/>
          <w:iCs/>
          <w:color w:val="auto"/>
          <w:sz w:val="24"/>
          <w:szCs w:val="28"/>
        </w:rPr>
        <w:t xml:space="preserve">. </w:t>
      </w:r>
      <w:r w:rsidR="00B209B4">
        <w:rPr>
          <w:rStyle w:val="A00"/>
          <w:rFonts w:ascii="Times New Roman" w:hAnsi="Times New Roman" w:cs="Times New Roman"/>
          <w:color w:val="auto"/>
          <w:sz w:val="24"/>
          <w:szCs w:val="28"/>
        </w:rPr>
        <w:t>[5</w:t>
      </w:r>
      <w:r w:rsidRPr="005A2325">
        <w:rPr>
          <w:rStyle w:val="A00"/>
          <w:rFonts w:ascii="Times New Roman" w:hAnsi="Times New Roman" w:cs="Times New Roman"/>
          <w:color w:val="auto"/>
          <w:sz w:val="24"/>
          <w:szCs w:val="28"/>
        </w:rPr>
        <w:t>]</w:t>
      </w:r>
    </w:p>
    <w:p w:rsidR="001013A2" w:rsidRPr="005A2325" w:rsidRDefault="001013A2" w:rsidP="005A2325">
      <w:pPr>
        <w:pStyle w:val="a6"/>
        <w:spacing w:line="240" w:lineRule="auto"/>
        <w:ind w:firstLine="709"/>
        <w:rPr>
          <w:rFonts w:ascii="Times New Roman" w:hAnsi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color w:val="auto"/>
          <w:sz w:val="24"/>
          <w:szCs w:val="28"/>
        </w:rPr>
        <w:t>Осознавая духовно-нравственное воспитание  как ос</w:t>
      </w:r>
      <w:r w:rsidRPr="005A2325">
        <w:rPr>
          <w:rStyle w:val="A00"/>
          <w:rFonts w:ascii="Times New Roman" w:hAnsi="Times New Roman" w:cs="Times New Roman"/>
          <w:color w:val="auto"/>
          <w:sz w:val="24"/>
          <w:szCs w:val="28"/>
        </w:rPr>
        <w:softHyphen/>
        <w:t>нову развития личности и ребенка, и любого взрослого  человека, в своей педагогической практике мы уже несколько лет уделяем особое внимание техноло</w:t>
      </w:r>
      <w:r w:rsidRPr="005A2325">
        <w:rPr>
          <w:rStyle w:val="A00"/>
          <w:rFonts w:ascii="Times New Roman" w:hAnsi="Times New Roman" w:cs="Times New Roman"/>
          <w:color w:val="auto"/>
          <w:sz w:val="24"/>
          <w:szCs w:val="28"/>
        </w:rPr>
        <w:softHyphen/>
        <w:t>гии «педагогической мастерской», которая в полной мере соответствует принципам духовно-нравственного раз</w:t>
      </w:r>
      <w:r w:rsidRPr="005A2325">
        <w:rPr>
          <w:rStyle w:val="A00"/>
          <w:rFonts w:ascii="Times New Roman" w:hAnsi="Times New Roman" w:cs="Times New Roman"/>
          <w:color w:val="auto"/>
          <w:sz w:val="24"/>
          <w:szCs w:val="28"/>
        </w:rPr>
        <w:softHyphen/>
        <w:t>вития личности и создает предпосылки для развития собственной националь</w:t>
      </w:r>
      <w:r w:rsidRPr="005A2325">
        <w:rPr>
          <w:rStyle w:val="A00"/>
          <w:rFonts w:ascii="Times New Roman" w:hAnsi="Times New Roman" w:cs="Times New Roman"/>
          <w:color w:val="auto"/>
          <w:sz w:val="24"/>
          <w:szCs w:val="28"/>
        </w:rPr>
        <w:softHyphen/>
        <w:t>но – культурной и духовной</w:t>
      </w:r>
      <w:r w:rsidR="00B209B4">
        <w:rPr>
          <w:rStyle w:val="A00"/>
          <w:rFonts w:ascii="Times New Roman" w:hAnsi="Times New Roman" w:cs="Times New Roman"/>
          <w:color w:val="auto"/>
          <w:sz w:val="24"/>
          <w:szCs w:val="28"/>
        </w:rPr>
        <w:t xml:space="preserve"> самоидентификации. [6</w:t>
      </w:r>
      <w:r w:rsidRPr="005A2325">
        <w:rPr>
          <w:rStyle w:val="A00"/>
          <w:rFonts w:ascii="Times New Roman" w:hAnsi="Times New Roman" w:cs="Times New Roman"/>
          <w:color w:val="auto"/>
          <w:sz w:val="24"/>
          <w:szCs w:val="28"/>
        </w:rPr>
        <w:t>]</w:t>
      </w:r>
    </w:p>
    <w:p w:rsidR="001013A2" w:rsidRPr="005A2325" w:rsidRDefault="001013A2" w:rsidP="005A2325">
      <w:pPr>
        <w:spacing w:after="0" w:line="240" w:lineRule="auto"/>
        <w:jc w:val="both"/>
        <w:rPr>
          <w:rStyle w:val="A00"/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«Педагогическая мастерская»  –  одна из наиболее эффективных технологий в сфере духовно-нравственного развития личности, так как она позво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ляет выстроить диалог с детьми и взрослыми. Диалог, в результате которого создаются условия для свободного выбора в заданных рамках, сознательного присвоения ценно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 xml:space="preserve">стей, открытия жизненно важных смыслов. </w:t>
      </w:r>
      <w:r w:rsidRPr="005A2325">
        <w:rPr>
          <w:rFonts w:ascii="Times New Roman" w:hAnsi="Times New Roman" w:cs="Times New Roman"/>
          <w:sz w:val="24"/>
          <w:szCs w:val="28"/>
          <w:shd w:val="clear" w:color="auto" w:fill="FFFFFF"/>
        </w:rPr>
        <w:t>Народная мудрость гласит: «Если думаешь о завтрашнем дне – сей зерно. Если на 10 лет вперёд – сажай лес. Если же на 100 лет – воспитывай детей».</w:t>
      </w:r>
      <w:r w:rsidRPr="005A2325">
        <w:rPr>
          <w:rStyle w:val="apple-converted-space"/>
          <w:rFonts w:ascii="Times New Roman" w:hAnsi="Times New Roman" w:cs="Times New Roman"/>
          <w:sz w:val="24"/>
          <w:szCs w:val="28"/>
        </w:rPr>
        <w:t xml:space="preserve"> 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proofErr w:type="gramStart"/>
      <w:r w:rsidRPr="005A2325">
        <w:rPr>
          <w:rStyle w:val="A00"/>
          <w:rFonts w:ascii="Times New Roman" w:hAnsi="Times New Roman" w:cs="Times New Roman"/>
          <w:szCs w:val="28"/>
        </w:rPr>
        <w:t>Рассматрива</w:t>
      </w:r>
      <w:r w:rsidR="005A2325">
        <w:rPr>
          <w:rStyle w:val="A00"/>
          <w:rFonts w:ascii="Times New Roman" w:hAnsi="Times New Roman" w:cs="Times New Roman"/>
          <w:szCs w:val="28"/>
        </w:rPr>
        <w:t xml:space="preserve">я новую предметную область ФГОС </w:t>
      </w:r>
      <w:r w:rsidRPr="005A2325">
        <w:rPr>
          <w:rStyle w:val="A00"/>
          <w:rFonts w:ascii="Times New Roman" w:hAnsi="Times New Roman" w:cs="Times New Roman"/>
          <w:szCs w:val="28"/>
        </w:rPr>
        <w:t xml:space="preserve">«Основы духовно-нравственной культуры народов России» как </w:t>
      </w:r>
      <w:proofErr w:type="spellStart"/>
      <w:r w:rsidRPr="005A2325">
        <w:rPr>
          <w:rStyle w:val="A00"/>
          <w:rFonts w:ascii="Times New Roman" w:hAnsi="Times New Roman" w:cs="Times New Roman"/>
          <w:szCs w:val="28"/>
        </w:rPr>
        <w:t>системообразующий</w:t>
      </w:r>
      <w:proofErr w:type="spellEnd"/>
      <w:r w:rsidRPr="005A2325">
        <w:rPr>
          <w:rStyle w:val="A00"/>
          <w:rFonts w:ascii="Times New Roman" w:hAnsi="Times New Roman" w:cs="Times New Roman"/>
          <w:szCs w:val="28"/>
        </w:rPr>
        <w:t xml:space="preserve"> элемент интегра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ции урочной, внеурочной и внешкольной педагоги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ческой деятельности, нацеленной на решение задач в области духовно-нравственного развития и воспи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 xml:space="preserve">тания обучающихся, предлагаем вашему вниманию опыт работы по </w:t>
      </w:r>
      <w:proofErr w:type="spellStart"/>
      <w:r w:rsidRPr="005A2325">
        <w:rPr>
          <w:rStyle w:val="A00"/>
          <w:rFonts w:ascii="Times New Roman" w:hAnsi="Times New Roman" w:cs="Times New Roman"/>
          <w:szCs w:val="28"/>
        </w:rPr>
        <w:t>гражданско</w:t>
      </w:r>
      <w:proofErr w:type="spellEnd"/>
      <w:r w:rsidRPr="005A2325">
        <w:rPr>
          <w:rStyle w:val="A00"/>
          <w:rFonts w:ascii="Times New Roman" w:hAnsi="Times New Roman" w:cs="Times New Roman"/>
          <w:szCs w:val="28"/>
        </w:rPr>
        <w:t xml:space="preserve"> – патриотическому воспитанию подрастающего поколения как одной из связующих в цепочке сохранения культурного наследия нашей страны</w:t>
      </w:r>
      <w:r w:rsidRPr="005A2325">
        <w:rPr>
          <w:rStyle w:val="A00"/>
          <w:rFonts w:ascii="Times New Roman" w:hAnsi="Times New Roman" w:cs="Times New Roman"/>
          <w:color w:val="4F81BD" w:themeColor="accent1"/>
          <w:szCs w:val="28"/>
        </w:rPr>
        <w:t>.</w:t>
      </w:r>
      <w:proofErr w:type="gramEnd"/>
      <w:r w:rsidRPr="005A2325">
        <w:rPr>
          <w:rStyle w:val="A00"/>
          <w:rFonts w:ascii="Times New Roman" w:hAnsi="Times New Roman" w:cs="Times New Roman"/>
          <w:color w:val="FF0000"/>
          <w:szCs w:val="28"/>
        </w:rPr>
        <w:t xml:space="preserve"> </w:t>
      </w:r>
      <w:r w:rsidRPr="005A2325">
        <w:rPr>
          <w:rStyle w:val="A00"/>
          <w:rFonts w:ascii="Times New Roman" w:hAnsi="Times New Roman" w:cs="Times New Roman"/>
          <w:szCs w:val="28"/>
        </w:rPr>
        <w:t>Он объ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единяет педагогов, учащихся и их родителей, соци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альных партнёров школы в достижении следующих целей: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>- включение учащихся в процесс социального вза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имодействия через формирование духовно-ценност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ных ориентиров, моделей нравственного поведения,</w:t>
      </w:r>
      <w:r w:rsidRPr="005A2325">
        <w:rPr>
          <w:rFonts w:ascii="Times New Roman" w:hAnsi="Times New Roman" w:cs="Times New Roman"/>
          <w:szCs w:val="28"/>
        </w:rPr>
        <w:t xml:space="preserve"> </w:t>
      </w:r>
      <w:r w:rsidRPr="005A2325">
        <w:rPr>
          <w:rStyle w:val="A00"/>
          <w:rFonts w:ascii="Times New Roman" w:hAnsi="Times New Roman" w:cs="Times New Roman"/>
          <w:szCs w:val="28"/>
        </w:rPr>
        <w:t>приобретение опыта милосердного служения сред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ствами урочной, внеурочной и внешкольной деятельности;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lastRenderedPageBreak/>
        <w:t>- формирование системы педагогической работы, организующей человека, социальную среду и культур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ное пространство;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>-  координация методической деятельности кол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лектива при переходе к новым стандартам обучения.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>Для достижения этих целей ставились следующие задачи: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>- создание коммуникативной педагогической сре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ды, позволяющей аккумулировать, обобщать и распро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странять опыт методических и воспитательных инно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ваций;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>- образование единства целевых установок, прин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ципов, содержания и методов, органично вырастающих из требований ФГОС в данной предметной области.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>- включение в единую систему взаимодействия со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циальных партнеров школы, педагогический коллек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тив, учащихся и их родителей;</w:t>
      </w:r>
      <w:r w:rsidR="00C35EA5">
        <w:rPr>
          <w:rStyle w:val="A00"/>
          <w:rFonts w:ascii="Times New Roman" w:hAnsi="Times New Roman" w:cs="Times New Roman"/>
          <w:szCs w:val="28"/>
        </w:rPr>
        <w:t xml:space="preserve"> [4</w:t>
      </w:r>
      <w:r w:rsidR="00C35EA5" w:rsidRPr="005A2325">
        <w:rPr>
          <w:rStyle w:val="A00"/>
          <w:rFonts w:ascii="Times New Roman" w:hAnsi="Times New Roman" w:cs="Times New Roman"/>
          <w:szCs w:val="28"/>
        </w:rPr>
        <w:t>]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 xml:space="preserve">-  поддержка духовного </w:t>
      </w:r>
      <w:proofErr w:type="spellStart"/>
      <w:r w:rsidRPr="005A2325">
        <w:rPr>
          <w:rStyle w:val="A00"/>
          <w:rFonts w:ascii="Times New Roman" w:hAnsi="Times New Roman" w:cs="Times New Roman"/>
          <w:szCs w:val="28"/>
        </w:rPr>
        <w:t>целеполагания</w:t>
      </w:r>
      <w:proofErr w:type="spellEnd"/>
      <w:r w:rsidRPr="005A2325">
        <w:rPr>
          <w:rStyle w:val="A00"/>
          <w:rFonts w:ascii="Times New Roman" w:hAnsi="Times New Roman" w:cs="Times New Roman"/>
          <w:szCs w:val="28"/>
        </w:rPr>
        <w:t xml:space="preserve"> педагоги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ческой работы коллектива; создание накопительного банка данных, расширяющего возможности учителя, направляющего его профессиональное мышление;</w:t>
      </w:r>
    </w:p>
    <w:p w:rsidR="001013A2" w:rsidRPr="005A2325" w:rsidRDefault="001013A2" w:rsidP="005A2325">
      <w:pPr>
        <w:spacing w:after="0" w:line="240" w:lineRule="auto"/>
        <w:jc w:val="both"/>
        <w:rPr>
          <w:rStyle w:val="A00"/>
          <w:rFonts w:ascii="Times New Roman" w:hAnsi="Times New Roman" w:cs="Times New Roman"/>
          <w:color w:val="FF0000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- формирование культурологических знаний через интерактивные проекты, программную деятельность,</w:t>
      </w:r>
      <w:r w:rsidRPr="005A2325">
        <w:rPr>
          <w:rFonts w:ascii="Times New Roman" w:hAnsi="Times New Roman" w:cs="Times New Roman"/>
          <w:sz w:val="24"/>
          <w:szCs w:val="28"/>
        </w:rPr>
        <w:t xml:space="preserve"> 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t>привитие опыта благотворительности,</w:t>
      </w:r>
      <w:r w:rsidR="00C35EA5">
        <w:rPr>
          <w:rStyle w:val="A00"/>
          <w:rFonts w:ascii="Times New Roman" w:hAnsi="Times New Roman" w:cs="Times New Roman"/>
          <w:sz w:val="24"/>
          <w:szCs w:val="28"/>
        </w:rPr>
        <w:t xml:space="preserve"> патриотиче</w:t>
      </w:r>
      <w:r w:rsidR="00C35EA5">
        <w:rPr>
          <w:rStyle w:val="A00"/>
          <w:rFonts w:ascii="Times New Roman" w:hAnsi="Times New Roman" w:cs="Times New Roman"/>
          <w:sz w:val="24"/>
          <w:szCs w:val="28"/>
        </w:rPr>
        <w:softHyphen/>
        <w:t>ские мероприятия. [5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t>]</w:t>
      </w:r>
    </w:p>
    <w:p w:rsidR="001013A2" w:rsidRPr="005A2325" w:rsidRDefault="001013A2" w:rsidP="005A2325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5A2325">
        <w:rPr>
          <w:rFonts w:ascii="Times New Roman" w:eastAsiaTheme="minorHAnsi" w:hAnsi="Times New Roman" w:cs="Times New Roman"/>
          <w:sz w:val="24"/>
          <w:szCs w:val="28"/>
        </w:rPr>
        <w:t>К научно-методическим ресурсам школы относят</w:t>
      </w:r>
      <w:r w:rsidRPr="005A2325">
        <w:rPr>
          <w:rFonts w:ascii="Times New Roman" w:eastAsiaTheme="minorHAnsi" w:hAnsi="Times New Roman" w:cs="Times New Roman"/>
          <w:sz w:val="24"/>
          <w:szCs w:val="28"/>
        </w:rPr>
        <w:softHyphen/>
        <w:t>ся: разработки программ, уроков, сценариев, практиче</w:t>
      </w:r>
      <w:r w:rsidRPr="005A2325">
        <w:rPr>
          <w:rFonts w:ascii="Times New Roman" w:eastAsiaTheme="minorHAnsi" w:hAnsi="Times New Roman" w:cs="Times New Roman"/>
          <w:sz w:val="24"/>
          <w:szCs w:val="28"/>
        </w:rPr>
        <w:softHyphen/>
        <w:t>ских и тестовых заданий, дидактических материалов, индивидуальных заданий, творческие работы учащих</w:t>
      </w:r>
      <w:r w:rsidRPr="005A2325">
        <w:rPr>
          <w:rFonts w:ascii="Times New Roman" w:eastAsiaTheme="minorHAnsi" w:hAnsi="Times New Roman" w:cs="Times New Roman"/>
          <w:sz w:val="24"/>
          <w:szCs w:val="28"/>
        </w:rPr>
        <w:softHyphen/>
        <w:t>ся и педагогов.</w:t>
      </w:r>
    </w:p>
    <w:p w:rsidR="001013A2" w:rsidRPr="005A2325" w:rsidRDefault="001013A2" w:rsidP="005A2325">
      <w:pPr>
        <w:pStyle w:val="a3"/>
        <w:spacing w:after="0" w:line="240" w:lineRule="auto"/>
        <w:ind w:firstLine="567"/>
        <w:jc w:val="both"/>
        <w:rPr>
          <w:rStyle w:val="A00"/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eastAsiaTheme="minorHAnsi" w:hAnsi="Times New Roman" w:cs="Times New Roman"/>
          <w:sz w:val="24"/>
          <w:szCs w:val="28"/>
          <w:lang w:eastAsia="ru-RU"/>
        </w:rPr>
        <w:t>В состав технических ресурсов входит всё то, что способствует воспитанию функциональной гра</w:t>
      </w:r>
      <w:r w:rsidRPr="005A2325">
        <w:rPr>
          <w:rFonts w:ascii="Times New Roman" w:eastAsiaTheme="minorHAnsi" w:hAnsi="Times New Roman" w:cs="Times New Roman"/>
          <w:sz w:val="24"/>
          <w:szCs w:val="28"/>
          <w:lang w:eastAsia="ru-RU"/>
        </w:rPr>
        <w:softHyphen/>
        <w:t>мотности и организации рациональной учебно-по</w:t>
      </w:r>
      <w:r w:rsidRPr="005A2325">
        <w:rPr>
          <w:rFonts w:ascii="Times New Roman" w:eastAsiaTheme="minorHAnsi" w:hAnsi="Times New Roman" w:cs="Times New Roman"/>
          <w:sz w:val="24"/>
          <w:szCs w:val="28"/>
          <w:lang w:eastAsia="ru-RU"/>
        </w:rPr>
        <w:softHyphen/>
        <w:t xml:space="preserve">знавательной, поисково-проектной деятельности: 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компьютеры, видео-аудиоматериалы, </w:t>
      </w:r>
      <w:proofErr w:type="spell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медиате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ка</w:t>
      </w:r>
      <w:proofErr w:type="spellEnd"/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, доступ в интернет, локальная сеть учреждения. </w:t>
      </w:r>
    </w:p>
    <w:p w:rsidR="001013A2" w:rsidRPr="005A2325" w:rsidRDefault="001013A2" w:rsidP="005A2325">
      <w:pPr>
        <w:autoSpaceDE w:val="0"/>
        <w:autoSpaceDN w:val="0"/>
        <w:adjustRightInd w:val="0"/>
        <w:spacing w:after="0" w:line="240" w:lineRule="auto"/>
        <w:ind w:firstLine="300"/>
        <w:jc w:val="both"/>
        <w:rPr>
          <w:rFonts w:ascii="Times New Roman" w:eastAsiaTheme="minorHAnsi" w:hAnsi="Times New Roman" w:cs="Times New Roman"/>
          <w:sz w:val="24"/>
          <w:szCs w:val="28"/>
        </w:rPr>
      </w:pPr>
      <w:r w:rsidRPr="005A2325">
        <w:rPr>
          <w:rFonts w:ascii="Times New Roman" w:eastAsiaTheme="minorHAnsi" w:hAnsi="Times New Roman" w:cs="Times New Roman"/>
          <w:sz w:val="24"/>
          <w:szCs w:val="28"/>
        </w:rPr>
        <w:t>Существенное внимание школа уделяет педагоги</w:t>
      </w:r>
      <w:r w:rsidRPr="005A2325">
        <w:rPr>
          <w:rFonts w:ascii="Times New Roman" w:eastAsiaTheme="minorHAnsi" w:hAnsi="Times New Roman" w:cs="Times New Roman"/>
          <w:sz w:val="24"/>
          <w:szCs w:val="28"/>
        </w:rPr>
        <w:softHyphen/>
        <w:t>ческой диагностике — изменениям в уровне воспи</w:t>
      </w:r>
      <w:r w:rsidRPr="005A2325">
        <w:rPr>
          <w:rFonts w:ascii="Times New Roman" w:eastAsiaTheme="minorHAnsi" w:hAnsi="Times New Roman" w:cs="Times New Roman"/>
          <w:sz w:val="24"/>
          <w:szCs w:val="28"/>
        </w:rPr>
        <w:softHyphen/>
        <w:t>танности детей и росте педагогического мастерства учителей.</w:t>
      </w:r>
    </w:p>
    <w:p w:rsidR="001013A2" w:rsidRPr="005A2325" w:rsidRDefault="001013A2" w:rsidP="005A2325">
      <w:pPr>
        <w:pStyle w:val="a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4F81BD" w:themeColor="accent1"/>
          <w:sz w:val="24"/>
          <w:szCs w:val="28"/>
          <w:lang w:eastAsia="ru-RU"/>
        </w:rPr>
      </w:pPr>
      <w:r w:rsidRPr="005A2325">
        <w:rPr>
          <w:rFonts w:ascii="Times New Roman" w:eastAsiaTheme="minorHAnsi" w:hAnsi="Times New Roman" w:cs="Times New Roman"/>
          <w:sz w:val="24"/>
          <w:szCs w:val="28"/>
          <w:lang w:eastAsia="ru-RU"/>
        </w:rPr>
        <w:t>Открытость и информированность социума о дея</w:t>
      </w:r>
      <w:r w:rsidRPr="005A2325">
        <w:rPr>
          <w:rFonts w:ascii="Times New Roman" w:eastAsiaTheme="minorHAnsi" w:hAnsi="Times New Roman" w:cs="Times New Roman"/>
          <w:sz w:val="24"/>
          <w:szCs w:val="28"/>
          <w:lang w:eastAsia="ru-RU"/>
        </w:rPr>
        <w:softHyphen/>
        <w:t>тельности школы обеспечивает сайт школы, на котором желающие могут узнать об участии педагогов и учащихся в конкурсах, смотрах, акциях и фестивалях различного уровня.</w:t>
      </w:r>
      <w:r w:rsidRPr="005A2325">
        <w:rPr>
          <w:rFonts w:ascii="Times New Roman" w:eastAsiaTheme="minorHAnsi" w:hAnsi="Times New Roman" w:cs="Times New Roman"/>
          <w:color w:val="4F81BD" w:themeColor="accent1"/>
          <w:sz w:val="24"/>
          <w:szCs w:val="28"/>
          <w:lang w:eastAsia="ru-RU"/>
        </w:rPr>
        <w:t xml:space="preserve"> </w:t>
      </w:r>
    </w:p>
    <w:p w:rsidR="001013A2" w:rsidRPr="005A2325" w:rsidRDefault="001013A2" w:rsidP="005A2325">
      <w:pPr>
        <w:pStyle w:val="a3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color w:val="4F81BD" w:themeColor="accent1"/>
          <w:sz w:val="24"/>
          <w:szCs w:val="28"/>
          <w:lang w:eastAsia="ru-RU"/>
        </w:rPr>
      </w:pPr>
    </w:p>
    <w:p w:rsidR="001013A2" w:rsidRPr="005A2325" w:rsidRDefault="001013A2" w:rsidP="005A232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8"/>
        </w:rPr>
      </w:pPr>
      <w:r w:rsidRPr="005A2325">
        <w:rPr>
          <w:rFonts w:ascii="Times New Roman" w:hAnsi="Times New Roman" w:cs="Times New Roman"/>
          <w:b/>
          <w:i/>
          <w:iCs/>
          <w:color w:val="000000"/>
          <w:sz w:val="24"/>
          <w:szCs w:val="28"/>
        </w:rPr>
        <w:t xml:space="preserve">Основные направления </w:t>
      </w:r>
      <w:r w:rsidRPr="005A2325">
        <w:rPr>
          <w:rFonts w:ascii="Times New Roman" w:hAnsi="Times New Roman" w:cs="Times New Roman"/>
          <w:b/>
          <w:i/>
          <w:iCs/>
          <w:sz w:val="24"/>
          <w:szCs w:val="28"/>
        </w:rPr>
        <w:t>патриотической</w:t>
      </w:r>
      <w:r w:rsidRPr="005A2325">
        <w:rPr>
          <w:rFonts w:ascii="Times New Roman" w:hAnsi="Times New Roman" w:cs="Times New Roman"/>
          <w:b/>
          <w:i/>
          <w:iCs/>
          <w:color w:val="000000"/>
          <w:sz w:val="24"/>
          <w:szCs w:val="28"/>
        </w:rPr>
        <w:t xml:space="preserve"> деятельности  при организации духовно-нравственного воспитания</w:t>
      </w:r>
    </w:p>
    <w:p w:rsidR="001013A2" w:rsidRPr="005A2325" w:rsidRDefault="001013A2" w:rsidP="005A232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8"/>
        </w:rPr>
      </w:pPr>
    </w:p>
    <w:p w:rsidR="001013A2" w:rsidRPr="005A2325" w:rsidRDefault="001013A2" w:rsidP="005A232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eastAsia="Times New Roman" w:hAnsi="Times New Roman" w:cs="Times New Roman"/>
          <w:sz w:val="24"/>
          <w:szCs w:val="28"/>
          <w:lang w:eastAsia="ru-RU"/>
        </w:rPr>
        <w:t>В жизни каждого человека происходит множество событий. Многие из них мы помним потом очень долго, а некоторые, особенно важные для нас, не забываем в течение всей жизни. Мы встречаемся с разными людьми, учимся, работаем. Совершаем поступки, которыми потом гордимся, а порой и такие, которых приходится стыдиться. Мы знаем, когда родились, пошли в школу, помним, как впервые встречались с человеком, который стал нашим другом…</w:t>
      </w:r>
    </w:p>
    <w:p w:rsidR="001013A2" w:rsidRPr="005A2325" w:rsidRDefault="001013A2" w:rsidP="005A2325">
      <w:pPr>
        <w:pStyle w:val="a3"/>
        <w:tabs>
          <w:tab w:val="clear" w:pos="708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eastAsia="Times New Roman" w:hAnsi="Times New Roman" w:cs="Times New Roman"/>
          <w:sz w:val="24"/>
          <w:szCs w:val="28"/>
          <w:lang w:eastAsia="ru-RU"/>
        </w:rPr>
        <w:t>Все события нашей жизни, как бы собранные в «цепочку», одно за другим составляют биографию каждого из нас. Мы, живущие сегодня, и те, кто жил задолго до нас, и те, кто будет жить через много – много лет, после нас – все вместе мы составляем Человечество. У Человечества тоже есть биография – это история.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 [1]</w:t>
      </w:r>
    </w:p>
    <w:p w:rsidR="001013A2" w:rsidRPr="005A2325" w:rsidRDefault="001013A2" w:rsidP="005A2325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eastAsia="Times New Roman" w:hAnsi="Times New Roman" w:cs="Times New Roman"/>
          <w:sz w:val="24"/>
          <w:szCs w:val="28"/>
          <w:lang w:eastAsia="ru-RU"/>
        </w:rPr>
        <w:t>Мы потомки тех, кто героически прошёл долгими боевыми дорогами, а потом возродил родную землю из пепелища, низко преклоняемся и отдаём глубокую дань уважения.</w:t>
      </w:r>
    </w:p>
    <w:p w:rsidR="001013A2" w:rsidRPr="005A2325" w:rsidRDefault="001013A2" w:rsidP="005A232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Нет таких слов, которыми можно было бы в полной мере передать всю благодарность за бессмертный подвиг.</w:t>
      </w:r>
    </w:p>
    <w:p w:rsidR="001013A2" w:rsidRPr="005A2325" w:rsidRDefault="001013A2" w:rsidP="005A232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A23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Чем дальше в прошлое уходят годы Великой Отечественной войны, тем меньше остаётся в живых её участников.  Поэтому так важно сохранить воспоминания наших земляков - ветеранов войны. Так создаётся память поколений, исчезают белые пятна в истории.</w:t>
      </w:r>
    </w:p>
    <w:p w:rsidR="001013A2" w:rsidRPr="005A2325" w:rsidRDefault="001013A2" w:rsidP="005A232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lastRenderedPageBreak/>
        <w:t>Мы живём в тяжёлое время - строим, ломаем, ошибаемся, но изо всех сил стараемся вытащить Россию из кризиса и нищеты. Неделями, месяц</w:t>
      </w:r>
      <w:r w:rsidR="005A2325">
        <w:rPr>
          <w:rFonts w:ascii="Times New Roman" w:hAnsi="Times New Roman"/>
          <w:sz w:val="24"/>
          <w:szCs w:val="28"/>
        </w:rPr>
        <w:t>ами не бывает свободной минуты</w:t>
      </w:r>
      <w:proofErr w:type="gramStart"/>
      <w:r w:rsidR="005A2325">
        <w:rPr>
          <w:rFonts w:ascii="Times New Roman" w:hAnsi="Times New Roman"/>
          <w:sz w:val="24"/>
          <w:szCs w:val="28"/>
        </w:rPr>
        <w:t>…</w:t>
      </w:r>
      <w:r w:rsidRPr="005A2325">
        <w:rPr>
          <w:rFonts w:ascii="Times New Roman" w:hAnsi="Times New Roman"/>
          <w:sz w:val="24"/>
          <w:szCs w:val="28"/>
        </w:rPr>
        <w:t xml:space="preserve"> И</w:t>
      </w:r>
      <w:proofErr w:type="gramEnd"/>
      <w:r w:rsidRPr="005A2325">
        <w:rPr>
          <w:rFonts w:ascii="Times New Roman" w:hAnsi="Times New Roman"/>
          <w:sz w:val="24"/>
          <w:szCs w:val="28"/>
        </w:rPr>
        <w:t xml:space="preserve">, к сожалению, забываем о стариках и ветеранах. </w:t>
      </w:r>
    </w:p>
    <w:p w:rsidR="001013A2" w:rsidRPr="005A2325" w:rsidRDefault="001013A2" w:rsidP="005A2325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Всех героев не назвать, но их помнят. В их честь называют улицы, зажигают Вечный огонь, создаются музеи воинской славы. Нужно ли это мёртвым? Нет. Это нужно живым. Чтобы помнили. 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 xml:space="preserve">   Формирование исторической памяти у молодого поколения сложный процесс, на который оказывают влияние многие факторы: систематическое изучение истории со школьной скамьи, достоверное освещение исторических фактов на страницах школьных учебников, активная популяризация лучших примеров героизма и мужества наших предков, и конечно воспитание молодежи в духе патриотизма и любви к своему Отечеству. 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t>[2]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 xml:space="preserve">  </w:t>
      </w:r>
      <w:r w:rsidRPr="005A2325">
        <w:rPr>
          <w:rFonts w:ascii="Times New Roman" w:hAnsi="Times New Roman" w:cs="Times New Roman"/>
          <w:color w:val="C00000"/>
          <w:sz w:val="24"/>
          <w:szCs w:val="28"/>
        </w:rPr>
        <w:t> </w:t>
      </w:r>
      <w:r w:rsidRPr="005A2325">
        <w:rPr>
          <w:rFonts w:ascii="Times New Roman" w:hAnsi="Times New Roman" w:cs="Times New Roman"/>
          <w:sz w:val="24"/>
          <w:szCs w:val="28"/>
        </w:rPr>
        <w:t>Наша цель сегодня – не забывать прошлое ради счастливого будущего, помнить победителей, подаривших нынешнему и будущему поколениям жизнь, свободу и мир.  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 - один из важнейших аспектов работы нашей школы.</w:t>
      </w:r>
    </w:p>
    <w:p w:rsidR="001013A2" w:rsidRPr="005A2325" w:rsidRDefault="001013A2" w:rsidP="005A2325">
      <w:pPr>
        <w:pStyle w:val="c0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8"/>
        </w:rPr>
      </w:pPr>
      <w:r w:rsidRPr="005A2325">
        <w:rPr>
          <w:rStyle w:val="c1"/>
          <w:color w:val="000000"/>
          <w:szCs w:val="28"/>
        </w:rPr>
        <w:t>Данное направление позволяет организовать внеклассную краеведческую работу учащихся  под руководством учителей истории, начальных классов, расширить и углубить знания по краеведению в различных областях.  Участвуют в краеведческой деятельности  в большей степени учащиеся среднего и старшего школьного возраста. Включение учащихся начальных классов в краеведение  возможно через несложные разовые  поручения, участие в конкурсах, занятиях, экскурсиях. Используемые формы краеведческой работы разнообразны и направлены в большей степени на практические дела: творческие объединения, экскурсии, экспедиции, туристические походы, встречи с местными краеведами, работа с архивными документами, местным населением,  связь с другими школьными музеями.</w:t>
      </w:r>
      <w:r w:rsidRPr="005A2325">
        <w:rPr>
          <w:color w:val="000000"/>
          <w:szCs w:val="28"/>
          <w:shd w:val="clear" w:color="auto" w:fill="FFFFFF"/>
        </w:rPr>
        <w:t xml:space="preserve"> Творческое сотрудничество учителей и учащихся соединяет воедино многие поколения педагогов и выпускников разных лет, является многолетним хранителем и продолжателем лучших традиций нашей школы.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 xml:space="preserve">Формируя патриотические чувства   в сознании учащихся на основе раскрытия исторических ценностей и роли России в судьбах мира, коллективом школы ежегодно ведется  работа по трем блокам: «Поиск», «Дорогами памяти», «Герои войны». 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  <w:u w:val="single"/>
          <w:shd w:val="clear" w:color="auto" w:fill="FFFFFF"/>
        </w:rPr>
      </w:pPr>
      <w:r w:rsidRPr="005A2325">
        <w:rPr>
          <w:rFonts w:ascii="Times New Roman" w:hAnsi="Times New Roman" w:cs="Times New Roman"/>
          <w:sz w:val="24"/>
          <w:szCs w:val="28"/>
          <w:u w:val="single"/>
        </w:rPr>
        <w:t>1 блок – «Поиск»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 xml:space="preserve"> «Каждая российская семья знает об этих страшных годах из свидетельств очевидцев: рассказы дедов, письма с фронта, фотографии, военные вещи и документы. Многие свидетельства войны хранятся не только в музеях, но и в личных архивах. Историческая память о войне сохраняется в сознании молодого поколения не только из голых исторических фактов, это память нескольких поколений, которую невозможно стереть». </w:t>
      </w:r>
      <w:r w:rsidR="00B209B4">
        <w:rPr>
          <w:rStyle w:val="A00"/>
          <w:rFonts w:ascii="Times New Roman" w:hAnsi="Times New Roman" w:cs="Times New Roman"/>
          <w:sz w:val="24"/>
          <w:szCs w:val="28"/>
        </w:rPr>
        <w:t>[3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t>]</w:t>
      </w:r>
    </w:p>
    <w:p w:rsidR="001013A2" w:rsidRPr="005A2325" w:rsidRDefault="001013A2" w:rsidP="005A2325">
      <w:pPr>
        <w:tabs>
          <w:tab w:val="left" w:pos="435"/>
        </w:tabs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 xml:space="preserve"> Раздел «Поиск» посвящен поисковой деятельности, которая определяется следующими формами работы:</w:t>
      </w:r>
    </w:p>
    <w:p w:rsidR="001013A2" w:rsidRPr="005A2325" w:rsidRDefault="001013A2" w:rsidP="005A2325">
      <w:pPr>
        <w:pStyle w:val="a4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Сбор материалов об участниках Великой Отечественной войны, беседы с родными и близкими  ветеранов, участников, детьми военных лет, работа с архивными документами для создания  Книги Памяти. </w:t>
      </w:r>
    </w:p>
    <w:p w:rsidR="001013A2" w:rsidRPr="005A2325" w:rsidRDefault="001013A2" w:rsidP="005A2325">
      <w:pPr>
        <w:pStyle w:val="a4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Проведение уроков мужества: «Поклонимся и мертвым, и живым», «Победа деда – моя победа!», «День неизвестного солдата», «Памяти павших будьте достойны», «Освобождение Апшеронского района от немецко-фашистских захватчиков», «Наши земляки - герои ВОВ». </w:t>
      </w:r>
    </w:p>
    <w:p w:rsidR="001013A2" w:rsidRPr="005A2325" w:rsidRDefault="001013A2" w:rsidP="005A2325">
      <w:pPr>
        <w:pStyle w:val="a4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Проведение классных часов посвященных круглым датам великих битв: «Битва за Москву», «Блокада Ленинграда», «Сталинградская битва», «Курская дуга», «Битва за Кавказ». </w:t>
      </w:r>
    </w:p>
    <w:p w:rsidR="001013A2" w:rsidRPr="005A2325" w:rsidRDefault="001013A2" w:rsidP="005A2325">
      <w:pPr>
        <w:pStyle w:val="a4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lastRenderedPageBreak/>
        <w:t>Обновление музейных экспозиций, стендов, выставок, посвященных празднованию Победы в Великой Отечественной войне.</w:t>
      </w:r>
    </w:p>
    <w:p w:rsidR="001013A2" w:rsidRPr="005A2325" w:rsidRDefault="001013A2" w:rsidP="005A2325">
      <w:pPr>
        <w:pStyle w:val="a4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Конкурс военной песни «Битва хоров».</w:t>
      </w:r>
    </w:p>
    <w:p w:rsidR="001013A2" w:rsidRPr="005A2325" w:rsidRDefault="001013A2" w:rsidP="005A2325">
      <w:pPr>
        <w:pStyle w:val="a4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Месячник военно-патриотической и спортивно-массовой работы.</w:t>
      </w:r>
    </w:p>
    <w:p w:rsidR="001013A2" w:rsidRPr="005A2325" w:rsidRDefault="001013A2" w:rsidP="005A2325">
      <w:pPr>
        <w:pStyle w:val="a4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Военно-спортивная игра «Зарница».</w:t>
      </w:r>
    </w:p>
    <w:p w:rsidR="001013A2" w:rsidRPr="005A2325" w:rsidRDefault="001013A2" w:rsidP="005A2325">
      <w:pPr>
        <w:pStyle w:val="a4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Организация тематических экскурсий:  </w:t>
      </w:r>
      <w:proofErr w:type="gramStart"/>
      <w:r w:rsidRPr="005A2325">
        <w:rPr>
          <w:rFonts w:ascii="Times New Roman" w:hAnsi="Times New Roman"/>
          <w:sz w:val="24"/>
          <w:szCs w:val="28"/>
        </w:rPr>
        <w:t xml:space="preserve">«Музей-крейсер  «Михаил Кутузов» г. Новороссийска, музей семьи Степановых г. Тимашевска, краеведческий  музей МБОУСОШ №   ст. </w:t>
      </w:r>
      <w:proofErr w:type="spellStart"/>
      <w:r w:rsidRPr="005A2325">
        <w:rPr>
          <w:rFonts w:ascii="Times New Roman" w:hAnsi="Times New Roman"/>
          <w:sz w:val="24"/>
          <w:szCs w:val="28"/>
        </w:rPr>
        <w:t>Куринской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,  Национальный музей и воинская мотострелковая часть  г. Майкопа,  «Поселок </w:t>
      </w:r>
      <w:proofErr w:type="spellStart"/>
      <w:r w:rsidRPr="005A2325">
        <w:rPr>
          <w:rFonts w:ascii="Times New Roman" w:hAnsi="Times New Roman"/>
          <w:sz w:val="24"/>
          <w:szCs w:val="28"/>
        </w:rPr>
        <w:t>Михизеева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 поляна»  ст. </w:t>
      </w:r>
      <w:proofErr w:type="spellStart"/>
      <w:r w:rsidRPr="005A2325">
        <w:rPr>
          <w:rFonts w:ascii="Times New Roman" w:hAnsi="Times New Roman"/>
          <w:sz w:val="24"/>
          <w:szCs w:val="28"/>
        </w:rPr>
        <w:t>Махошевской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, краеведческий музей г. Апшеронска, краеведческий музей поселка Нефтегорск. </w:t>
      </w:r>
      <w:proofErr w:type="gramEnd"/>
    </w:p>
    <w:p w:rsidR="001013A2" w:rsidRPr="005A2325" w:rsidRDefault="001013A2" w:rsidP="005A2325">
      <w:pPr>
        <w:pStyle w:val="a4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Конкурс исследовательских работ «Отечество».</w:t>
      </w:r>
    </w:p>
    <w:p w:rsidR="001013A2" w:rsidRPr="005A2325" w:rsidRDefault="001013A2" w:rsidP="005A2325">
      <w:pPr>
        <w:pStyle w:val="a4"/>
        <w:numPr>
          <w:ilvl w:val="0"/>
          <w:numId w:val="1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Школьная конференция «Герои Кубани»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A2325">
        <w:rPr>
          <w:rFonts w:ascii="Times New Roman" w:hAnsi="Times New Roman" w:cs="Times New Roman"/>
          <w:sz w:val="24"/>
          <w:szCs w:val="28"/>
          <w:u w:val="single"/>
        </w:rPr>
        <w:t>2 блок – «Дорогами</w:t>
      </w:r>
      <w:bookmarkStart w:id="0" w:name="_GoBack"/>
      <w:bookmarkEnd w:id="0"/>
      <w:r w:rsidRPr="005A2325">
        <w:rPr>
          <w:rFonts w:ascii="Times New Roman" w:hAnsi="Times New Roman" w:cs="Times New Roman"/>
          <w:sz w:val="24"/>
          <w:szCs w:val="28"/>
          <w:u w:val="single"/>
        </w:rPr>
        <w:t xml:space="preserve"> памяти»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>«Только зная историю развития своего народа, люди способны определить, что будет полезным для общества в будущем. Сохранение исторической памяти - главная задача современного общества, которое не принимает искажение событий истории своего народа».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 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bCs/>
          <w:spacing w:val="-2"/>
          <w:sz w:val="24"/>
          <w:szCs w:val="28"/>
        </w:rPr>
        <w:t xml:space="preserve">«Память... </w:t>
      </w:r>
      <w:r w:rsidRPr="005A2325">
        <w:rPr>
          <w:rFonts w:ascii="Times New Roman" w:hAnsi="Times New Roman" w:cs="Times New Roman"/>
          <w:bCs/>
          <w:spacing w:val="5"/>
          <w:sz w:val="24"/>
          <w:szCs w:val="28"/>
        </w:rPr>
        <w:t xml:space="preserve">Какая </w:t>
      </w:r>
      <w:r w:rsidRPr="005A2325">
        <w:rPr>
          <w:rFonts w:ascii="Times New Roman" w:hAnsi="Times New Roman" w:cs="Times New Roman"/>
          <w:bCs/>
          <w:spacing w:val="-1"/>
          <w:sz w:val="24"/>
          <w:szCs w:val="28"/>
        </w:rPr>
        <w:t xml:space="preserve">это </w:t>
      </w:r>
      <w:r w:rsidRPr="005A2325">
        <w:rPr>
          <w:rFonts w:ascii="Times New Roman" w:hAnsi="Times New Roman" w:cs="Times New Roman"/>
          <w:bCs/>
          <w:spacing w:val="-4"/>
          <w:sz w:val="24"/>
          <w:szCs w:val="28"/>
        </w:rPr>
        <w:t xml:space="preserve">властная </w:t>
      </w:r>
      <w:r w:rsidRPr="005A2325">
        <w:rPr>
          <w:rFonts w:ascii="Times New Roman" w:hAnsi="Times New Roman" w:cs="Times New Roman"/>
          <w:bCs/>
          <w:spacing w:val="-2"/>
          <w:sz w:val="24"/>
          <w:szCs w:val="28"/>
        </w:rPr>
        <w:t xml:space="preserve">сила - </w:t>
      </w:r>
      <w:r w:rsidRPr="005A2325">
        <w:rPr>
          <w:rFonts w:ascii="Times New Roman" w:hAnsi="Times New Roman" w:cs="Times New Roman"/>
          <w:bCs/>
          <w:spacing w:val="2"/>
          <w:sz w:val="24"/>
          <w:szCs w:val="28"/>
        </w:rPr>
        <w:t xml:space="preserve">ей </w:t>
      </w:r>
      <w:r w:rsidRPr="005A2325">
        <w:rPr>
          <w:rFonts w:ascii="Times New Roman" w:hAnsi="Times New Roman" w:cs="Times New Roman"/>
          <w:bCs/>
          <w:spacing w:val="-3"/>
          <w:sz w:val="24"/>
          <w:szCs w:val="28"/>
        </w:rPr>
        <w:t xml:space="preserve">не </w:t>
      </w:r>
      <w:r w:rsidRPr="005A2325">
        <w:rPr>
          <w:rFonts w:ascii="Times New Roman" w:hAnsi="Times New Roman" w:cs="Times New Roman"/>
          <w:bCs/>
          <w:spacing w:val="-4"/>
          <w:sz w:val="24"/>
          <w:szCs w:val="28"/>
        </w:rPr>
        <w:t xml:space="preserve">прикажешь, </w:t>
      </w:r>
      <w:r w:rsidRPr="005A2325">
        <w:rPr>
          <w:rFonts w:ascii="Times New Roman" w:hAnsi="Times New Roman" w:cs="Times New Roman"/>
          <w:bCs/>
          <w:spacing w:val="-7"/>
          <w:sz w:val="24"/>
          <w:szCs w:val="28"/>
        </w:rPr>
        <w:t>не откажешь</w:t>
      </w:r>
      <w:r w:rsidRPr="005A2325">
        <w:rPr>
          <w:rFonts w:ascii="Times New Roman" w:hAnsi="Times New Roman" w:cs="Times New Roman"/>
          <w:bCs/>
          <w:sz w:val="24"/>
          <w:szCs w:val="28"/>
        </w:rPr>
        <w:t xml:space="preserve">. </w:t>
      </w:r>
      <w:r w:rsidRPr="005A2325">
        <w:rPr>
          <w:rFonts w:ascii="Times New Roman" w:hAnsi="Times New Roman" w:cs="Times New Roman"/>
          <w:bCs/>
          <w:spacing w:val="15"/>
          <w:sz w:val="24"/>
          <w:szCs w:val="28"/>
        </w:rPr>
        <w:t xml:space="preserve">Порой </w:t>
      </w:r>
      <w:r w:rsidRPr="005A2325">
        <w:rPr>
          <w:rFonts w:ascii="Times New Roman" w:hAnsi="Times New Roman" w:cs="Times New Roman"/>
          <w:bCs/>
          <w:spacing w:val="1"/>
          <w:sz w:val="24"/>
          <w:szCs w:val="28"/>
        </w:rPr>
        <w:t xml:space="preserve">она </w:t>
      </w:r>
      <w:r w:rsidRPr="005A2325">
        <w:rPr>
          <w:rFonts w:ascii="Times New Roman" w:hAnsi="Times New Roman" w:cs="Times New Roman"/>
          <w:bCs/>
          <w:spacing w:val="-3"/>
          <w:sz w:val="24"/>
          <w:szCs w:val="28"/>
        </w:rPr>
        <w:t xml:space="preserve">воскрешает </w:t>
      </w:r>
      <w:r w:rsidRPr="005A2325">
        <w:rPr>
          <w:rFonts w:ascii="Times New Roman" w:hAnsi="Times New Roman" w:cs="Times New Roman"/>
          <w:bCs/>
          <w:spacing w:val="-6"/>
          <w:sz w:val="24"/>
          <w:szCs w:val="28"/>
        </w:rPr>
        <w:t xml:space="preserve">перед </w:t>
      </w:r>
      <w:r w:rsidRPr="005A2325">
        <w:rPr>
          <w:rFonts w:ascii="Times New Roman" w:hAnsi="Times New Roman" w:cs="Times New Roman"/>
          <w:bCs/>
          <w:spacing w:val="2"/>
          <w:sz w:val="24"/>
          <w:szCs w:val="28"/>
        </w:rPr>
        <w:t xml:space="preserve">мысленным </w:t>
      </w:r>
      <w:r w:rsidRPr="005A2325">
        <w:rPr>
          <w:rFonts w:ascii="Times New Roman" w:hAnsi="Times New Roman" w:cs="Times New Roman"/>
          <w:bCs/>
          <w:spacing w:val="1"/>
          <w:sz w:val="24"/>
          <w:szCs w:val="28"/>
        </w:rPr>
        <w:t xml:space="preserve">взором </w:t>
      </w:r>
      <w:r w:rsidRPr="005A2325">
        <w:rPr>
          <w:rFonts w:ascii="Times New Roman" w:hAnsi="Times New Roman" w:cs="Times New Roman"/>
          <w:bCs/>
          <w:spacing w:val="-7"/>
          <w:sz w:val="24"/>
          <w:szCs w:val="28"/>
        </w:rPr>
        <w:t xml:space="preserve">такие </w:t>
      </w:r>
      <w:r w:rsidRPr="005A2325">
        <w:rPr>
          <w:rFonts w:ascii="Times New Roman" w:hAnsi="Times New Roman" w:cs="Times New Roman"/>
          <w:bCs/>
          <w:sz w:val="24"/>
          <w:szCs w:val="28"/>
        </w:rPr>
        <w:t xml:space="preserve">картины войны, что сжимается сердце и выступает холодный пот. Так </w:t>
      </w:r>
      <w:r w:rsidRPr="005A2325">
        <w:rPr>
          <w:rFonts w:ascii="Times New Roman" w:hAnsi="Times New Roman" w:cs="Times New Roman"/>
          <w:bCs/>
          <w:spacing w:val="-2"/>
          <w:sz w:val="24"/>
          <w:szCs w:val="28"/>
        </w:rPr>
        <w:t>бывает и ночью</w:t>
      </w:r>
      <w:r w:rsidRPr="005A2325">
        <w:rPr>
          <w:rFonts w:ascii="Times New Roman" w:hAnsi="Times New Roman" w:cs="Times New Roman"/>
          <w:bCs/>
          <w:sz w:val="24"/>
          <w:szCs w:val="28"/>
        </w:rPr>
        <w:t xml:space="preserve">, </w:t>
      </w:r>
      <w:r w:rsidRPr="005A2325">
        <w:rPr>
          <w:rFonts w:ascii="Times New Roman" w:hAnsi="Times New Roman" w:cs="Times New Roman"/>
          <w:bCs/>
          <w:spacing w:val="7"/>
          <w:sz w:val="24"/>
          <w:szCs w:val="28"/>
        </w:rPr>
        <w:t>и днём</w:t>
      </w:r>
      <w:r w:rsidRPr="005A2325">
        <w:rPr>
          <w:rFonts w:ascii="Times New Roman" w:hAnsi="Times New Roman" w:cs="Times New Roman"/>
          <w:spacing w:val="17"/>
          <w:sz w:val="24"/>
          <w:szCs w:val="28"/>
        </w:rPr>
        <w:t>».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 [2]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>Раздел «Дорогами Памяти» содержит комплекс мероприятий по сохранению и увековечению памяти о войне, солдатах и офицерах, победивших врага: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Кинозал «Фронтовыми дорогами».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Выставка книг о войне «1941 - 1945».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Изготовление  буклетов о земляках-героях Великой Отечественной войны 1941 – 1945 годов, о трудовых подвигах земляков в годы войны.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Туристические походы   по местам боевых действий: «Тропами войны» (Волчьи ворота, </w:t>
      </w:r>
      <w:proofErr w:type="spellStart"/>
      <w:r w:rsidRPr="005A2325">
        <w:rPr>
          <w:rFonts w:ascii="Times New Roman" w:hAnsi="Times New Roman"/>
          <w:sz w:val="24"/>
          <w:szCs w:val="28"/>
        </w:rPr>
        <w:t>Гуамское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 ущелье,  по реке </w:t>
      </w:r>
      <w:proofErr w:type="spellStart"/>
      <w:r w:rsidRPr="005A2325">
        <w:rPr>
          <w:rFonts w:ascii="Times New Roman" w:hAnsi="Times New Roman"/>
          <w:sz w:val="24"/>
          <w:szCs w:val="28"/>
        </w:rPr>
        <w:t>Гунай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,  </w:t>
      </w:r>
      <w:proofErr w:type="spellStart"/>
      <w:r w:rsidRPr="005A2325">
        <w:rPr>
          <w:rFonts w:ascii="Times New Roman" w:hAnsi="Times New Roman"/>
          <w:sz w:val="24"/>
          <w:szCs w:val="28"/>
        </w:rPr>
        <w:t>Курджипское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 ущелье); к захоронению партизана В. Б. </w:t>
      </w:r>
      <w:proofErr w:type="spellStart"/>
      <w:r w:rsidRPr="005A2325">
        <w:rPr>
          <w:rFonts w:ascii="Times New Roman" w:hAnsi="Times New Roman"/>
          <w:sz w:val="24"/>
          <w:szCs w:val="28"/>
        </w:rPr>
        <w:t>Хрестина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, к месту гибели Героя Советского Союза С. В. Суворова (гора  </w:t>
      </w:r>
      <w:proofErr w:type="spellStart"/>
      <w:r w:rsidRPr="005A2325">
        <w:rPr>
          <w:rFonts w:ascii="Times New Roman" w:hAnsi="Times New Roman"/>
          <w:sz w:val="24"/>
          <w:szCs w:val="28"/>
        </w:rPr>
        <w:t>Оплепень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, высота 10-10), по маршрутам передвижения партизанского отряда имени Щорса </w:t>
      </w:r>
      <w:proofErr w:type="spellStart"/>
      <w:r w:rsidRPr="005A2325">
        <w:rPr>
          <w:rFonts w:ascii="Times New Roman" w:hAnsi="Times New Roman"/>
          <w:sz w:val="24"/>
          <w:szCs w:val="28"/>
        </w:rPr>
        <w:t>Нефтегорского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 куста, восхождение на вершину горы </w:t>
      </w:r>
      <w:proofErr w:type="spellStart"/>
      <w:r w:rsidRPr="005A2325">
        <w:rPr>
          <w:rFonts w:ascii="Times New Roman" w:hAnsi="Times New Roman"/>
          <w:sz w:val="24"/>
          <w:szCs w:val="28"/>
        </w:rPr>
        <w:t>Фишт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 в честь празднования Дня Победы.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Конкурс рисунков к произведениям о войне «Летят журавли».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Шествие «Бессмертный полк».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proofErr w:type="spellStart"/>
      <w:r w:rsidRPr="005A2325">
        <w:rPr>
          <w:rFonts w:ascii="Times New Roman" w:hAnsi="Times New Roman"/>
          <w:sz w:val="24"/>
          <w:szCs w:val="28"/>
        </w:rPr>
        <w:t>Флешмоб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 «Песни военных лет».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Конкурс чтецов «Живая память».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color w:val="000000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Тематические линейки памяти, посвященные освобождению Апшеронского района от немецко-фашистских захватчиков, землякам героям, павшим в годы войны, жертвам Холокоста.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Конкурс сочинений: «Долгие версты войны», «Письмо деду», «Письмо с фронта».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Создание видеороликов, презентаций: «События военных лет», «Дни Воинской славы России».</w:t>
      </w:r>
    </w:p>
    <w:p w:rsidR="001013A2" w:rsidRPr="005A2325" w:rsidRDefault="001013A2" w:rsidP="005A2325">
      <w:pPr>
        <w:pStyle w:val="a4"/>
        <w:numPr>
          <w:ilvl w:val="0"/>
          <w:numId w:val="2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Конкурс стенгазет,  спортивные мероприятия в рамках Дня Защитника Отечества. 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 w:rsidRPr="005A2325">
        <w:rPr>
          <w:rFonts w:ascii="Times New Roman" w:hAnsi="Times New Roman" w:cs="Times New Roman"/>
          <w:sz w:val="24"/>
          <w:szCs w:val="28"/>
          <w:u w:val="single"/>
        </w:rPr>
        <w:t>3 блок – «Герои войны»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>Человек, не знающий родных корней, не интересующийся историей своего народа, духовно беден и несчастен. Война и Победа - не только история, это факт нравственного подвига советских людей, принявших на себя главную тяжесть в борьбе с фашизмом, достойно и мужественно исполнивших свой священный долг.</w:t>
      </w:r>
      <w:r w:rsidR="00B209B4">
        <w:rPr>
          <w:rStyle w:val="A00"/>
          <w:rFonts w:ascii="Times New Roman" w:hAnsi="Times New Roman" w:cs="Times New Roman"/>
          <w:sz w:val="24"/>
          <w:szCs w:val="28"/>
        </w:rPr>
        <w:t xml:space="preserve"> [3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t>]</w:t>
      </w:r>
      <w:r w:rsidRPr="005A2325">
        <w:rPr>
          <w:rFonts w:ascii="Times New Roman" w:hAnsi="Times New Roman" w:cs="Times New Roman"/>
          <w:sz w:val="24"/>
          <w:szCs w:val="28"/>
        </w:rPr>
        <w:t xml:space="preserve">  Наш долг - долг потомков сохранить память о героях Великой Отечественной войны. 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 xml:space="preserve">       Мероприятия раздела «Герои войны» направлены на оказание помощи ветеранам, участникам, детям военных лет, работникам тыла: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lastRenderedPageBreak/>
        <w:t xml:space="preserve">Творческое объединение «Волонтеры» (ребята учатся общению, как со сверстниками, так и со старшим поколением, проявляется забота о ветеранах, совершаются визиты к инвалидам и участникам ВОВ, Афганской и Чеченской войн). 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Уход за мемориалом «Вечный огонь», </w:t>
      </w:r>
      <w:proofErr w:type="gramStart"/>
      <w:r w:rsidRPr="005A2325">
        <w:rPr>
          <w:rFonts w:ascii="Times New Roman" w:hAnsi="Times New Roman"/>
          <w:sz w:val="24"/>
          <w:szCs w:val="28"/>
        </w:rPr>
        <w:t>обелиском</w:t>
      </w:r>
      <w:proofErr w:type="gramEnd"/>
      <w:r w:rsidRPr="005A2325">
        <w:rPr>
          <w:rFonts w:ascii="Times New Roman" w:hAnsi="Times New Roman"/>
          <w:sz w:val="24"/>
          <w:szCs w:val="28"/>
        </w:rPr>
        <w:t xml:space="preserve"> погибшим в годы Гражданской и Великой Отечественной войны, могилой партизана </w:t>
      </w:r>
      <w:proofErr w:type="spellStart"/>
      <w:r w:rsidRPr="005A2325">
        <w:rPr>
          <w:rFonts w:ascii="Times New Roman" w:hAnsi="Times New Roman"/>
          <w:sz w:val="24"/>
          <w:szCs w:val="28"/>
        </w:rPr>
        <w:t>Хрестина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 В.Б.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Несение Вахты Памяти</w:t>
      </w:r>
      <w:r w:rsidRPr="005A2325">
        <w:rPr>
          <w:rFonts w:ascii="Times New Roman" w:hAnsi="Times New Roman"/>
          <w:color w:val="333333"/>
          <w:sz w:val="24"/>
          <w:szCs w:val="28"/>
          <w:shd w:val="clear" w:color="auto" w:fill="FFFFFF"/>
        </w:rPr>
        <w:t xml:space="preserve"> </w:t>
      </w:r>
      <w:r w:rsidRPr="005A2325">
        <w:rPr>
          <w:rFonts w:ascii="Times New Roman" w:hAnsi="Times New Roman"/>
          <w:sz w:val="24"/>
          <w:szCs w:val="28"/>
          <w:shd w:val="clear" w:color="auto" w:fill="FFFFFF"/>
        </w:rPr>
        <w:t>- выставление почетного караула на братском захоронении, над которым шефствует наша школа.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Митинги, посвященные Великой Отечественной войне.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Вечера памяти, посвященные воинам-интернационалистам Афганистана и Чеченской республики.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Помощь труженикам тыла, детям войны.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Акции: «Подарок ветерану», «Георгиевская лента», «Сирень 45-го», «Помним, гордимся, наследуем».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Творческая мастерская «Сувенир для ветерана».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Трудовой десант «Ветеран живет рядом».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 Просмотр документальной хроники «Великая Победа. Воспоминания».</w:t>
      </w:r>
    </w:p>
    <w:p w:rsidR="001013A2" w:rsidRPr="005A2325" w:rsidRDefault="001013A2" w:rsidP="005A2325">
      <w:pPr>
        <w:pStyle w:val="a4"/>
        <w:numPr>
          <w:ilvl w:val="0"/>
          <w:numId w:val="3"/>
        </w:numPr>
        <w:spacing w:after="0" w:line="240" w:lineRule="auto"/>
        <w:ind w:left="0" w:hanging="567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 Проекты: «Легендарный герой двух войн – Герой Советского Союза И. И. Волосевич», «Партизаны </w:t>
      </w:r>
      <w:proofErr w:type="spellStart"/>
      <w:r w:rsidRPr="005A2325">
        <w:rPr>
          <w:rFonts w:ascii="Times New Roman" w:hAnsi="Times New Roman"/>
          <w:sz w:val="24"/>
          <w:szCs w:val="28"/>
        </w:rPr>
        <w:t>Нефтегорского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 куста», «Поселок Нефтегорск в годы ВОВ», «Партизанка Лида»,  «Дети Кубани - герои войны», «Вечный огонь - людских судеб огонь. Это вечная память народа живая».</w:t>
      </w:r>
    </w:p>
    <w:p w:rsidR="001013A2" w:rsidRPr="005A2325" w:rsidRDefault="001013A2" w:rsidP="005A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5A232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рамках проводимых мероприятий ребята знакомятся с яркими, эмоционально насыщенными примерами героизма советского народа, с историей своей страны, своего родного края. Это способствует формированию гордости за свою семью, малую Родину, страну. </w:t>
      </w:r>
    </w:p>
    <w:p w:rsidR="001013A2" w:rsidRPr="005A2325" w:rsidRDefault="001013A2" w:rsidP="005A2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:rsidR="001013A2" w:rsidRPr="005A2325" w:rsidRDefault="001013A2" w:rsidP="005A2325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/>
          <w:i/>
          <w:iCs/>
          <w:sz w:val="24"/>
          <w:szCs w:val="28"/>
        </w:rPr>
      </w:pPr>
      <w:r w:rsidRPr="005A2325">
        <w:rPr>
          <w:rFonts w:ascii="Times New Roman" w:eastAsiaTheme="minorHAnsi" w:hAnsi="Times New Roman" w:cs="Times New Roman"/>
          <w:b/>
          <w:i/>
          <w:iCs/>
          <w:sz w:val="24"/>
          <w:szCs w:val="28"/>
        </w:rPr>
        <w:t>Проектная деятельность – эффективный способ формирования жизненных ценностей, социализации учащихся</w:t>
      </w:r>
    </w:p>
    <w:p w:rsidR="001013A2" w:rsidRPr="005A2325" w:rsidRDefault="001013A2" w:rsidP="005A23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Style w:val="A00"/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Одним из наиболее эффективных способов подго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товки к самостоятельной жизни является метод проектов в его классическом понимании. Очень важно вызвать личную заинтересованность учеников в приобретении конкретных знаний, которые могут пригодиться им в жизни, чтобы проблема была взята из реальной жизни, была значимой для ученика. Обя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зательность публичного предъявления результата проекта стимулирует более ответственное отношение к выполнению. В необычной социально направленной привлекательной деятельности высокая эффектив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ность достижения результата обеспечивается эмо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 xml:space="preserve">циональной вовлеченностью. Самой главной формой организации социально направленной деятельности учащихся школа считает - </w:t>
      </w:r>
      <w:proofErr w:type="gram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проектную</w:t>
      </w:r>
      <w:proofErr w:type="gramEnd"/>
      <w:r w:rsidRPr="005A2325">
        <w:rPr>
          <w:rStyle w:val="A00"/>
          <w:rFonts w:ascii="Times New Roman" w:hAnsi="Times New Roman" w:cs="Times New Roman"/>
          <w:sz w:val="24"/>
          <w:szCs w:val="28"/>
        </w:rPr>
        <w:t>.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Style w:val="A00"/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Ведущим направлением работы школы стала разра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ботка школьных социально - направленных проектов: исследовательских, прикладных или информационных.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Style w:val="A00"/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Все поколения школьников нашей школы осуществля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 xml:space="preserve">ют шефство над памятными мемориалами, ухаживают за братскими могилами кладбища, возлагают цветы к </w:t>
      </w:r>
      <w:proofErr w:type="gram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памятнику погибших</w:t>
      </w:r>
      <w:proofErr w:type="gramEnd"/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 в годы отечественной войны, организуют митинги памяти, участвуют в акции «Свеча памяти», на основе воспоминаний своих родственников готовят материалы для  Книги Памяти. Совместно с работниками музейной комнаты созданы слайд-шоу с портретами  ветеранов и участников войны </w:t>
      </w:r>
      <w:proofErr w:type="spell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Нефтегорского</w:t>
      </w:r>
      <w:proofErr w:type="spellEnd"/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 поселения.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Style w:val="A00"/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 xml:space="preserve">Ежегодно в феврале в рамках месячника по </w:t>
      </w:r>
      <w:proofErr w:type="spellStart"/>
      <w:r w:rsidRPr="005A2325">
        <w:rPr>
          <w:rStyle w:val="A00"/>
          <w:rFonts w:ascii="Times New Roman" w:hAnsi="Times New Roman" w:cs="Times New Roman"/>
          <w:szCs w:val="28"/>
        </w:rPr>
        <w:t>оборонно</w:t>
      </w:r>
      <w:proofErr w:type="spellEnd"/>
      <w:r w:rsidRPr="005A2325">
        <w:rPr>
          <w:rStyle w:val="A00"/>
          <w:rFonts w:ascii="Times New Roman" w:hAnsi="Times New Roman" w:cs="Times New Roman"/>
          <w:szCs w:val="28"/>
        </w:rPr>
        <w:t xml:space="preserve"> – массовой и </w:t>
      </w:r>
      <w:proofErr w:type="spellStart"/>
      <w:r w:rsidRPr="005A2325">
        <w:rPr>
          <w:rStyle w:val="A00"/>
          <w:rFonts w:ascii="Times New Roman" w:hAnsi="Times New Roman" w:cs="Times New Roman"/>
          <w:szCs w:val="28"/>
        </w:rPr>
        <w:t>военно</w:t>
      </w:r>
      <w:proofErr w:type="spellEnd"/>
      <w:r w:rsidRPr="005A2325">
        <w:rPr>
          <w:rStyle w:val="A00"/>
          <w:rFonts w:ascii="Times New Roman" w:hAnsi="Times New Roman" w:cs="Times New Roman"/>
          <w:szCs w:val="28"/>
        </w:rPr>
        <w:t xml:space="preserve"> – патриотической работы проводятся мероприятия на  различных уровнях: </w:t>
      </w:r>
    </w:p>
    <w:p w:rsidR="001013A2" w:rsidRPr="005A2325" w:rsidRDefault="001013A2" w:rsidP="005A2325">
      <w:pPr>
        <w:pStyle w:val="Default"/>
        <w:jc w:val="both"/>
        <w:rPr>
          <w:szCs w:val="28"/>
        </w:rPr>
      </w:pPr>
      <w:r w:rsidRPr="005A2325">
        <w:rPr>
          <w:szCs w:val="28"/>
        </w:rPr>
        <w:t xml:space="preserve">На школьном уровне проводятся  конкурсы рисунков </w:t>
      </w:r>
      <w:proofErr w:type="gramStart"/>
      <w:r w:rsidRPr="005A2325">
        <w:rPr>
          <w:szCs w:val="28"/>
        </w:rPr>
        <w:t>к</w:t>
      </w:r>
      <w:proofErr w:type="gramEnd"/>
      <w:r w:rsidRPr="005A2325">
        <w:rPr>
          <w:szCs w:val="28"/>
        </w:rPr>
        <w:t xml:space="preserve"> дню защитников Отечества среди 1-4 классов, выпуск боевых листков «России славные сыны», стенных газет «Что я знаю о войне?» для 5-11 классов. </w:t>
      </w:r>
    </w:p>
    <w:p w:rsidR="001013A2" w:rsidRPr="005A2325" w:rsidRDefault="001013A2" w:rsidP="005A2325">
      <w:pPr>
        <w:pStyle w:val="Default"/>
        <w:jc w:val="both"/>
        <w:rPr>
          <w:szCs w:val="28"/>
        </w:rPr>
      </w:pPr>
      <w:r w:rsidRPr="005A2325">
        <w:rPr>
          <w:szCs w:val="28"/>
        </w:rPr>
        <w:lastRenderedPageBreak/>
        <w:t xml:space="preserve">        На муниципальном уровне проходит фестиваль команд среди допризывной молодежи «А ну-ка, парни!». Учащиеся  9 – 11 классов  </w:t>
      </w:r>
      <w:r w:rsidR="00C35EA5" w:rsidRPr="005A2325">
        <w:rPr>
          <w:szCs w:val="28"/>
        </w:rPr>
        <w:t xml:space="preserve">МБОУСОШ № 20 </w:t>
      </w:r>
      <w:r w:rsidRPr="005A2325">
        <w:rPr>
          <w:szCs w:val="28"/>
        </w:rPr>
        <w:t>неоднократно занимали призовые места, как в командном, так и в личном первенстве.</w:t>
      </w:r>
    </w:p>
    <w:p w:rsidR="001013A2" w:rsidRPr="005A2325" w:rsidRDefault="001013A2" w:rsidP="005A2325">
      <w:pPr>
        <w:pStyle w:val="Default"/>
        <w:jc w:val="both"/>
        <w:rPr>
          <w:szCs w:val="28"/>
        </w:rPr>
      </w:pPr>
      <w:r w:rsidRPr="005A2325">
        <w:rPr>
          <w:szCs w:val="28"/>
        </w:rPr>
        <w:t xml:space="preserve">      На зональном уровне совершаются поездки по местам боевой и ратной славы, посещение музеев, посещение воинских частей региона.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Style w:val="A00"/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 xml:space="preserve">  Ученики охотно становятся участ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никами поэтических композиций, рассказывающих о событиях войны, выступают с концертами перед сверстниками, жителями поселка, участниками войны, приглашают в школу своих бабушек и дедушек. До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 xml:space="preserve">брой традицией стали посещения  дома интерната для престарелых и инвалидов. 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Style w:val="A00"/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 xml:space="preserve">С портретами – </w:t>
      </w:r>
      <w:proofErr w:type="spellStart"/>
      <w:r w:rsidRPr="005A2325">
        <w:rPr>
          <w:rStyle w:val="A00"/>
          <w:rFonts w:ascii="Times New Roman" w:hAnsi="Times New Roman" w:cs="Times New Roman"/>
          <w:szCs w:val="28"/>
        </w:rPr>
        <w:t>штендерами</w:t>
      </w:r>
      <w:proofErr w:type="spellEnd"/>
      <w:r w:rsidRPr="005A2325">
        <w:rPr>
          <w:rStyle w:val="A00"/>
          <w:rFonts w:ascii="Times New Roman" w:hAnsi="Times New Roman" w:cs="Times New Roman"/>
          <w:szCs w:val="28"/>
        </w:rPr>
        <w:t xml:space="preserve">  членов  семей, погибших в 1941-1945 годах, ученики  школы и жители поселка ежегодно проходят по центральной улице с двух концов, встречаясь у памятника воинам, павшим в годы Великой Отечественной войны. Шествие «Бессмертный полк» – это память о тех, кто отдал свои жизни, сражаясь с врагом,  демонстрация мощи, силы, надежности, люб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ви к Родине сегодняшних школьников, готовых продемонстрировать свою гражданскую позицию.</w:t>
      </w:r>
    </w:p>
    <w:p w:rsidR="001013A2" w:rsidRPr="005A2325" w:rsidRDefault="001013A2" w:rsidP="005A2325">
      <w:pPr>
        <w:pStyle w:val="Default"/>
        <w:jc w:val="both"/>
        <w:rPr>
          <w:szCs w:val="28"/>
        </w:rPr>
      </w:pPr>
    </w:p>
    <w:p w:rsidR="001013A2" w:rsidRDefault="001013A2" w:rsidP="005A2325">
      <w:pPr>
        <w:spacing w:after="0" w:line="240" w:lineRule="auto"/>
        <w:ind w:firstLine="553"/>
        <w:jc w:val="both"/>
        <w:rPr>
          <w:rFonts w:ascii="Times New Roman" w:eastAsiaTheme="minorHAnsi" w:hAnsi="Times New Roman" w:cs="Times New Roman"/>
          <w:b/>
          <w:i/>
          <w:iCs/>
          <w:sz w:val="24"/>
          <w:szCs w:val="28"/>
        </w:rPr>
      </w:pPr>
      <w:r w:rsidRPr="005A2325">
        <w:rPr>
          <w:rFonts w:ascii="Times New Roman" w:eastAsiaTheme="minorHAnsi" w:hAnsi="Times New Roman" w:cs="Times New Roman"/>
          <w:b/>
          <w:i/>
          <w:iCs/>
          <w:sz w:val="24"/>
          <w:szCs w:val="28"/>
        </w:rPr>
        <w:t>Школа в системе социально</w:t>
      </w:r>
      <w:r w:rsidRPr="005A2325">
        <w:rPr>
          <w:rFonts w:ascii="Times New Roman" w:eastAsiaTheme="minorHAnsi" w:hAnsi="Times New Roman" w:cs="Times New Roman"/>
          <w:b/>
          <w:i/>
          <w:iCs/>
          <w:sz w:val="24"/>
          <w:szCs w:val="28"/>
        </w:rPr>
        <w:softHyphen/>
        <w:t>го партнерства</w:t>
      </w:r>
    </w:p>
    <w:p w:rsidR="005A2325" w:rsidRPr="005A2325" w:rsidRDefault="005A2325" w:rsidP="005A2325">
      <w:pPr>
        <w:spacing w:after="0" w:line="240" w:lineRule="auto"/>
        <w:ind w:firstLine="553"/>
        <w:jc w:val="both"/>
        <w:rPr>
          <w:rFonts w:ascii="Times New Roman" w:eastAsiaTheme="minorHAnsi" w:hAnsi="Times New Roman" w:cs="Times New Roman"/>
          <w:b/>
          <w:i/>
          <w:iCs/>
          <w:sz w:val="24"/>
          <w:szCs w:val="28"/>
        </w:rPr>
      </w:pP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Каждое направление работы нашей школы (духовное, интеллектуальное, военно-патри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 xml:space="preserve">отическое, </w:t>
      </w:r>
      <w:proofErr w:type="spell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здоровьесберегающее</w:t>
      </w:r>
      <w:proofErr w:type="spellEnd"/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профориентацион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ное</w:t>
      </w:r>
      <w:proofErr w:type="spellEnd"/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 и др.) требует установления и развития контактов с различными городскими, межрегиональными и федеральными организациями. Школа поддерживает тесную связь с </w:t>
      </w:r>
      <w:proofErr w:type="spell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Нефтегорским</w:t>
      </w:r>
      <w:proofErr w:type="spellEnd"/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 хуторским казачьим обществом. Казаки во главе с атаманом посещают школьные линейки, классные часы, уроки мужества, организовывают туристические походы по местам боевых сражений и действий партизанских отрядов, почетные караулы у мемориала «Вечный огонь», привлекают к участию в соревнованиях «Школа выживания», «Юные спасатели», </w:t>
      </w:r>
      <w:r w:rsidRPr="005A2325">
        <w:rPr>
          <w:rFonts w:ascii="Times New Roman" w:hAnsi="Times New Roman" w:cs="Times New Roman"/>
          <w:sz w:val="24"/>
          <w:szCs w:val="28"/>
        </w:rPr>
        <w:t xml:space="preserve">в военно-спортивной игре «Зарница». Ребят, проявляющих особый интерес к военному делу и вступающих в казачье общество, по рекомендации направляют на службу в 108 гвардейский </w:t>
      </w:r>
      <w:proofErr w:type="spellStart"/>
      <w:r w:rsidRPr="005A2325">
        <w:rPr>
          <w:rFonts w:ascii="Times New Roman" w:hAnsi="Times New Roman" w:cs="Times New Roman"/>
          <w:sz w:val="24"/>
          <w:szCs w:val="28"/>
        </w:rPr>
        <w:t>Десантно</w:t>
      </w:r>
      <w:proofErr w:type="spellEnd"/>
      <w:r w:rsidRPr="005A2325">
        <w:rPr>
          <w:rFonts w:ascii="Times New Roman" w:hAnsi="Times New Roman" w:cs="Times New Roman"/>
          <w:sz w:val="24"/>
          <w:szCs w:val="28"/>
        </w:rPr>
        <w:t xml:space="preserve"> – Штурмовой ордена Красной Звезды Кубанский казачий полк </w:t>
      </w:r>
      <w:proofErr w:type="gramStart"/>
      <w:r w:rsidRPr="005A2325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Pr="005A2325">
        <w:rPr>
          <w:rFonts w:ascii="Times New Roman" w:hAnsi="Times New Roman" w:cs="Times New Roman"/>
          <w:sz w:val="24"/>
          <w:szCs w:val="28"/>
        </w:rPr>
        <w:t xml:space="preserve">. Новороссийска. 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 xml:space="preserve">Взаимодействуя с советом ветеранов, учащиеся собирают материал об участниках военных действий </w:t>
      </w:r>
      <w:proofErr w:type="spellStart"/>
      <w:r w:rsidRPr="005A2325">
        <w:rPr>
          <w:rFonts w:ascii="Times New Roman" w:hAnsi="Times New Roman" w:cs="Times New Roman"/>
          <w:sz w:val="24"/>
          <w:szCs w:val="28"/>
        </w:rPr>
        <w:t>Нефтегорского</w:t>
      </w:r>
      <w:proofErr w:type="spellEnd"/>
      <w:r w:rsidRPr="005A2325">
        <w:rPr>
          <w:rFonts w:ascii="Times New Roman" w:hAnsi="Times New Roman" w:cs="Times New Roman"/>
          <w:sz w:val="24"/>
          <w:szCs w:val="28"/>
        </w:rPr>
        <w:t xml:space="preserve"> поселения для создания Книги памяти п. Нефтегорск, посещают музейную комнату при ДК «Октябрь», совместно с членами совета ветеранов поздравляют участников ВОВ и тружеников тыла.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</w:rPr>
      </w:pPr>
      <w:r w:rsidRPr="005A2325">
        <w:rPr>
          <w:rFonts w:ascii="Times New Roman" w:hAnsi="Times New Roman" w:cs="Times New Roman"/>
          <w:sz w:val="24"/>
        </w:rPr>
        <w:t>Школа находится в постоянном контакте с МБОУДОД Д</w:t>
      </w:r>
      <w:r w:rsidR="00C35EA5">
        <w:rPr>
          <w:rFonts w:ascii="Times New Roman" w:hAnsi="Times New Roman" w:cs="Times New Roman"/>
          <w:sz w:val="24"/>
        </w:rPr>
        <w:t>Д и ЮТ и</w:t>
      </w:r>
      <w:proofErr w:type="gramStart"/>
      <w:r w:rsidR="00C35EA5">
        <w:rPr>
          <w:rFonts w:ascii="Times New Roman" w:hAnsi="Times New Roman" w:cs="Times New Roman"/>
          <w:sz w:val="24"/>
        </w:rPr>
        <w:t xml:space="preserve"> Э</w:t>
      </w:r>
      <w:proofErr w:type="gramEnd"/>
      <w:r w:rsidR="00C35EA5">
        <w:rPr>
          <w:rFonts w:ascii="Times New Roman" w:hAnsi="Times New Roman" w:cs="Times New Roman"/>
          <w:sz w:val="24"/>
        </w:rPr>
        <w:t xml:space="preserve"> </w:t>
      </w:r>
      <w:r w:rsidRPr="005A2325">
        <w:rPr>
          <w:rFonts w:ascii="Times New Roman" w:hAnsi="Times New Roman" w:cs="Times New Roman"/>
          <w:sz w:val="24"/>
        </w:rPr>
        <w:t>(ЮТ). Учащиеся нашей школы с удовольствием посещают кружки различной направленности. На базе МБОУДОД ДД и ЮТ и</w:t>
      </w:r>
      <w:proofErr w:type="gramStart"/>
      <w:r w:rsidRPr="005A2325">
        <w:rPr>
          <w:rFonts w:ascii="Times New Roman" w:hAnsi="Times New Roman" w:cs="Times New Roman"/>
          <w:sz w:val="24"/>
        </w:rPr>
        <w:t xml:space="preserve"> Э</w:t>
      </w:r>
      <w:proofErr w:type="gramEnd"/>
      <w:r w:rsidRPr="005A2325">
        <w:rPr>
          <w:rFonts w:ascii="Times New Roman" w:hAnsi="Times New Roman" w:cs="Times New Roman"/>
          <w:sz w:val="24"/>
        </w:rPr>
        <w:t xml:space="preserve"> (ЮТ) организуются тематические выставки, на которых ребят знакомят  с историей возникновения поселка, событиями военных лет, рассказывают о боевых действиях партизанских отрядов. Детям предоставляется возможность познакомиться с найденным на территории Нефтегорска и его окрестностей оружием, фрагментами снарядов, снаряжения. Кроме экскурсий по месту, совершаются экскурсии по краю и в другие регионы Российской Федерации. 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Style w:val="A00"/>
          <w:rFonts w:ascii="Times New Roman" w:hAnsi="Times New Roman" w:cs="Times New Roman"/>
          <w:sz w:val="24"/>
        </w:rPr>
      </w:pPr>
      <w:r w:rsidRPr="005A2325">
        <w:rPr>
          <w:rFonts w:ascii="Times New Roman" w:hAnsi="Times New Roman" w:cs="Times New Roman"/>
          <w:sz w:val="24"/>
        </w:rPr>
        <w:t>Систематическая работа в данном направлении при постоянном взаимодействии с вышеперечисленными организациями осуществляется под руководством опытных педагогов нашей школы.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Необходимым условием для развития и совершенствования нашей системы работы считаем целенаправленное разностороннее повышение квалификации педаго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гов школы.</w:t>
      </w:r>
      <w:r w:rsidRPr="005A232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013A2" w:rsidRPr="005A2325" w:rsidRDefault="00C35EA5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object w:dxaOrig="7156" w:dyaOrig="5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200.25pt" o:ole="">
            <v:imagedata r:id="rId6" o:title=""/>
          </v:shape>
          <o:OLEObject Type="Embed" ProgID="PowerPoint.Slide.12" ShapeID="_x0000_i1025" DrawAspect="Content" ObjectID="_1583610696" r:id="rId7"/>
        </w:objec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32"/>
          <w:szCs w:val="28"/>
        </w:rPr>
      </w:pPr>
      <w:r w:rsidRPr="005A2325">
        <w:rPr>
          <w:rFonts w:ascii="Times New Roman" w:hAnsi="Times New Roman" w:cs="Times New Roman"/>
          <w:i/>
          <w:iCs/>
          <w:sz w:val="24"/>
        </w:rPr>
        <w:t>Рисунок 1</w:t>
      </w:r>
      <w:r w:rsidRPr="005A2325">
        <w:rPr>
          <w:rFonts w:ascii="Times New Roman" w:hAnsi="Times New Roman" w:cs="Times New Roman"/>
          <w:i/>
          <w:iCs/>
          <w:color w:val="FF0000"/>
          <w:sz w:val="24"/>
        </w:rPr>
        <w:t xml:space="preserve">. </w:t>
      </w:r>
      <w:r w:rsidRPr="005A2325">
        <w:rPr>
          <w:rFonts w:ascii="Times New Roman" w:hAnsi="Times New Roman" w:cs="Times New Roman"/>
          <w:i/>
          <w:iCs/>
          <w:sz w:val="24"/>
        </w:rPr>
        <w:t>Квалификационная категория педагогов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Style w:val="A00"/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Педагоги регулярно уча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 xml:space="preserve">ствуют в </w:t>
      </w:r>
      <w:proofErr w:type="spell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онлайн-конкурсах</w:t>
      </w:r>
      <w:proofErr w:type="spellEnd"/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, конференциях, </w:t>
      </w:r>
      <w:proofErr w:type="spell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вебинарах</w:t>
      </w:r>
      <w:proofErr w:type="spellEnd"/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, форумах, проходят дистанционное </w:t>
      </w:r>
      <w:proofErr w:type="gram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обучение по переподготовке</w:t>
      </w:r>
      <w:proofErr w:type="gramEnd"/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 и повышению квалификации. Особое предпочтение отдается участие в очных межрегиональных конференциях «Многообразие культур как единство народов», семинарах, педагогических чтениях краевого уровня, конкурсах педагогического мастерства «Учитель года Кубани», конкурсах всероссийского значения как для взрослых («Мой лучший урок»), так и для детей (конкурс научно – исследовательских работ «Эврика», фестиваль творческих открытий и инициатив «Леонардо»).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Style w:val="A00"/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Кропотливая работа педагогов и учащихся школы дает положительную динамику результатов участия в акциях, конференциях, семинарах, конкурсах различного уровня.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Style w:val="A00"/>
          <w:rFonts w:ascii="Times New Roman" w:hAnsi="Times New Roman" w:cs="Times New Roman"/>
          <w:color w:val="FF0000"/>
          <w:sz w:val="24"/>
          <w:szCs w:val="28"/>
        </w:rPr>
      </w:pPr>
      <w:r w:rsidRPr="005A2325">
        <w:rPr>
          <w:rFonts w:ascii="Times New Roman" w:hAnsi="Times New Roman" w:cs="Times New Roman"/>
          <w:color w:val="FF0000"/>
          <w:sz w:val="24"/>
          <w:szCs w:val="28"/>
        </w:rPr>
        <w:object w:dxaOrig="7156" w:dyaOrig="5398">
          <v:shape id="_x0000_i1026" type="#_x0000_t75" style="width:446.25pt;height:270pt" o:ole="">
            <v:imagedata r:id="rId8" o:title=""/>
          </v:shape>
          <o:OLEObject Type="Embed" ProgID="PowerPoint.Slide.12" ShapeID="_x0000_i1026" DrawAspect="Content" ObjectID="_1583610697" r:id="rId9"/>
        </w:objec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iCs/>
          <w:sz w:val="24"/>
        </w:rPr>
      </w:pPr>
      <w:r w:rsidRPr="005A2325">
        <w:rPr>
          <w:rFonts w:ascii="Times New Roman" w:hAnsi="Times New Roman" w:cs="Times New Roman"/>
          <w:i/>
          <w:iCs/>
          <w:sz w:val="24"/>
        </w:rPr>
        <w:lastRenderedPageBreak/>
        <w:t>Рисунок 2. Динамика участия в мероприятиях различного уровня</w:t>
      </w:r>
      <w:r w:rsidR="00B85B0D" w:rsidRPr="005A2325">
        <w:rPr>
          <w:rFonts w:ascii="Times New Roman" w:hAnsi="Times New Roman" w:cs="Times New Roman"/>
          <w:iCs/>
          <w:sz w:val="24"/>
        </w:rPr>
        <w:object w:dxaOrig="7156" w:dyaOrig="5398">
          <v:shape id="_x0000_i1027" type="#_x0000_t75" style="width:311.25pt;height:234.75pt" o:ole="">
            <v:imagedata r:id="rId10" o:title=""/>
          </v:shape>
          <o:OLEObject Type="Embed" ProgID="PowerPoint.Slide.12" ShapeID="_x0000_i1027" DrawAspect="Content" ObjectID="_1583610698" r:id="rId11"/>
        </w:objec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i/>
          <w:iCs/>
          <w:sz w:val="24"/>
        </w:rPr>
      </w:pPr>
      <w:r w:rsidRPr="005A2325">
        <w:rPr>
          <w:rFonts w:ascii="Times New Roman" w:hAnsi="Times New Roman" w:cs="Times New Roman"/>
          <w:i/>
          <w:iCs/>
          <w:sz w:val="24"/>
        </w:rPr>
        <w:t>Рисунок 3</w:t>
      </w:r>
      <w:r w:rsidRPr="005A2325">
        <w:rPr>
          <w:rFonts w:ascii="Times New Roman" w:hAnsi="Times New Roman" w:cs="Times New Roman"/>
          <w:i/>
          <w:iCs/>
          <w:color w:val="FF0000"/>
          <w:sz w:val="24"/>
        </w:rPr>
        <w:t xml:space="preserve">. </w:t>
      </w:r>
      <w:r w:rsidRPr="005A2325">
        <w:rPr>
          <w:rFonts w:ascii="Times New Roman" w:hAnsi="Times New Roman" w:cs="Times New Roman"/>
          <w:i/>
          <w:iCs/>
          <w:sz w:val="24"/>
        </w:rPr>
        <w:t>Количественное соотношение победителей и призеров конкурсов духовно – нравственной направленности</w:t>
      </w:r>
    </w:p>
    <w:p w:rsidR="001013A2" w:rsidRPr="005A2325" w:rsidRDefault="001013A2" w:rsidP="00B85B0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iCs/>
          <w:sz w:val="24"/>
          <w:szCs w:val="28"/>
        </w:rPr>
      </w:pP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eastAsiaTheme="minorHAnsi" w:hAnsi="Times New Roman" w:cs="Times New Roman"/>
          <w:b/>
          <w:i/>
          <w:iCs/>
          <w:sz w:val="24"/>
          <w:szCs w:val="28"/>
        </w:rPr>
      </w:pPr>
      <w:r w:rsidRPr="005A2325">
        <w:rPr>
          <w:rFonts w:ascii="Times New Roman" w:eastAsiaTheme="minorHAnsi" w:hAnsi="Times New Roman" w:cs="Times New Roman"/>
          <w:b/>
          <w:i/>
          <w:iCs/>
          <w:sz w:val="24"/>
          <w:szCs w:val="28"/>
        </w:rPr>
        <w:t>Школа как организатор проведения культурно-раз</w:t>
      </w:r>
      <w:r w:rsidRPr="005A2325">
        <w:rPr>
          <w:rFonts w:ascii="Times New Roman" w:eastAsiaTheme="minorHAnsi" w:hAnsi="Times New Roman" w:cs="Times New Roman"/>
          <w:b/>
          <w:i/>
          <w:iCs/>
          <w:sz w:val="24"/>
          <w:szCs w:val="28"/>
        </w:rPr>
        <w:softHyphen/>
        <w:t>вивающих командных игр и экскурсий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eastAsiaTheme="minorHAnsi" w:hAnsi="Times New Roman" w:cs="Times New Roman"/>
          <w:b/>
          <w:iCs/>
          <w:color w:val="FF0000"/>
          <w:sz w:val="24"/>
          <w:szCs w:val="28"/>
        </w:rPr>
      </w:pP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 xml:space="preserve">    Значимым направлением работы школы является проведение в начальной школе культур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но-развивающих игр, например: «В гости к Богородице» - о почитании Богороди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цы в Православной традиции; «Путешествие за Вифлеемской звездой» - о Рож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дестве Христовом; «Путь Ксении Блаженной» - о блаженной Петер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бургской святой;</w:t>
      </w:r>
      <w:r w:rsidRPr="005A2325">
        <w:rPr>
          <w:rFonts w:ascii="Times New Roman" w:hAnsi="Times New Roman" w:cs="Times New Roman"/>
          <w:szCs w:val="28"/>
        </w:rPr>
        <w:t xml:space="preserve"> </w:t>
      </w:r>
      <w:r w:rsidRPr="005A2325">
        <w:rPr>
          <w:rStyle w:val="A00"/>
          <w:rFonts w:ascii="Times New Roman" w:hAnsi="Times New Roman" w:cs="Times New Roman"/>
          <w:szCs w:val="28"/>
        </w:rPr>
        <w:t>«Пасха Христова» - о Воскресении; «По следам защитников Руси» - о земных и небес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ных воинах нашей страны; ко дню Победы и ко дню па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мяти святого Георгия Победоносца.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 xml:space="preserve">     Проведение игр обеспечивает системный подход к культурно-нравственному воспитанию и фор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мированию ценностей у младших школьников; знако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мит детей с главными праздниками Православия.</w:t>
      </w:r>
    </w:p>
    <w:p w:rsidR="001013A2" w:rsidRPr="005A2325" w:rsidRDefault="001013A2" w:rsidP="005A2325">
      <w:pPr>
        <w:pStyle w:val="Pa2"/>
        <w:spacing w:line="240" w:lineRule="auto"/>
        <w:ind w:firstLine="300"/>
        <w:jc w:val="both"/>
        <w:rPr>
          <w:rFonts w:ascii="Times New Roman" w:hAnsi="Times New Roman" w:cs="Times New Roman"/>
          <w:szCs w:val="28"/>
        </w:rPr>
      </w:pPr>
      <w:r w:rsidRPr="005A2325">
        <w:rPr>
          <w:rStyle w:val="A00"/>
          <w:rFonts w:ascii="Times New Roman" w:hAnsi="Times New Roman" w:cs="Times New Roman"/>
          <w:szCs w:val="28"/>
        </w:rPr>
        <w:t xml:space="preserve">     Игра - важное условие функционирования образова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тельной среды – даёт учителю возможность использо</w:t>
      </w:r>
      <w:r w:rsidRPr="005A2325">
        <w:rPr>
          <w:rStyle w:val="A00"/>
          <w:rFonts w:ascii="Times New Roman" w:hAnsi="Times New Roman" w:cs="Times New Roman"/>
          <w:szCs w:val="28"/>
        </w:rPr>
        <w:softHyphen/>
        <w:t>вания интерактивных (диалоговых) методов работы.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32"/>
        </w:rPr>
      </w:pPr>
      <w:r w:rsidRPr="005A2325">
        <w:rPr>
          <w:rFonts w:ascii="Times New Roman" w:hAnsi="Times New Roman" w:cs="Times New Roman"/>
          <w:sz w:val="28"/>
          <w:szCs w:val="32"/>
        </w:rPr>
        <w:t xml:space="preserve"> </w:t>
      </w:r>
      <w:r w:rsidRPr="005A2325">
        <w:rPr>
          <w:rFonts w:ascii="Times New Roman" w:hAnsi="Times New Roman" w:cs="Times New Roman"/>
          <w:sz w:val="24"/>
          <w:szCs w:val="32"/>
        </w:rPr>
        <w:t xml:space="preserve">Большое значение имеет взаимодействие педагога с семьей, но в большинстве современных семей уклад жизни в соответствии с православными традициями утрачен. Поэтому возникла необходимость  взаимодействия учителей, родителей и священнослужителей в деле духовного воспитания детей. 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Ближайшим по расположению к школе является Храм Всемилостивого Спаса, с него начинается долгий и интересный путь знакомства наших учеников с традициями право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 xml:space="preserve">славной культуры. Настоятель храма стал частым и желанным гостем на занятиях, посвящённых истории веры и церкви. </w:t>
      </w:r>
    </w:p>
    <w:p w:rsidR="001013A2" w:rsidRPr="005A2325" w:rsidRDefault="001013A2" w:rsidP="005A2325">
      <w:pPr>
        <w:spacing w:after="0" w:line="240" w:lineRule="auto"/>
        <w:jc w:val="both"/>
        <w:rPr>
          <w:rStyle w:val="A00"/>
          <w:rFonts w:ascii="Times New Roman" w:hAnsi="Times New Roman" w:cs="Times New Roman"/>
          <w:sz w:val="24"/>
          <w:szCs w:val="32"/>
        </w:rPr>
      </w:pPr>
      <w:r w:rsidRPr="005A2325">
        <w:rPr>
          <w:rFonts w:ascii="Times New Roman" w:hAnsi="Times New Roman" w:cs="Times New Roman"/>
          <w:sz w:val="24"/>
          <w:szCs w:val="32"/>
        </w:rPr>
        <w:t xml:space="preserve">  </w:t>
      </w:r>
      <w:r w:rsidR="003E7E65">
        <w:rPr>
          <w:rFonts w:ascii="Times New Roman" w:hAnsi="Times New Roman" w:cs="Times New Roman"/>
          <w:sz w:val="24"/>
          <w:szCs w:val="32"/>
        </w:rPr>
        <w:t xml:space="preserve">     </w:t>
      </w:r>
      <w:r w:rsidRPr="005A2325">
        <w:rPr>
          <w:rFonts w:ascii="Times New Roman" w:hAnsi="Times New Roman" w:cs="Times New Roman"/>
          <w:sz w:val="24"/>
          <w:szCs w:val="32"/>
        </w:rPr>
        <w:t xml:space="preserve"> В тесном содружестве  проходят занятия и праздники, совместные экскурсии в храмы, церкви, женский монастырь «Нерушимая стена», мужской монастырь «Афонская пустынь», присутствие на праздничных богослужениях, участие в Крестных ходах,  литургиях, посвященных поминовению погибших воинов. 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 xml:space="preserve">   </w:t>
      </w:r>
      <w:r w:rsidR="003E7E65">
        <w:rPr>
          <w:rStyle w:val="A00"/>
          <w:rFonts w:ascii="Times New Roman" w:hAnsi="Times New Roman" w:cs="Times New Roman"/>
          <w:sz w:val="24"/>
          <w:szCs w:val="28"/>
        </w:rPr>
        <w:t xml:space="preserve">    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t>Проводимые мероприятия несут высокий нравственный смысл, взаимосвязаны между собой, ориентированы по целям, этическим, эстетическим и познавательным задачам, осуществляют интерактивные формы участия, опираются на знания, полученные на занятиях ОПК, ОРКСЭ, литературы, истории, обще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 xml:space="preserve">ствознания, </w:t>
      </w:r>
      <w:proofErr w:type="spellStart"/>
      <w:r w:rsidRPr="005A2325">
        <w:rPr>
          <w:rStyle w:val="A00"/>
          <w:rFonts w:ascii="Times New Roman" w:hAnsi="Times New Roman" w:cs="Times New Roman"/>
          <w:sz w:val="24"/>
          <w:szCs w:val="28"/>
        </w:rPr>
        <w:t>кубановедения</w:t>
      </w:r>
      <w:proofErr w:type="spellEnd"/>
      <w:r w:rsidRPr="005A2325">
        <w:rPr>
          <w:rStyle w:val="A00"/>
          <w:rFonts w:ascii="Times New Roman" w:hAnsi="Times New Roman" w:cs="Times New Roman"/>
          <w:sz w:val="24"/>
          <w:szCs w:val="28"/>
        </w:rPr>
        <w:t>. Краеведческий элемент способствует ре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 xml:space="preserve">шению важной задачи – воспитания 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lastRenderedPageBreak/>
        <w:t>уважительного и бережного отношения к старине, отечественному ре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лигиозному и культурному наследию.</w:t>
      </w:r>
      <w:r w:rsidRPr="005A2325">
        <w:rPr>
          <w:rFonts w:ascii="Times New Roman" w:hAnsi="Times New Roman" w:cs="Times New Roman"/>
          <w:sz w:val="24"/>
          <w:szCs w:val="32"/>
        </w:rPr>
        <w:t xml:space="preserve"> Благодаря проведению вышеназванных мероприятий, детское сознание срастается с русской культурной традицией, которая свято хранит образы героев – защитников Отечества, православных святых.</w:t>
      </w:r>
      <w:r w:rsidRPr="005A2325">
        <w:rPr>
          <w:rFonts w:ascii="Times New Roman" w:hAnsi="Times New Roman" w:cs="Times New Roman"/>
          <w:sz w:val="28"/>
          <w:szCs w:val="32"/>
        </w:rPr>
        <w:t xml:space="preserve"> 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32"/>
        </w:rPr>
        <w:t xml:space="preserve">        </w:t>
      </w:r>
      <w:r w:rsidRPr="005A2325">
        <w:rPr>
          <w:rFonts w:ascii="Times New Roman" w:hAnsi="Times New Roman" w:cs="Times New Roman"/>
          <w:sz w:val="24"/>
          <w:szCs w:val="28"/>
        </w:rPr>
        <w:t>Впереди еще много разных и сложных проблем. Но жизнь сложна и вместе с тем прекрасна. В одночасье не создается новое, мы должны  терпеливо, тщательно распутывать узлы.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>Наш долг создавать нужное и полезное для всех будущих поколений.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</w:rPr>
      </w:pPr>
      <w:r w:rsidRPr="005A2325">
        <w:rPr>
          <w:rFonts w:ascii="Times New Roman" w:hAnsi="Times New Roman" w:cs="Times New Roman"/>
          <w:sz w:val="24"/>
          <w:szCs w:val="28"/>
        </w:rPr>
        <w:t xml:space="preserve">Прежде всего, это долг перед Родиной - Россией и нашим родным краем - Кубанью. 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5A2325">
        <w:rPr>
          <w:rFonts w:ascii="Times New Roman" w:hAnsi="Times New Roman" w:cs="Times New Roman"/>
          <w:sz w:val="24"/>
          <w:szCs w:val="28"/>
          <w:shd w:val="clear" w:color="auto" w:fill="FFFFFF"/>
        </w:rPr>
        <w:t>Говоря о духовно – нравственном</w:t>
      </w:r>
      <w:r w:rsidRPr="005A2325">
        <w:rPr>
          <w:rFonts w:ascii="Times New Roman" w:hAnsi="Times New Roman" w:cs="Times New Roman"/>
          <w:color w:val="365F91" w:themeColor="accent1" w:themeShade="BF"/>
          <w:sz w:val="24"/>
          <w:szCs w:val="28"/>
          <w:shd w:val="clear" w:color="auto" w:fill="FFFFFF"/>
        </w:rPr>
        <w:t xml:space="preserve"> </w:t>
      </w:r>
      <w:r w:rsidRPr="005A232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воспитании подрастающего поколения, необходимо особо подчеркнуть, что, пока не поздно, за молодежь надо бороться, воспитывая их на героическом прошлом нашей Родины. Народ, который не помнит прошлого, не имеет и будущего и то, что мы вложим в наших ребят сегодня, завтра даст свой положительный результат. </w:t>
      </w:r>
    </w:p>
    <w:p w:rsidR="001013A2" w:rsidRPr="005A2325" w:rsidRDefault="001013A2" w:rsidP="005A2325">
      <w:pPr>
        <w:spacing w:after="0" w:line="240" w:lineRule="auto"/>
        <w:ind w:firstLine="553"/>
        <w:jc w:val="both"/>
        <w:rPr>
          <w:rStyle w:val="A00"/>
          <w:rFonts w:ascii="Times New Roman" w:hAnsi="Times New Roman" w:cs="Times New Roman"/>
          <w:sz w:val="24"/>
          <w:szCs w:val="28"/>
        </w:rPr>
      </w:pPr>
      <w:r w:rsidRPr="005A2325">
        <w:rPr>
          <w:rStyle w:val="A00"/>
          <w:rFonts w:ascii="Times New Roman" w:hAnsi="Times New Roman" w:cs="Times New Roman"/>
          <w:sz w:val="24"/>
          <w:szCs w:val="28"/>
        </w:rPr>
        <w:t>Конечным результатом вышеизложенной системы работы  предполагаем качествен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ное изменение содержания школьного образования, формирование жизненных ценностей выпускника, подготовленного к жизни в быстро меняющемся ин</w:t>
      </w:r>
      <w:r w:rsidRPr="005A2325">
        <w:rPr>
          <w:rStyle w:val="A00"/>
          <w:rFonts w:ascii="Times New Roman" w:hAnsi="Times New Roman" w:cs="Times New Roman"/>
          <w:sz w:val="24"/>
          <w:szCs w:val="28"/>
        </w:rPr>
        <w:softHyphen/>
        <w:t>формационном обществе, способного к социальной адаптации.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A2325">
        <w:rPr>
          <w:rFonts w:ascii="Times New Roman" w:hAnsi="Times New Roman" w:cs="Times New Roman"/>
          <w:b/>
          <w:sz w:val="24"/>
          <w:szCs w:val="28"/>
        </w:rPr>
        <w:t>Литература</w:t>
      </w:r>
    </w:p>
    <w:p w:rsidR="001013A2" w:rsidRPr="005A2325" w:rsidRDefault="001013A2" w:rsidP="005A2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013A2" w:rsidRPr="005A2325" w:rsidRDefault="001013A2" w:rsidP="005A2325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proofErr w:type="spellStart"/>
      <w:r w:rsidRPr="005A2325">
        <w:rPr>
          <w:rFonts w:ascii="Times New Roman" w:hAnsi="Times New Roman"/>
          <w:sz w:val="24"/>
          <w:szCs w:val="28"/>
        </w:rPr>
        <w:t>Жинкин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 A. Кубань: История; - Краснодар; 2003 год.</w:t>
      </w:r>
    </w:p>
    <w:p w:rsidR="001013A2" w:rsidRPr="005A2325" w:rsidRDefault="001013A2" w:rsidP="005A2325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>Кубань в Великой Отечественной войне 1941 – 1945 – Краснодар: 2000 год.</w:t>
      </w:r>
    </w:p>
    <w:p w:rsidR="001013A2" w:rsidRPr="005A2325" w:rsidRDefault="001013A2" w:rsidP="005A2325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Theme="minorHAnsi" w:hAnsi="Times New Roman"/>
          <w:iCs/>
          <w:sz w:val="24"/>
          <w:szCs w:val="28"/>
        </w:rPr>
      </w:pPr>
      <w:r w:rsidRPr="005A2325">
        <w:rPr>
          <w:rFonts w:ascii="Times New Roman" w:eastAsiaTheme="minorHAnsi" w:hAnsi="Times New Roman"/>
          <w:iCs/>
          <w:sz w:val="24"/>
          <w:szCs w:val="28"/>
        </w:rPr>
        <w:t>Макарова Л.В. Великая Отечественная: что остается в личной памяти? Социологические исследования № 11, 2015</w:t>
      </w:r>
    </w:p>
    <w:p w:rsidR="001013A2" w:rsidRPr="005A2325" w:rsidRDefault="001013A2" w:rsidP="005A2325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28"/>
        </w:rPr>
        <w:t xml:space="preserve">Программа по военно-патриотическому воспитанию МБОУСОШ № 20  </w:t>
      </w:r>
      <w:proofErr w:type="spellStart"/>
      <w:r w:rsidRPr="005A2325">
        <w:rPr>
          <w:rFonts w:ascii="Times New Roman" w:hAnsi="Times New Roman"/>
          <w:sz w:val="24"/>
          <w:szCs w:val="28"/>
        </w:rPr>
        <w:t>пгт</w:t>
      </w:r>
      <w:proofErr w:type="spellEnd"/>
      <w:r w:rsidRPr="005A2325">
        <w:rPr>
          <w:rFonts w:ascii="Times New Roman" w:hAnsi="Times New Roman"/>
          <w:sz w:val="24"/>
          <w:szCs w:val="28"/>
        </w:rPr>
        <w:t xml:space="preserve">. Нефтегорск, Апшеронского района. </w:t>
      </w:r>
    </w:p>
    <w:p w:rsidR="001013A2" w:rsidRPr="005A2325" w:rsidRDefault="001013A2" w:rsidP="005A2325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5A2325">
        <w:rPr>
          <w:rFonts w:ascii="Times New Roman" w:hAnsi="Times New Roman"/>
          <w:sz w:val="24"/>
          <w:szCs w:val="72"/>
        </w:rPr>
        <w:t>Основная образовательная программа начального общего образования МБОУСОШ № 20.</w:t>
      </w:r>
    </w:p>
    <w:p w:rsidR="001013A2" w:rsidRPr="005A2325" w:rsidRDefault="001013A2" w:rsidP="005A2325">
      <w:pPr>
        <w:pStyle w:val="a4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8"/>
        </w:rPr>
      </w:pPr>
      <w:r w:rsidRPr="005A2325">
        <w:rPr>
          <w:rStyle w:val="A30"/>
          <w:rFonts w:ascii="Times New Roman" w:hAnsi="Times New Roman" w:cs="Times New Roman"/>
          <w:bCs/>
          <w:sz w:val="24"/>
        </w:rPr>
        <w:t>Сборник работ лауреатов и победителей межрегиональ</w:t>
      </w:r>
      <w:r w:rsidRPr="005A2325">
        <w:rPr>
          <w:rStyle w:val="A30"/>
          <w:rFonts w:ascii="Times New Roman" w:hAnsi="Times New Roman" w:cs="Times New Roman"/>
          <w:bCs/>
          <w:sz w:val="24"/>
        </w:rPr>
        <w:softHyphen/>
        <w:t>ного и всероссийского этапов Всероссийского конкурса в области педагогики, воспитания и работы с детьми школь</w:t>
      </w:r>
      <w:r w:rsidRPr="005A2325">
        <w:rPr>
          <w:rStyle w:val="A30"/>
          <w:rFonts w:ascii="Times New Roman" w:hAnsi="Times New Roman" w:cs="Times New Roman"/>
          <w:bCs/>
          <w:sz w:val="24"/>
        </w:rPr>
        <w:softHyphen/>
        <w:t xml:space="preserve">ного возраста и молодёжью до 20 лет «За нравственный подвиг учителя» от Северо-Западного Федерального округа в 2015 году – </w:t>
      </w:r>
      <w:r w:rsidRPr="005A2325">
        <w:rPr>
          <w:rStyle w:val="A30"/>
          <w:rFonts w:ascii="Times New Roman" w:hAnsi="Times New Roman" w:cs="Times New Roman"/>
          <w:sz w:val="24"/>
        </w:rPr>
        <w:t>Калининград: ГАУ КОДПО «Институт развития обра</w:t>
      </w:r>
      <w:r w:rsidRPr="005A2325">
        <w:rPr>
          <w:rStyle w:val="A30"/>
          <w:rFonts w:ascii="Times New Roman" w:hAnsi="Times New Roman" w:cs="Times New Roman"/>
          <w:sz w:val="24"/>
        </w:rPr>
        <w:softHyphen/>
        <w:t>зования», 2015.</w:t>
      </w:r>
    </w:p>
    <w:p w:rsidR="00D13FA0" w:rsidRDefault="00D13FA0" w:rsidP="00910644">
      <w:pPr>
        <w:rPr>
          <w:rFonts w:ascii="Times New Roman" w:hAnsi="Times New Roman" w:cs="Times New Roman"/>
          <w:b/>
          <w:sz w:val="24"/>
          <w:szCs w:val="24"/>
        </w:rPr>
      </w:pPr>
    </w:p>
    <w:p w:rsidR="00D13FA0" w:rsidRDefault="00D13FA0" w:rsidP="00910644">
      <w:pPr>
        <w:rPr>
          <w:rFonts w:ascii="Times New Roman" w:hAnsi="Times New Roman" w:cs="Times New Roman"/>
          <w:b/>
          <w:sz w:val="24"/>
          <w:szCs w:val="24"/>
        </w:rPr>
      </w:pPr>
    </w:p>
    <w:p w:rsidR="00D13FA0" w:rsidRDefault="00D13FA0" w:rsidP="00910644">
      <w:pPr>
        <w:rPr>
          <w:rFonts w:ascii="Times New Roman" w:hAnsi="Times New Roman" w:cs="Times New Roman"/>
          <w:b/>
          <w:sz w:val="24"/>
          <w:szCs w:val="24"/>
        </w:rPr>
      </w:pPr>
    </w:p>
    <w:p w:rsidR="00D13FA0" w:rsidRDefault="00D13FA0" w:rsidP="00910644">
      <w:pPr>
        <w:rPr>
          <w:rFonts w:ascii="Times New Roman" w:hAnsi="Times New Roman" w:cs="Times New Roman"/>
          <w:b/>
          <w:sz w:val="24"/>
          <w:szCs w:val="24"/>
        </w:rPr>
      </w:pPr>
    </w:p>
    <w:sectPr w:rsidR="00D13FA0" w:rsidSect="0088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0308"/>
    <w:multiLevelType w:val="hybridMultilevel"/>
    <w:tmpl w:val="E962FEE4"/>
    <w:lvl w:ilvl="0" w:tplc="0419000F">
      <w:start w:val="1"/>
      <w:numFmt w:val="decimal"/>
      <w:lvlText w:val="%1."/>
      <w:lvlJc w:val="left"/>
      <w:pPr>
        <w:ind w:left="1013" w:hanging="360"/>
      </w:p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">
    <w:nsid w:val="50464874"/>
    <w:multiLevelType w:val="hybridMultilevel"/>
    <w:tmpl w:val="8AE4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532152"/>
    <w:multiLevelType w:val="hybridMultilevel"/>
    <w:tmpl w:val="FE4C5C70"/>
    <w:lvl w:ilvl="0" w:tplc="0419000F">
      <w:start w:val="1"/>
      <w:numFmt w:val="decimal"/>
      <w:lvlText w:val="%1."/>
      <w:lvlJc w:val="left"/>
      <w:pPr>
        <w:ind w:left="1013" w:hanging="360"/>
      </w:p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3">
    <w:nsid w:val="754D5D4F"/>
    <w:multiLevelType w:val="hybridMultilevel"/>
    <w:tmpl w:val="DB4E0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10644"/>
    <w:rsid w:val="001013A2"/>
    <w:rsid w:val="002523D3"/>
    <w:rsid w:val="002C30FD"/>
    <w:rsid w:val="003E7E65"/>
    <w:rsid w:val="005A2325"/>
    <w:rsid w:val="007A2B4E"/>
    <w:rsid w:val="007A6652"/>
    <w:rsid w:val="00840DB3"/>
    <w:rsid w:val="00887C9B"/>
    <w:rsid w:val="00910644"/>
    <w:rsid w:val="00B209B4"/>
    <w:rsid w:val="00B85B0D"/>
    <w:rsid w:val="00C35EA5"/>
    <w:rsid w:val="00D13FA0"/>
    <w:rsid w:val="00E16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013A2"/>
    <w:pPr>
      <w:tabs>
        <w:tab w:val="left" w:pos="708"/>
      </w:tabs>
      <w:suppressAutoHyphens/>
    </w:pPr>
    <w:rPr>
      <w:rFonts w:ascii="Calibri" w:eastAsia="SimSun" w:hAnsi="Calibri"/>
      <w:lang w:eastAsia="en-US"/>
    </w:rPr>
  </w:style>
  <w:style w:type="paragraph" w:styleId="a4">
    <w:name w:val="List Paragraph"/>
    <w:basedOn w:val="a"/>
    <w:uiPriority w:val="34"/>
    <w:qFormat/>
    <w:rsid w:val="001013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0">
    <w:name w:val="c0"/>
    <w:basedOn w:val="a"/>
    <w:rsid w:val="0010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013A2"/>
  </w:style>
  <w:style w:type="character" w:customStyle="1" w:styleId="apple-converted-space">
    <w:name w:val="apple-converted-space"/>
    <w:basedOn w:val="a0"/>
    <w:rsid w:val="001013A2"/>
  </w:style>
  <w:style w:type="character" w:styleId="a5">
    <w:name w:val="Hyperlink"/>
    <w:basedOn w:val="a0"/>
    <w:uiPriority w:val="99"/>
    <w:unhideWhenUsed/>
    <w:rsid w:val="001013A2"/>
    <w:rPr>
      <w:color w:val="0000FF" w:themeColor="hyperlink"/>
      <w:u w:val="single"/>
    </w:rPr>
  </w:style>
  <w:style w:type="paragraph" w:customStyle="1" w:styleId="Default">
    <w:name w:val="Default"/>
    <w:rsid w:val="001013A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1013A2"/>
    <w:rPr>
      <w:rFonts w:cs="Cambria"/>
      <w:color w:val="000000"/>
    </w:rPr>
  </w:style>
  <w:style w:type="paragraph" w:customStyle="1" w:styleId="Pa2">
    <w:name w:val="Pa2"/>
    <w:basedOn w:val="Default"/>
    <w:next w:val="Default"/>
    <w:uiPriority w:val="99"/>
    <w:rsid w:val="001013A2"/>
    <w:pPr>
      <w:spacing w:line="221" w:lineRule="atLeast"/>
    </w:pPr>
    <w:rPr>
      <w:rFonts w:ascii="Cambria" w:hAnsi="Cambria" w:cstheme="minorBidi"/>
      <w:color w:val="auto"/>
    </w:rPr>
  </w:style>
  <w:style w:type="character" w:customStyle="1" w:styleId="A30">
    <w:name w:val="A3"/>
    <w:uiPriority w:val="99"/>
    <w:rsid w:val="001013A2"/>
    <w:rPr>
      <w:rFonts w:cs="Cambria"/>
      <w:color w:val="000000"/>
      <w:sz w:val="20"/>
      <w:szCs w:val="20"/>
    </w:rPr>
  </w:style>
  <w:style w:type="paragraph" w:customStyle="1" w:styleId="a6">
    <w:name w:val="Основной"/>
    <w:basedOn w:val="a"/>
    <w:link w:val="a7"/>
    <w:rsid w:val="001013A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1013A2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______Microsoft_Office_PowerPoint3.sld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______Microsoft_Office_PowerPoint2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89965-08C3-45CA-A132-A3DD7850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-СЕРВИС</dc:creator>
  <cp:keywords/>
  <dc:description/>
  <cp:lastModifiedBy>PC -СЕРВИС</cp:lastModifiedBy>
  <cp:revision>6</cp:revision>
  <cp:lastPrinted>2018-03-15T15:39:00Z</cp:lastPrinted>
  <dcterms:created xsi:type="dcterms:W3CDTF">2018-03-15T14:47:00Z</dcterms:created>
  <dcterms:modified xsi:type="dcterms:W3CDTF">2018-03-26T20:05:00Z</dcterms:modified>
</cp:coreProperties>
</file>