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1A4" w:rsidRDefault="00124221" w:rsidP="00F95C47">
      <w:pPr>
        <w:spacing w:before="100" w:beforeAutospacing="1" w:after="100" w:afterAutospacing="1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Методическое наглядное пособие, аудио материал, рекомендации для работы </w:t>
      </w:r>
      <w:r w:rsidR="00F95C47">
        <w:rPr>
          <w:sz w:val="28"/>
          <w:szCs w:val="28"/>
        </w:rPr>
        <w:t xml:space="preserve"> над </w:t>
      </w:r>
      <w:proofErr w:type="spellStart"/>
      <w:r w:rsidR="00F95C47">
        <w:rPr>
          <w:sz w:val="28"/>
          <w:szCs w:val="28"/>
        </w:rPr>
        <w:t>попевкой</w:t>
      </w:r>
      <w:proofErr w:type="spellEnd"/>
      <w:r w:rsidR="00F95C47">
        <w:rPr>
          <w:sz w:val="28"/>
          <w:szCs w:val="28"/>
        </w:rPr>
        <w:t xml:space="preserve"> </w:t>
      </w:r>
      <w:r w:rsidR="00B63A7E">
        <w:rPr>
          <w:sz w:val="28"/>
          <w:szCs w:val="28"/>
        </w:rPr>
        <w:t>«</w:t>
      </w:r>
      <w:r w:rsidR="00F95C47">
        <w:rPr>
          <w:sz w:val="28"/>
          <w:szCs w:val="28"/>
        </w:rPr>
        <w:t>Андрей-</w:t>
      </w:r>
      <w:r w:rsidR="005711A4">
        <w:rPr>
          <w:sz w:val="28"/>
          <w:szCs w:val="28"/>
        </w:rPr>
        <w:t>воробей</w:t>
      </w:r>
      <w:r w:rsidR="00B63A7E">
        <w:rPr>
          <w:sz w:val="28"/>
          <w:szCs w:val="28"/>
        </w:rPr>
        <w:t>»</w:t>
      </w:r>
      <w:r w:rsidR="005711A4">
        <w:rPr>
          <w:sz w:val="28"/>
          <w:szCs w:val="28"/>
        </w:rPr>
        <w:t>.</w:t>
      </w:r>
    </w:p>
    <w:p w:rsidR="00E17009" w:rsidRPr="00E17009" w:rsidRDefault="00E17009" w:rsidP="00E17009">
      <w:pPr>
        <w:spacing w:before="100" w:beforeAutospacing="1" w:after="100" w:afterAutospacing="1"/>
        <w:jc w:val="right"/>
        <w:outlineLvl w:val="0"/>
        <w:rPr>
          <w:b w:val="0"/>
          <w:sz w:val="24"/>
          <w:szCs w:val="24"/>
        </w:rPr>
      </w:pPr>
    </w:p>
    <w:p w:rsidR="005711A4" w:rsidRDefault="005711A4" w:rsidP="00E06F2A">
      <w:pPr>
        <w:spacing w:before="100" w:beforeAutospacing="1" w:after="100" w:afterAutospacing="1"/>
        <w:jc w:val="center"/>
        <w:outlineLvl w:val="0"/>
        <w:rPr>
          <w:sz w:val="28"/>
          <w:szCs w:val="28"/>
        </w:rPr>
      </w:pPr>
    </w:p>
    <w:p w:rsidR="00DC5CA8" w:rsidRDefault="00B25522" w:rsidP="00E06F2A">
      <w:pPr>
        <w:spacing w:before="100" w:beforeAutospacing="1" w:after="100" w:afterAutospacing="1"/>
        <w:jc w:val="center"/>
        <w:outlineLvl w:val="0"/>
        <w:rPr>
          <w:bCs/>
          <w:kern w:val="36"/>
          <w:sz w:val="48"/>
          <w:szCs w:val="48"/>
        </w:rPr>
      </w:pPr>
      <w:r w:rsidRPr="00B25522">
        <w:rPr>
          <w:bCs/>
          <w:noProof/>
          <w:kern w:val="36"/>
          <w:sz w:val="48"/>
          <w:szCs w:val="48"/>
        </w:rPr>
        <w:drawing>
          <wp:inline distT="0" distB="0" distL="0" distR="0">
            <wp:extent cx="1184488" cy="1116437"/>
            <wp:effectExtent l="19050" t="0" r="0" b="0"/>
            <wp:docPr id="27" name="Рисунок 1" descr="p_1Cu41uQv12vx5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1Cu41uQv12vx5E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244" cy="111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5CA8" w:rsidRPr="00DC5CA8">
        <w:rPr>
          <w:bCs/>
          <w:kern w:val="36"/>
          <w:sz w:val="48"/>
          <w:szCs w:val="48"/>
        </w:rPr>
        <w:t>Андрей-воробей</w:t>
      </w:r>
      <w:r w:rsidRPr="00B25522">
        <w:rPr>
          <w:bCs/>
          <w:kern w:val="36"/>
          <w:sz w:val="48"/>
          <w:szCs w:val="48"/>
        </w:rPr>
        <w:t xml:space="preserve"> </w:t>
      </w:r>
    </w:p>
    <w:p w:rsidR="002E468C" w:rsidRDefault="002E468C" w:rsidP="00E06F2A">
      <w:pPr>
        <w:spacing w:before="100" w:beforeAutospacing="1" w:after="100" w:afterAutospacing="1"/>
        <w:jc w:val="center"/>
        <w:outlineLvl w:val="0"/>
        <w:rPr>
          <w:bCs/>
          <w:kern w:val="36"/>
          <w:sz w:val="48"/>
          <w:szCs w:val="48"/>
        </w:rPr>
      </w:pPr>
    </w:p>
    <w:p w:rsidR="00643CCF" w:rsidRDefault="00DC5CA8" w:rsidP="00643CCF">
      <w:pPr>
        <w:spacing w:before="100" w:beforeAutospacing="1" w:after="100" w:afterAutospacing="1"/>
        <w:rPr>
          <w:b w:val="0"/>
          <w:sz w:val="24"/>
          <w:szCs w:val="24"/>
        </w:rPr>
      </w:pPr>
      <w:r w:rsidRPr="00DC5CA8">
        <w:rPr>
          <w:b w:val="0"/>
          <w:sz w:val="24"/>
          <w:szCs w:val="24"/>
        </w:rPr>
        <w:t>Эта простейшая прибаутка прекрасно подходит для начальных этапов обучения</w:t>
      </w:r>
      <w:r w:rsidR="008357F3">
        <w:rPr>
          <w:b w:val="0"/>
          <w:sz w:val="24"/>
          <w:szCs w:val="24"/>
        </w:rPr>
        <w:t xml:space="preserve"> детей</w:t>
      </w:r>
      <w:r w:rsidRPr="00DC5CA8">
        <w:rPr>
          <w:b w:val="0"/>
          <w:sz w:val="24"/>
          <w:szCs w:val="24"/>
        </w:rPr>
        <w:t>.</w:t>
      </w:r>
      <w:r w:rsidR="00B25522" w:rsidRPr="00B25522">
        <w:t xml:space="preserve"> </w:t>
      </w:r>
      <w:r w:rsidR="00B25522" w:rsidRPr="00B25522">
        <w:rPr>
          <w:b w:val="0"/>
          <w:sz w:val="24"/>
          <w:szCs w:val="24"/>
        </w:rPr>
        <w:t>Удобная орфоэпия позволяет эффективно поработать над певческим унисоном</w:t>
      </w:r>
      <w:r w:rsidR="00B25522">
        <w:rPr>
          <w:b w:val="0"/>
          <w:sz w:val="24"/>
          <w:szCs w:val="24"/>
        </w:rPr>
        <w:t>.</w:t>
      </w:r>
      <w:r w:rsidR="009429BF">
        <w:rPr>
          <w:b w:val="0"/>
          <w:sz w:val="24"/>
          <w:szCs w:val="24"/>
        </w:rPr>
        <w:t xml:space="preserve"> </w:t>
      </w:r>
    </w:p>
    <w:p w:rsidR="00643CCF" w:rsidRDefault="00643CCF" w:rsidP="00643CCF">
      <w:pPr>
        <w:spacing w:before="100" w:beforeAutospacing="1" w:after="100" w:afterAutospacing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</w:t>
      </w:r>
      <w:r w:rsidRPr="00DC5CA8">
        <w:rPr>
          <w:b w:val="0"/>
          <w:sz w:val="24"/>
          <w:szCs w:val="24"/>
        </w:rPr>
        <w:t>итмический рисунок наглядно отражает различные варианты сочетания восьмых и четвертей.</w:t>
      </w:r>
    </w:p>
    <w:p w:rsidR="00DC5CA8" w:rsidRDefault="00E06F2A" w:rsidP="00DC5CA8">
      <w:pPr>
        <w:spacing w:before="100" w:beforeAutospacing="1" w:after="100" w:afterAutospacing="1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</w:rPr>
        <w:drawing>
          <wp:inline distT="0" distB="0" distL="0" distR="0">
            <wp:extent cx="1765858" cy="1747702"/>
            <wp:effectExtent l="19050" t="0" r="5792" b="0"/>
            <wp:docPr id="5" name="Рисунок 4" descr="p_1Cu41uQv12vx5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1Cu41uQv12vx5E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942" cy="1753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6F2A">
        <w:rPr>
          <w:b w:val="0"/>
          <w:noProof/>
          <w:sz w:val="24"/>
          <w:szCs w:val="24"/>
        </w:rPr>
        <w:drawing>
          <wp:inline distT="0" distB="0" distL="0" distR="0">
            <wp:extent cx="3499561" cy="2497093"/>
            <wp:effectExtent l="19050" t="0" r="5639" b="0"/>
            <wp:docPr id="8" name="Рисунок 5" descr="andrey-vorobey_2_kuple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drey-vorobey_2_kuplet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0208" cy="250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871" w:rsidRDefault="007E6871" w:rsidP="00DC5CA8">
      <w:pPr>
        <w:pStyle w:val="af6"/>
      </w:pPr>
    </w:p>
    <w:p w:rsidR="00DC5CA8" w:rsidRDefault="00DC5CA8" w:rsidP="00DC5CA8">
      <w:pPr>
        <w:pStyle w:val="af6"/>
      </w:pPr>
      <w:r>
        <w:t>Андрей-воробей</w:t>
      </w:r>
      <w:proofErr w:type="gramStart"/>
      <w:r>
        <w:br/>
        <w:t>Н</w:t>
      </w:r>
      <w:proofErr w:type="gramEnd"/>
      <w:r>
        <w:t>е гоняй голубей</w:t>
      </w:r>
      <w:r>
        <w:br/>
        <w:t>Гоняй галочек</w:t>
      </w:r>
      <w:r>
        <w:br/>
        <w:t>Из-под палочек.</w:t>
      </w:r>
    </w:p>
    <w:p w:rsidR="007E6871" w:rsidRDefault="00DC5CA8" w:rsidP="00DC5CA8">
      <w:pPr>
        <w:pStyle w:val="af6"/>
      </w:pPr>
      <w:r>
        <w:t>Ты не клюй песок</w:t>
      </w:r>
      <w:proofErr w:type="gramStart"/>
      <w:r>
        <w:br/>
        <w:t>Н</w:t>
      </w:r>
      <w:proofErr w:type="gramEnd"/>
      <w:r>
        <w:t>е тупи носок</w:t>
      </w:r>
      <w:r>
        <w:br/>
        <w:t>Пригодится носок -</w:t>
      </w:r>
      <w:r>
        <w:br/>
        <w:t>Клевать колосок.</w:t>
      </w:r>
    </w:p>
    <w:p w:rsidR="001E5FC6" w:rsidRDefault="001E5FC6" w:rsidP="00DC5CA8">
      <w:pPr>
        <w:pStyle w:val="af6"/>
      </w:pPr>
    </w:p>
    <w:p w:rsidR="00E06F2A" w:rsidRDefault="00E06F2A" w:rsidP="00DC5CA8">
      <w:pPr>
        <w:pStyle w:val="af6"/>
      </w:pPr>
      <w:r>
        <w:lastRenderedPageBreak/>
        <w:t>Можно воспользоваться «рисуночным» вариантом с воробьем и семечками.</w:t>
      </w:r>
      <w:r w:rsidR="00643CCF" w:rsidRPr="00643CCF">
        <w:t xml:space="preserve"> </w:t>
      </w:r>
      <w:r w:rsidR="00643CCF">
        <w:t>Зерна разного размера более наглядно отражают длительности, чем нотные штили.</w:t>
      </w:r>
    </w:p>
    <w:p w:rsidR="00162D70" w:rsidRPr="007E6871" w:rsidRDefault="00E06F2A" w:rsidP="007E6871">
      <w:pPr>
        <w:pStyle w:val="af6"/>
      </w:pPr>
      <w:r w:rsidRPr="00E06F2A">
        <w:rPr>
          <w:noProof/>
        </w:rPr>
        <w:drawing>
          <wp:inline distT="0" distB="0" distL="0" distR="0">
            <wp:extent cx="1765858" cy="1747702"/>
            <wp:effectExtent l="19050" t="0" r="5792" b="0"/>
            <wp:docPr id="9" name="Рисунок 4" descr="p_1Cu41uQv12vx5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1Cu41uQv12vx5E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942" cy="1753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3CCF">
        <w:rPr>
          <w:noProof/>
        </w:rPr>
        <w:drawing>
          <wp:inline distT="0" distB="0" distL="0" distR="0">
            <wp:extent cx="3307140" cy="2370002"/>
            <wp:effectExtent l="19050" t="0" r="7560" b="0"/>
            <wp:docPr id="10" name="Рисунок 9" descr="andrey-vorobey_1_kuplet_s_semechk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drey-vorobey_1_kuplet_s_semechkam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9471" cy="2378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D70" w:rsidRDefault="00162D70" w:rsidP="00DC5CA8">
      <w:pPr>
        <w:spacing w:before="100" w:beforeAutospacing="1" w:after="100" w:afterAutospacing="1"/>
        <w:rPr>
          <w:b w:val="0"/>
          <w:sz w:val="24"/>
          <w:szCs w:val="24"/>
        </w:rPr>
      </w:pPr>
      <w:r w:rsidRPr="00162D70">
        <w:rPr>
          <w:b w:val="0"/>
          <w:noProof/>
          <w:sz w:val="24"/>
          <w:szCs w:val="24"/>
        </w:rPr>
        <w:drawing>
          <wp:inline distT="0" distB="0" distL="0" distR="0">
            <wp:extent cx="1765858" cy="1747702"/>
            <wp:effectExtent l="19050" t="0" r="5792" b="0"/>
            <wp:docPr id="11" name="Рисунок 4" descr="p_1Cu41uQv12vx5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1Cu41uQv12vx5E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942" cy="1753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noProof/>
          <w:sz w:val="24"/>
          <w:szCs w:val="24"/>
        </w:rPr>
        <w:drawing>
          <wp:inline distT="0" distB="0" distL="0" distR="0">
            <wp:extent cx="3594659" cy="2267712"/>
            <wp:effectExtent l="19050" t="0" r="5791" b="0"/>
            <wp:docPr id="12" name="Рисунок 11" descr="vorobey_i_semech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robey_i_semechki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9804" cy="2270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9A5" w:rsidRDefault="00667D95" w:rsidP="00DC5CA8">
      <w:pPr>
        <w:spacing w:before="100" w:beforeAutospacing="1" w:after="100" w:afterAutospacing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Можно рассмотреть </w:t>
      </w:r>
      <w:r w:rsidRPr="00667D95">
        <w:rPr>
          <w:b w:val="0"/>
          <w:sz w:val="24"/>
          <w:szCs w:val="24"/>
        </w:rPr>
        <w:t xml:space="preserve"> но</w:t>
      </w:r>
      <w:r>
        <w:rPr>
          <w:b w:val="0"/>
          <w:sz w:val="24"/>
          <w:szCs w:val="24"/>
        </w:rPr>
        <w:t xml:space="preserve">тную запись восьмых и четвертей; </w:t>
      </w:r>
      <w:r w:rsidR="004E5BE7">
        <w:rPr>
          <w:b w:val="0"/>
          <w:sz w:val="24"/>
          <w:szCs w:val="24"/>
        </w:rPr>
        <w:t>то</w:t>
      </w:r>
      <w:r w:rsidR="00FE7D27">
        <w:rPr>
          <w:b w:val="0"/>
          <w:sz w:val="24"/>
          <w:szCs w:val="24"/>
        </w:rPr>
        <w:t>,</w:t>
      </w:r>
      <w:r w:rsidR="004E5BE7">
        <w:rPr>
          <w:b w:val="0"/>
          <w:sz w:val="24"/>
          <w:szCs w:val="24"/>
        </w:rPr>
        <w:t xml:space="preserve"> </w:t>
      </w:r>
      <w:r w:rsidR="00FE7D27">
        <w:rPr>
          <w:b w:val="0"/>
          <w:sz w:val="24"/>
          <w:szCs w:val="24"/>
        </w:rPr>
        <w:t>как</w:t>
      </w:r>
      <w:r>
        <w:rPr>
          <w:b w:val="0"/>
          <w:sz w:val="24"/>
          <w:szCs w:val="24"/>
        </w:rPr>
        <w:t xml:space="preserve"> ритм меняется; к</w:t>
      </w:r>
      <w:r w:rsidRPr="00667D95">
        <w:rPr>
          <w:b w:val="0"/>
          <w:sz w:val="24"/>
          <w:szCs w:val="24"/>
        </w:rPr>
        <w:t>акие длительности будут дальше</w:t>
      </w:r>
      <w:r>
        <w:rPr>
          <w:b w:val="0"/>
          <w:sz w:val="24"/>
          <w:szCs w:val="24"/>
        </w:rPr>
        <w:t>.</w:t>
      </w:r>
    </w:p>
    <w:p w:rsidR="003019F8" w:rsidRPr="004109A5" w:rsidRDefault="004109A5" w:rsidP="00DC5CA8">
      <w:pPr>
        <w:spacing w:before="100" w:beforeAutospacing="1" w:after="100" w:afterAutospacing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Как вариант с</w:t>
      </w:r>
      <w:r w:rsidR="00E17009">
        <w:rPr>
          <w:b w:val="0"/>
          <w:sz w:val="24"/>
          <w:szCs w:val="24"/>
        </w:rPr>
        <w:t xml:space="preserve"> семечками - крупными </w:t>
      </w:r>
      <w:r w:rsidR="008357F3" w:rsidRPr="003019F8">
        <w:rPr>
          <w:b w:val="0"/>
          <w:sz w:val="24"/>
          <w:szCs w:val="24"/>
        </w:rPr>
        <w:t xml:space="preserve"> и </w:t>
      </w:r>
      <w:r w:rsidR="008357F3">
        <w:rPr>
          <w:b w:val="0"/>
          <w:sz w:val="24"/>
          <w:szCs w:val="24"/>
        </w:rPr>
        <w:t>р</w:t>
      </w:r>
      <w:r w:rsidR="00E17009">
        <w:rPr>
          <w:b w:val="0"/>
          <w:sz w:val="24"/>
          <w:szCs w:val="24"/>
        </w:rPr>
        <w:t>азмером поменьше</w:t>
      </w:r>
      <w:r w:rsidR="008357F3">
        <w:rPr>
          <w:b w:val="0"/>
          <w:sz w:val="24"/>
          <w:szCs w:val="24"/>
        </w:rPr>
        <w:t xml:space="preserve">, </w:t>
      </w:r>
      <w:r w:rsidR="008357F3" w:rsidRPr="003019F8">
        <w:rPr>
          <w:b w:val="0"/>
          <w:sz w:val="24"/>
          <w:szCs w:val="24"/>
        </w:rPr>
        <w:t xml:space="preserve"> выложить ритмический рисунок всего куплета.</w:t>
      </w:r>
      <w:r w:rsidRPr="004109A5">
        <w:t xml:space="preserve"> </w:t>
      </w:r>
      <w:r>
        <w:rPr>
          <w:b w:val="0"/>
          <w:sz w:val="24"/>
          <w:szCs w:val="24"/>
        </w:rPr>
        <w:t xml:space="preserve">Или </w:t>
      </w:r>
      <w:r w:rsidRPr="004109A5">
        <w:rPr>
          <w:b w:val="0"/>
          <w:sz w:val="24"/>
          <w:szCs w:val="24"/>
        </w:rPr>
        <w:t>распечатки без штилей</w:t>
      </w:r>
      <w:r>
        <w:rPr>
          <w:b w:val="0"/>
          <w:sz w:val="24"/>
          <w:szCs w:val="24"/>
        </w:rPr>
        <w:t xml:space="preserve"> со словами.</w:t>
      </w:r>
    </w:p>
    <w:p w:rsidR="003019F8" w:rsidRDefault="003019F8" w:rsidP="00DC5CA8">
      <w:pPr>
        <w:spacing w:before="100" w:beforeAutospacing="1" w:after="100" w:afterAutospacing="1"/>
      </w:pPr>
      <w:r w:rsidRPr="003019F8">
        <w:rPr>
          <w:noProof/>
        </w:rPr>
        <w:drawing>
          <wp:inline distT="0" distB="0" distL="0" distR="0">
            <wp:extent cx="1765858" cy="1747702"/>
            <wp:effectExtent l="19050" t="0" r="5792" b="0"/>
            <wp:docPr id="13" name="Рисунок 4" descr="p_1Cu41uQv12vx5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1Cu41uQv12vx5E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942" cy="1753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992339" cy="1719842"/>
            <wp:effectExtent l="19050" t="0" r="8161" b="0"/>
            <wp:docPr id="15" name="Рисунок 14" descr="andrey-vorobey_1_kuplet_bez_shtil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drey-vorobey_1_kuplet_bez_shtiley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5519" cy="172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D70" w:rsidRDefault="004E5BE7" w:rsidP="00DC5CA8">
      <w:pPr>
        <w:spacing w:before="100" w:beforeAutospacing="1" w:after="100" w:afterAutospacing="1"/>
        <w:rPr>
          <w:b w:val="0"/>
          <w:sz w:val="24"/>
          <w:szCs w:val="24"/>
        </w:rPr>
      </w:pPr>
      <w:r w:rsidRPr="004E5BE7">
        <w:rPr>
          <w:b w:val="0"/>
          <w:noProof/>
          <w:sz w:val="24"/>
          <w:szCs w:val="24"/>
        </w:rPr>
        <w:lastRenderedPageBreak/>
        <w:drawing>
          <wp:inline distT="0" distB="0" distL="0" distR="0">
            <wp:extent cx="1765858" cy="1747702"/>
            <wp:effectExtent l="19050" t="0" r="5792" b="0"/>
            <wp:docPr id="18" name="Рисунок 4" descr="p_1Cu41uQv12vx5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1Cu41uQv12vx5E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942" cy="1753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noProof/>
          <w:sz w:val="24"/>
          <w:szCs w:val="24"/>
        </w:rPr>
        <w:drawing>
          <wp:inline distT="0" distB="0" distL="0" distR="0">
            <wp:extent cx="4096512" cy="2037527"/>
            <wp:effectExtent l="19050" t="0" r="0" b="0"/>
            <wp:docPr id="19" name="Рисунок 18" descr="andrey-vorobey_1_kuplet_bez_shtiley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drey-vorobey_1_kuplet_bez_shtiley5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8158" cy="2038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871" w:rsidRDefault="00FE7D27" w:rsidP="007E6871">
      <w:pPr>
        <w:spacing w:before="100" w:beforeAutospacing="1" w:after="100" w:afterAutospacing="1"/>
        <w:rPr>
          <w:b w:val="0"/>
          <w:sz w:val="24"/>
          <w:szCs w:val="24"/>
        </w:rPr>
      </w:pPr>
      <w:r w:rsidRPr="00FE7D27">
        <w:rPr>
          <w:b w:val="0"/>
          <w:noProof/>
          <w:sz w:val="24"/>
          <w:szCs w:val="24"/>
        </w:rPr>
        <w:drawing>
          <wp:inline distT="0" distB="0" distL="0" distR="0">
            <wp:extent cx="1765858" cy="1747702"/>
            <wp:effectExtent l="19050" t="0" r="5792" b="0"/>
            <wp:docPr id="20" name="Рисунок 4" descr="p_1Cu41uQv12vx5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1Cu41uQv12vx5E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942" cy="1753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noProof/>
          <w:sz w:val="24"/>
          <w:szCs w:val="24"/>
        </w:rPr>
        <w:drawing>
          <wp:inline distT="0" distB="0" distL="0" distR="0">
            <wp:extent cx="3664916" cy="2450592"/>
            <wp:effectExtent l="19050" t="0" r="0" b="0"/>
            <wp:docPr id="21" name="Рисунок 20" descr="andrey-vorobey_1_kuplet_so_shtilyami__2-b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drey-vorobey_1_kuplet_so_shtilyami__2-bez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5386" cy="2450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871" w:rsidRPr="007E6871" w:rsidRDefault="007E6871" w:rsidP="007E6871">
      <w:pPr>
        <w:spacing w:before="100" w:beforeAutospacing="1" w:after="100" w:afterAutospacing="1"/>
        <w:rPr>
          <w:b w:val="0"/>
          <w:sz w:val="24"/>
          <w:szCs w:val="24"/>
        </w:rPr>
      </w:pPr>
      <w:r w:rsidRPr="007E6871">
        <w:rPr>
          <w:b w:val="0"/>
          <w:sz w:val="24"/>
          <w:szCs w:val="24"/>
        </w:rPr>
        <w:t>Можно сыграть ее  с аккомпанементом, подчеркивающим сильную долю.  И отметить ее хлопком</w:t>
      </w:r>
      <w:r>
        <w:rPr>
          <w:b w:val="0"/>
          <w:sz w:val="24"/>
          <w:szCs w:val="24"/>
        </w:rPr>
        <w:t>.</w:t>
      </w:r>
    </w:p>
    <w:p w:rsidR="007E6871" w:rsidRDefault="007E6871" w:rsidP="00DC5CA8">
      <w:pPr>
        <w:spacing w:before="100" w:beforeAutospacing="1" w:after="100" w:afterAutospacing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Е. Тиличеева</w:t>
      </w:r>
    </w:p>
    <w:p w:rsidR="00B25522" w:rsidRDefault="00B25522" w:rsidP="00DC5CA8">
      <w:pPr>
        <w:spacing w:before="100" w:beforeAutospacing="1" w:after="100" w:afterAutospacing="1"/>
        <w:rPr>
          <w:b w:val="0"/>
          <w:sz w:val="24"/>
          <w:szCs w:val="24"/>
        </w:rPr>
      </w:pPr>
      <w:r w:rsidRPr="00B25522">
        <w:rPr>
          <w:b w:val="0"/>
          <w:noProof/>
          <w:sz w:val="24"/>
          <w:szCs w:val="24"/>
        </w:rPr>
        <w:drawing>
          <wp:inline distT="0" distB="0" distL="0" distR="0">
            <wp:extent cx="2888858" cy="3408883"/>
            <wp:effectExtent l="19050" t="0" r="6742" b="0"/>
            <wp:docPr id="24" name="Рисунок 2" descr="andrey-vorobey_s_zataktom_i_akkompanemen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drey-vorobey_s_zataktom_i_akkompanementom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3895" cy="3414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871" w:rsidRDefault="007E6871" w:rsidP="00DC5CA8">
      <w:pPr>
        <w:spacing w:before="100" w:beforeAutospacing="1" w:after="100" w:afterAutospacing="1"/>
        <w:rPr>
          <w:b w:val="0"/>
          <w:sz w:val="24"/>
          <w:szCs w:val="24"/>
        </w:rPr>
      </w:pPr>
    </w:p>
    <w:p w:rsidR="007E6871" w:rsidRDefault="007E6871" w:rsidP="007E6871">
      <w:pPr>
        <w:pStyle w:val="af6"/>
      </w:pPr>
      <w:r>
        <w:t xml:space="preserve">Или раздать распечатки без тактовых черточек с заданием проставить их перед сильной долей. </w:t>
      </w:r>
    </w:p>
    <w:p w:rsidR="007E6871" w:rsidRDefault="007E6871" w:rsidP="00DC5CA8">
      <w:pPr>
        <w:spacing w:before="100" w:beforeAutospacing="1" w:after="100" w:afterAutospacing="1"/>
        <w:rPr>
          <w:b w:val="0"/>
          <w:sz w:val="24"/>
          <w:szCs w:val="24"/>
        </w:rPr>
      </w:pPr>
    </w:p>
    <w:p w:rsidR="00340F96" w:rsidRDefault="00340F96" w:rsidP="00DC5CA8">
      <w:pPr>
        <w:spacing w:before="100" w:beforeAutospacing="1" w:after="100" w:afterAutospacing="1"/>
        <w:rPr>
          <w:b w:val="0"/>
          <w:sz w:val="24"/>
          <w:szCs w:val="24"/>
        </w:rPr>
      </w:pPr>
      <w:r w:rsidRPr="00340F96">
        <w:rPr>
          <w:b w:val="0"/>
          <w:noProof/>
          <w:sz w:val="24"/>
          <w:szCs w:val="24"/>
        </w:rPr>
        <w:drawing>
          <wp:inline distT="0" distB="0" distL="0" distR="0">
            <wp:extent cx="1729539" cy="1711756"/>
            <wp:effectExtent l="19050" t="0" r="4011" b="0"/>
            <wp:docPr id="16" name="Рисунок 4" descr="p_1Cu41uQv12vx5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1Cu41uQv12vx5E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4872" cy="1717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noProof/>
          <w:sz w:val="24"/>
          <w:szCs w:val="24"/>
        </w:rPr>
        <w:drawing>
          <wp:inline distT="0" distB="0" distL="0" distR="0">
            <wp:extent cx="4040886" cy="1067760"/>
            <wp:effectExtent l="19050" t="0" r="0" b="0"/>
            <wp:docPr id="17" name="Рисунок 16" descr="andrey-vorobey_bez_takt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drey-vorobey_bez_taktov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773" cy="107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871" w:rsidRDefault="007E6871" w:rsidP="004109A5">
      <w:pPr>
        <w:pStyle w:val="af6"/>
      </w:pPr>
    </w:p>
    <w:p w:rsidR="007E6871" w:rsidRDefault="007E6871" w:rsidP="004109A5">
      <w:pPr>
        <w:pStyle w:val="af6"/>
      </w:pPr>
    </w:p>
    <w:p w:rsidR="00643CCF" w:rsidRPr="00DC5CA8" w:rsidRDefault="00643CCF" w:rsidP="004109A5">
      <w:pPr>
        <w:pStyle w:val="af6"/>
      </w:pPr>
      <w:r w:rsidRPr="004109A5">
        <w:t xml:space="preserve">Исполнение песни можно сочетать с игровыми движениями (например, отмечая энергичным притопом последний звук фразы, хоровод сначала наступает на ведущего в центре, а потом отступает от него). Ритмический же рисунок сам по себе прекрасно подходит для "инструментовки" звучащими </w:t>
      </w:r>
      <w:r w:rsidRPr="004E5BE7">
        <w:t>жестами</w:t>
      </w:r>
      <w:r w:rsidR="004E5BE7">
        <w:t xml:space="preserve"> (</w:t>
      </w:r>
      <w:r w:rsidR="004E5BE7">
        <w:rPr>
          <w:bCs/>
        </w:rPr>
        <w:t>х</w:t>
      </w:r>
      <w:r w:rsidR="004E5BE7" w:rsidRPr="004E5BE7">
        <w:rPr>
          <w:bCs/>
        </w:rPr>
        <w:t>лопки</w:t>
      </w:r>
      <w:r w:rsidR="004E5BE7" w:rsidRPr="004E5BE7">
        <w:t xml:space="preserve">, </w:t>
      </w:r>
      <w:r w:rsidR="004E5BE7" w:rsidRPr="004E5BE7">
        <w:rPr>
          <w:bCs/>
        </w:rPr>
        <w:t>шлепки</w:t>
      </w:r>
      <w:r w:rsidR="004E5BE7" w:rsidRPr="004E5BE7">
        <w:t xml:space="preserve">, </w:t>
      </w:r>
      <w:r w:rsidR="004E5BE7" w:rsidRPr="004E5BE7">
        <w:rPr>
          <w:bCs/>
        </w:rPr>
        <w:t>притопы</w:t>
      </w:r>
      <w:r w:rsidR="004E5BE7" w:rsidRPr="004E5BE7">
        <w:t xml:space="preserve"> и </w:t>
      </w:r>
      <w:r w:rsidR="004E5BE7" w:rsidRPr="004E5BE7">
        <w:rPr>
          <w:bCs/>
        </w:rPr>
        <w:t>щелчки</w:t>
      </w:r>
      <w:r w:rsidR="004E5BE7" w:rsidRPr="004E5BE7">
        <w:t xml:space="preserve"> пальцами</w:t>
      </w:r>
      <w:r w:rsidR="004E5BE7">
        <w:t>)</w:t>
      </w:r>
      <w:r w:rsidRPr="004E5BE7">
        <w:t>.</w:t>
      </w:r>
    </w:p>
    <w:p w:rsidR="007E73FC" w:rsidRDefault="007E73FC"/>
    <w:sectPr w:rsidR="007E73FC" w:rsidSect="007E7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C5CA8"/>
    <w:rsid w:val="00023A5F"/>
    <w:rsid w:val="0010649B"/>
    <w:rsid w:val="00124221"/>
    <w:rsid w:val="00162D70"/>
    <w:rsid w:val="001E5FC6"/>
    <w:rsid w:val="002E468C"/>
    <w:rsid w:val="003019F8"/>
    <w:rsid w:val="00334FC8"/>
    <w:rsid w:val="00340F96"/>
    <w:rsid w:val="003952A7"/>
    <w:rsid w:val="003A64E6"/>
    <w:rsid w:val="003D2E02"/>
    <w:rsid w:val="004109A5"/>
    <w:rsid w:val="0042200A"/>
    <w:rsid w:val="004C329C"/>
    <w:rsid w:val="004E5BE7"/>
    <w:rsid w:val="005479E1"/>
    <w:rsid w:val="005711A4"/>
    <w:rsid w:val="00643CCF"/>
    <w:rsid w:val="00667D95"/>
    <w:rsid w:val="00694331"/>
    <w:rsid w:val="007506DD"/>
    <w:rsid w:val="007E6871"/>
    <w:rsid w:val="007E73FC"/>
    <w:rsid w:val="008357F3"/>
    <w:rsid w:val="008D600F"/>
    <w:rsid w:val="009429BF"/>
    <w:rsid w:val="0098676F"/>
    <w:rsid w:val="009B3641"/>
    <w:rsid w:val="00B25522"/>
    <w:rsid w:val="00B63A7E"/>
    <w:rsid w:val="00C134FC"/>
    <w:rsid w:val="00CA199E"/>
    <w:rsid w:val="00D37ABA"/>
    <w:rsid w:val="00D73A39"/>
    <w:rsid w:val="00DC5CA8"/>
    <w:rsid w:val="00E06F2A"/>
    <w:rsid w:val="00E17009"/>
    <w:rsid w:val="00ED25E3"/>
    <w:rsid w:val="00F95C47"/>
    <w:rsid w:val="00FE7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00A"/>
    <w:rPr>
      <w:b/>
      <w:sz w:val="32"/>
    </w:rPr>
  </w:style>
  <w:style w:type="paragraph" w:styleId="1">
    <w:name w:val="heading 1"/>
    <w:basedOn w:val="a"/>
    <w:next w:val="a"/>
    <w:link w:val="10"/>
    <w:uiPriority w:val="9"/>
    <w:qFormat/>
    <w:rsid w:val="0042200A"/>
    <w:pPr>
      <w:keepNext/>
      <w:jc w:val="center"/>
      <w:outlineLvl w:val="0"/>
    </w:pPr>
    <w:rPr>
      <w:rFonts w:eastAsiaTheme="majorEastAsia"/>
      <w:b w:val="0"/>
      <w:sz w:val="28"/>
      <w:lang w:val="en-US"/>
    </w:rPr>
  </w:style>
  <w:style w:type="paragraph" w:styleId="2">
    <w:name w:val="heading 2"/>
    <w:basedOn w:val="a"/>
    <w:next w:val="a"/>
    <w:link w:val="20"/>
    <w:qFormat/>
    <w:rsid w:val="0042200A"/>
    <w:pPr>
      <w:keepNext/>
      <w:jc w:val="center"/>
      <w:outlineLvl w:val="1"/>
    </w:pPr>
    <w:rPr>
      <w:rFonts w:eastAsiaTheme="majorEastAsia"/>
      <w:b w:val="0"/>
    </w:rPr>
  </w:style>
  <w:style w:type="paragraph" w:styleId="3">
    <w:name w:val="heading 3"/>
    <w:basedOn w:val="a"/>
    <w:next w:val="a"/>
    <w:link w:val="30"/>
    <w:qFormat/>
    <w:rsid w:val="0042200A"/>
    <w:pPr>
      <w:keepNext/>
      <w:outlineLvl w:val="2"/>
    </w:pPr>
    <w:rPr>
      <w:rFonts w:eastAsiaTheme="majorEastAsia"/>
      <w:u w:val="single"/>
    </w:rPr>
  </w:style>
  <w:style w:type="paragraph" w:styleId="4">
    <w:name w:val="heading 4"/>
    <w:basedOn w:val="a"/>
    <w:next w:val="a"/>
    <w:link w:val="40"/>
    <w:qFormat/>
    <w:rsid w:val="0042200A"/>
    <w:pPr>
      <w:keepNext/>
      <w:jc w:val="center"/>
      <w:outlineLvl w:val="3"/>
    </w:pPr>
    <w:rPr>
      <w:rFonts w:ascii="Arial" w:hAnsi="Arial"/>
      <w:lang w:val="en-US"/>
    </w:rPr>
  </w:style>
  <w:style w:type="paragraph" w:styleId="5">
    <w:name w:val="heading 5"/>
    <w:basedOn w:val="a"/>
    <w:next w:val="a"/>
    <w:link w:val="50"/>
    <w:qFormat/>
    <w:rsid w:val="0042200A"/>
    <w:pPr>
      <w:keepNext/>
      <w:jc w:val="center"/>
      <w:outlineLvl w:val="4"/>
    </w:pPr>
    <w:rPr>
      <w:rFonts w:ascii="Arial" w:hAnsi="Arial"/>
      <w:sz w:val="28"/>
    </w:rPr>
  </w:style>
  <w:style w:type="paragraph" w:styleId="6">
    <w:name w:val="heading 6"/>
    <w:basedOn w:val="a"/>
    <w:next w:val="a"/>
    <w:link w:val="60"/>
    <w:qFormat/>
    <w:rsid w:val="0042200A"/>
    <w:pPr>
      <w:keepNext/>
      <w:jc w:val="center"/>
      <w:outlineLvl w:val="5"/>
    </w:pPr>
    <w:rPr>
      <w:rFonts w:ascii="Arial" w:hAnsi="Arial"/>
      <w:sz w:val="40"/>
    </w:rPr>
  </w:style>
  <w:style w:type="paragraph" w:styleId="7">
    <w:name w:val="heading 7"/>
    <w:basedOn w:val="a"/>
    <w:next w:val="a"/>
    <w:link w:val="70"/>
    <w:qFormat/>
    <w:rsid w:val="0042200A"/>
    <w:pPr>
      <w:keepNext/>
      <w:jc w:val="center"/>
      <w:outlineLvl w:val="6"/>
    </w:pPr>
    <w:rPr>
      <w:rFonts w:ascii="Arial" w:hAnsi="Arial"/>
      <w:b w:val="0"/>
      <w:sz w:val="36"/>
    </w:rPr>
  </w:style>
  <w:style w:type="paragraph" w:styleId="8">
    <w:name w:val="heading 8"/>
    <w:basedOn w:val="a"/>
    <w:next w:val="a"/>
    <w:link w:val="80"/>
    <w:qFormat/>
    <w:rsid w:val="0042200A"/>
    <w:pPr>
      <w:keepNext/>
      <w:jc w:val="center"/>
      <w:outlineLvl w:val="7"/>
    </w:pPr>
    <w:rPr>
      <w:rFonts w:ascii="Arial" w:hAnsi="Arial"/>
      <w:sz w:val="36"/>
    </w:rPr>
  </w:style>
  <w:style w:type="paragraph" w:styleId="9">
    <w:name w:val="heading 9"/>
    <w:basedOn w:val="a"/>
    <w:next w:val="a"/>
    <w:link w:val="90"/>
    <w:qFormat/>
    <w:rsid w:val="0042200A"/>
    <w:pPr>
      <w:keepNext/>
      <w:spacing w:line="360" w:lineRule="auto"/>
      <w:jc w:val="center"/>
      <w:outlineLvl w:val="8"/>
    </w:pPr>
    <w:rPr>
      <w:rFonts w:eastAsiaTheme="maj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2E02"/>
    <w:rPr>
      <w:rFonts w:eastAsiaTheme="majorEastAsia"/>
      <w:sz w:val="28"/>
      <w:lang w:val="en-US"/>
    </w:rPr>
  </w:style>
  <w:style w:type="character" w:customStyle="1" w:styleId="20">
    <w:name w:val="Заголовок 2 Знак"/>
    <w:basedOn w:val="a0"/>
    <w:link w:val="2"/>
    <w:rsid w:val="003D2E02"/>
    <w:rPr>
      <w:rFonts w:eastAsiaTheme="majorEastAsia"/>
      <w:sz w:val="32"/>
    </w:rPr>
  </w:style>
  <w:style w:type="character" w:customStyle="1" w:styleId="30">
    <w:name w:val="Заголовок 3 Знак"/>
    <w:basedOn w:val="a0"/>
    <w:link w:val="3"/>
    <w:rsid w:val="003D2E02"/>
    <w:rPr>
      <w:rFonts w:eastAsiaTheme="majorEastAsia"/>
      <w:b/>
      <w:sz w:val="32"/>
      <w:u w:val="single"/>
    </w:rPr>
  </w:style>
  <w:style w:type="character" w:customStyle="1" w:styleId="40">
    <w:name w:val="Заголовок 4 Знак"/>
    <w:basedOn w:val="a0"/>
    <w:link w:val="4"/>
    <w:rsid w:val="003D2E02"/>
    <w:rPr>
      <w:rFonts w:ascii="Arial" w:hAnsi="Arial"/>
      <w:b/>
      <w:sz w:val="32"/>
      <w:lang w:val="en-US"/>
    </w:rPr>
  </w:style>
  <w:style w:type="character" w:customStyle="1" w:styleId="50">
    <w:name w:val="Заголовок 5 Знак"/>
    <w:basedOn w:val="a0"/>
    <w:link w:val="5"/>
    <w:rsid w:val="003D2E02"/>
    <w:rPr>
      <w:rFonts w:ascii="Arial" w:hAnsi="Arial"/>
      <w:b/>
      <w:sz w:val="28"/>
    </w:rPr>
  </w:style>
  <w:style w:type="character" w:customStyle="1" w:styleId="60">
    <w:name w:val="Заголовок 6 Знак"/>
    <w:basedOn w:val="a0"/>
    <w:link w:val="6"/>
    <w:rsid w:val="003D2E02"/>
    <w:rPr>
      <w:rFonts w:ascii="Arial" w:hAnsi="Arial"/>
      <w:b/>
      <w:sz w:val="40"/>
    </w:rPr>
  </w:style>
  <w:style w:type="character" w:customStyle="1" w:styleId="70">
    <w:name w:val="Заголовок 7 Знак"/>
    <w:basedOn w:val="a0"/>
    <w:link w:val="7"/>
    <w:rsid w:val="003D2E02"/>
    <w:rPr>
      <w:rFonts w:ascii="Arial" w:hAnsi="Arial"/>
      <w:sz w:val="36"/>
    </w:rPr>
  </w:style>
  <w:style w:type="character" w:customStyle="1" w:styleId="80">
    <w:name w:val="Заголовок 8 Знак"/>
    <w:basedOn w:val="a0"/>
    <w:link w:val="8"/>
    <w:rsid w:val="003D2E02"/>
    <w:rPr>
      <w:rFonts w:ascii="Arial" w:hAnsi="Arial"/>
      <w:b/>
      <w:sz w:val="36"/>
    </w:rPr>
  </w:style>
  <w:style w:type="character" w:customStyle="1" w:styleId="90">
    <w:name w:val="Заголовок 9 Знак"/>
    <w:basedOn w:val="a0"/>
    <w:link w:val="9"/>
    <w:rsid w:val="003D2E02"/>
    <w:rPr>
      <w:rFonts w:eastAsiaTheme="majorEastAsia"/>
      <w:b/>
      <w:sz w:val="22"/>
    </w:rPr>
  </w:style>
  <w:style w:type="character" w:styleId="a3">
    <w:name w:val="Strong"/>
    <w:basedOn w:val="a0"/>
    <w:uiPriority w:val="22"/>
    <w:qFormat/>
    <w:rsid w:val="0042200A"/>
    <w:rPr>
      <w:rFonts w:ascii="Arial" w:hAnsi="Arial"/>
      <w:sz w:val="24"/>
    </w:rPr>
  </w:style>
  <w:style w:type="character" w:styleId="a4">
    <w:name w:val="Emphasis"/>
    <w:basedOn w:val="a0"/>
    <w:qFormat/>
    <w:rsid w:val="0042200A"/>
    <w:rPr>
      <w:i/>
    </w:rPr>
  </w:style>
  <w:style w:type="paragraph" w:styleId="a5">
    <w:name w:val="Title"/>
    <w:basedOn w:val="a"/>
    <w:next w:val="a"/>
    <w:link w:val="a6"/>
    <w:uiPriority w:val="10"/>
    <w:qFormat/>
    <w:rsid w:val="003D2E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Cs/>
      <w:kern w:val="28"/>
      <w:szCs w:val="32"/>
    </w:rPr>
  </w:style>
  <w:style w:type="character" w:customStyle="1" w:styleId="a6">
    <w:name w:val="Название Знак"/>
    <w:basedOn w:val="a0"/>
    <w:link w:val="a5"/>
    <w:uiPriority w:val="10"/>
    <w:rsid w:val="003D2E0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3D2E02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D2E02"/>
    <w:rPr>
      <w:rFonts w:asciiTheme="majorHAnsi" w:eastAsiaTheme="majorEastAsia" w:hAnsiTheme="majorHAnsi" w:cstheme="majorBidi"/>
      <w:b/>
      <w:sz w:val="24"/>
      <w:szCs w:val="24"/>
    </w:rPr>
  </w:style>
  <w:style w:type="paragraph" w:styleId="a9">
    <w:name w:val="No Spacing"/>
    <w:basedOn w:val="a"/>
    <w:uiPriority w:val="1"/>
    <w:qFormat/>
    <w:rsid w:val="003D2E02"/>
  </w:style>
  <w:style w:type="paragraph" w:styleId="aa">
    <w:name w:val="List Paragraph"/>
    <w:basedOn w:val="a"/>
    <w:uiPriority w:val="34"/>
    <w:qFormat/>
    <w:rsid w:val="003D2E02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3D2E0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D2E02"/>
    <w:rPr>
      <w:b/>
      <w:i/>
      <w:iCs/>
      <w:color w:val="000000" w:themeColor="text1"/>
      <w:sz w:val="32"/>
    </w:rPr>
  </w:style>
  <w:style w:type="paragraph" w:styleId="ab">
    <w:name w:val="Intense Quote"/>
    <w:basedOn w:val="a"/>
    <w:next w:val="a"/>
    <w:link w:val="ac"/>
    <w:uiPriority w:val="30"/>
    <w:qFormat/>
    <w:rsid w:val="003D2E02"/>
    <w:pPr>
      <w:pBdr>
        <w:bottom w:val="single" w:sz="4" w:space="4" w:color="4F81BD" w:themeColor="accent1"/>
      </w:pBdr>
      <w:spacing w:before="200" w:after="280"/>
      <w:ind w:left="936" w:right="936"/>
    </w:pPr>
    <w:rPr>
      <w:b w:val="0"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3D2E02"/>
    <w:rPr>
      <w:bCs/>
      <w:i/>
      <w:iCs/>
      <w:color w:val="4F81BD" w:themeColor="accent1"/>
      <w:sz w:val="32"/>
    </w:rPr>
  </w:style>
  <w:style w:type="character" w:styleId="ad">
    <w:name w:val="Subtle Emphasis"/>
    <w:uiPriority w:val="19"/>
    <w:qFormat/>
    <w:rsid w:val="003D2E02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3D2E02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3D2E02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3D2E02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3D2E02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3D2E02"/>
    <w:pPr>
      <w:spacing w:before="240" w:after="60"/>
      <w:jc w:val="left"/>
      <w:outlineLvl w:val="9"/>
    </w:pPr>
    <w:rPr>
      <w:rFonts w:asciiTheme="majorHAnsi" w:hAnsiTheme="majorHAnsi" w:cstheme="majorBidi"/>
      <w:b/>
      <w:bCs/>
      <w:kern w:val="32"/>
      <w:sz w:val="32"/>
      <w:szCs w:val="32"/>
      <w:lang w:val="ru-RU"/>
    </w:rPr>
  </w:style>
  <w:style w:type="paragraph" w:styleId="af3">
    <w:name w:val="Balloon Text"/>
    <w:basedOn w:val="a"/>
    <w:link w:val="af4"/>
    <w:uiPriority w:val="99"/>
    <w:semiHidden/>
    <w:unhideWhenUsed/>
    <w:rsid w:val="00DC5CA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C5CA8"/>
    <w:rPr>
      <w:rFonts w:ascii="Tahoma" w:hAnsi="Tahoma" w:cs="Tahoma"/>
      <w:b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C5CA8"/>
    <w:pPr>
      <w:pBdr>
        <w:bottom w:val="single" w:sz="6" w:space="1" w:color="auto"/>
      </w:pBdr>
      <w:jc w:val="center"/>
    </w:pPr>
    <w:rPr>
      <w:rFonts w:ascii="Arial" w:hAnsi="Arial" w:cs="Arial"/>
      <w:b w:val="0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C5CA8"/>
    <w:rPr>
      <w:rFonts w:ascii="Arial" w:hAnsi="Arial" w:cs="Arial"/>
      <w:vanish/>
      <w:sz w:val="16"/>
      <w:szCs w:val="16"/>
    </w:rPr>
  </w:style>
  <w:style w:type="character" w:styleId="af5">
    <w:name w:val="Hyperlink"/>
    <w:basedOn w:val="a0"/>
    <w:uiPriority w:val="99"/>
    <w:semiHidden/>
    <w:unhideWhenUsed/>
    <w:rsid w:val="00DC5CA8"/>
    <w:rPr>
      <w:color w:val="0000FF"/>
      <w:u w:val="single"/>
    </w:rPr>
  </w:style>
  <w:style w:type="character" w:customStyle="1" w:styleId="average-rating">
    <w:name w:val="average-rating"/>
    <w:basedOn w:val="a0"/>
    <w:rsid w:val="00DC5CA8"/>
  </w:style>
  <w:style w:type="character" w:customStyle="1" w:styleId="total-votes">
    <w:name w:val="total-votes"/>
    <w:basedOn w:val="a0"/>
    <w:rsid w:val="00DC5CA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C5CA8"/>
    <w:pPr>
      <w:pBdr>
        <w:top w:val="single" w:sz="6" w:space="1" w:color="auto"/>
      </w:pBdr>
      <w:jc w:val="center"/>
    </w:pPr>
    <w:rPr>
      <w:rFonts w:ascii="Arial" w:hAnsi="Arial" w:cs="Arial"/>
      <w:b w:val="0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C5CA8"/>
    <w:rPr>
      <w:rFonts w:ascii="Arial" w:hAnsi="Arial" w:cs="Arial"/>
      <w:vanish/>
      <w:sz w:val="16"/>
      <w:szCs w:val="16"/>
    </w:rPr>
  </w:style>
  <w:style w:type="paragraph" w:styleId="af6">
    <w:name w:val="Normal (Web)"/>
    <w:basedOn w:val="a"/>
    <w:uiPriority w:val="99"/>
    <w:unhideWhenUsed/>
    <w:rsid w:val="00DC5CA8"/>
    <w:pPr>
      <w:spacing w:before="100" w:beforeAutospacing="1" w:after="100" w:afterAutospacing="1"/>
    </w:pPr>
    <w:rPr>
      <w:b w:val="0"/>
      <w:sz w:val="24"/>
      <w:szCs w:val="24"/>
    </w:rPr>
  </w:style>
  <w:style w:type="paragraph" w:customStyle="1" w:styleId="zag3">
    <w:name w:val="zag3"/>
    <w:basedOn w:val="a"/>
    <w:rsid w:val="00D73A39"/>
    <w:pPr>
      <w:spacing w:before="240" w:after="240"/>
      <w:jc w:val="center"/>
    </w:pPr>
    <w:rPr>
      <w:b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0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4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1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1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2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11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05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727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4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261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5861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6500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8504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4266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0014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46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988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57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80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67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6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11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97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2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15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79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1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5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2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18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1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4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86BE9-0349-406D-A04F-506E6672A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1850</TotalTime>
  <Pages>4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Windows User</cp:lastModifiedBy>
  <cp:revision>10</cp:revision>
  <dcterms:created xsi:type="dcterms:W3CDTF">2015-08-13T07:32:00Z</dcterms:created>
  <dcterms:modified xsi:type="dcterms:W3CDTF">2018-03-27T19:21:00Z</dcterms:modified>
</cp:coreProperties>
</file>