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1D" w:rsidRDefault="0013291D" w:rsidP="0013291D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90445" cy="2267585"/>
            <wp:effectExtent l="19050" t="0" r="0" b="0"/>
            <wp:wrapSquare wrapText="bothSides"/>
            <wp:docPr id="1" name="Рисунок 1" descr="F:\Шелепова 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елепова Н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016" b="29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226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91D" w:rsidRDefault="0013291D" w:rsidP="000D6D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56F16">
        <w:rPr>
          <w:rFonts w:ascii="Times New Roman" w:hAnsi="Times New Roman" w:cs="Times New Roman"/>
          <w:i/>
          <w:sz w:val="28"/>
          <w:szCs w:val="24"/>
        </w:rPr>
        <w:t>Материал подготовила</w:t>
      </w:r>
    </w:p>
    <w:p w:rsidR="0013291D" w:rsidRDefault="0013291D" w:rsidP="000D6D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656F16">
        <w:rPr>
          <w:rFonts w:ascii="Times New Roman" w:hAnsi="Times New Roman" w:cs="Times New Roman"/>
          <w:i/>
          <w:sz w:val="28"/>
          <w:szCs w:val="24"/>
        </w:rPr>
        <w:t>Шелепова</w:t>
      </w:r>
      <w:proofErr w:type="spellEnd"/>
      <w:r w:rsidRPr="00656F16">
        <w:rPr>
          <w:rFonts w:ascii="Times New Roman" w:hAnsi="Times New Roman" w:cs="Times New Roman"/>
          <w:i/>
          <w:sz w:val="28"/>
          <w:szCs w:val="24"/>
        </w:rPr>
        <w:t xml:space="preserve"> Наталия Сергеевна,</w:t>
      </w:r>
    </w:p>
    <w:p w:rsidR="0013291D" w:rsidRDefault="0013291D" w:rsidP="000D6D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56F16">
        <w:rPr>
          <w:rFonts w:ascii="Times New Roman" w:hAnsi="Times New Roman" w:cs="Times New Roman"/>
          <w:i/>
          <w:sz w:val="28"/>
          <w:szCs w:val="24"/>
        </w:rPr>
        <w:t>учитель английского</w:t>
      </w:r>
      <w:r>
        <w:rPr>
          <w:rFonts w:ascii="Times New Roman" w:hAnsi="Times New Roman" w:cs="Times New Roman"/>
          <w:i/>
          <w:sz w:val="28"/>
          <w:szCs w:val="24"/>
        </w:rPr>
        <w:t xml:space="preserve"> языка</w:t>
      </w:r>
    </w:p>
    <w:p w:rsidR="0013291D" w:rsidRDefault="0013291D" w:rsidP="000D6DAF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первой квалификационной категории,</w:t>
      </w:r>
    </w:p>
    <w:p w:rsidR="0013291D" w:rsidRDefault="0013291D" w:rsidP="000D6DAF">
      <w:pPr>
        <w:spacing w:after="0" w:line="360" w:lineRule="auto"/>
        <w:ind w:left="708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656F16">
        <w:rPr>
          <w:rFonts w:ascii="Times New Roman" w:hAnsi="Times New Roman" w:cs="Times New Roman"/>
          <w:i/>
          <w:sz w:val="28"/>
          <w:szCs w:val="24"/>
        </w:rPr>
        <w:t>МБОУ «О</w:t>
      </w:r>
      <w:r>
        <w:rPr>
          <w:rFonts w:ascii="Times New Roman" w:hAnsi="Times New Roman" w:cs="Times New Roman"/>
          <w:i/>
          <w:sz w:val="28"/>
          <w:szCs w:val="24"/>
        </w:rPr>
        <w:t>сновная школа</w:t>
      </w:r>
      <w:r w:rsidRPr="00656F16">
        <w:rPr>
          <w:rFonts w:ascii="Times New Roman" w:hAnsi="Times New Roman" w:cs="Times New Roman"/>
          <w:i/>
          <w:sz w:val="28"/>
          <w:szCs w:val="24"/>
        </w:rPr>
        <w:t xml:space="preserve"> №5»</w:t>
      </w:r>
    </w:p>
    <w:p w:rsidR="000D6DAF" w:rsidRDefault="000D6DAF" w:rsidP="000D6DAF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4"/>
        </w:rPr>
        <w:t>Петропавловск-Камчатского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4"/>
        </w:rPr>
        <w:t xml:space="preserve">   </w:t>
      </w:r>
    </w:p>
    <w:p w:rsidR="000D6DAF" w:rsidRDefault="000D6DAF" w:rsidP="000D6DAF">
      <w:pPr>
        <w:spacing w:after="0" w:line="360" w:lineRule="auto"/>
        <w:ind w:left="708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городского округа</w:t>
      </w:r>
    </w:p>
    <w:p w:rsidR="0013291D" w:rsidRPr="0013291D" w:rsidRDefault="0013291D" w:rsidP="0013291D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656F16" w:rsidRDefault="00656F16" w:rsidP="00656F16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6F16">
        <w:rPr>
          <w:rFonts w:ascii="Times New Roman" w:hAnsi="Times New Roman" w:cs="Times New Roman"/>
          <w:b/>
          <w:sz w:val="28"/>
          <w:szCs w:val="24"/>
        </w:rPr>
        <w:t>Формирование и развитие коммуникативной компетенции на уроках английского языка в современных условиях.</w:t>
      </w:r>
    </w:p>
    <w:p w:rsidR="00917D90" w:rsidRPr="00E14131" w:rsidRDefault="00F36FB8" w:rsidP="009B40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живем во время перемен. Введение ФГОС </w:t>
      </w:r>
      <w:r w:rsidR="00576F42">
        <w:rPr>
          <w:rFonts w:ascii="Times New Roman" w:hAnsi="Times New Roman" w:cs="Times New Roman"/>
          <w:sz w:val="24"/>
          <w:szCs w:val="24"/>
        </w:rPr>
        <w:t xml:space="preserve">побуждает каждого учителя-предметника обратить внимание на качество преподавания своего предмета и соответствие целей, задач, методов и приемов стандартам второго поколения. Изменения в системе преподавания будут более эффективны при условии, что учитель осознает необходимость </w:t>
      </w:r>
      <w:r w:rsidR="004B5BC2">
        <w:rPr>
          <w:rFonts w:ascii="Times New Roman" w:hAnsi="Times New Roman" w:cs="Times New Roman"/>
          <w:sz w:val="24"/>
          <w:szCs w:val="24"/>
        </w:rPr>
        <w:t xml:space="preserve">в </w:t>
      </w:r>
      <w:r w:rsidR="00576F42">
        <w:rPr>
          <w:rFonts w:ascii="Times New Roman" w:hAnsi="Times New Roman" w:cs="Times New Roman"/>
          <w:sz w:val="24"/>
          <w:szCs w:val="24"/>
        </w:rPr>
        <w:t xml:space="preserve">переменах. А изменения в системе преподавания иностранного языка в школе </w:t>
      </w:r>
      <w:r w:rsidR="00576F42" w:rsidRPr="004B5BC2">
        <w:rPr>
          <w:rFonts w:ascii="Times New Roman" w:hAnsi="Times New Roman" w:cs="Times New Roman"/>
          <w:b/>
          <w:sz w:val="24"/>
          <w:szCs w:val="24"/>
        </w:rPr>
        <w:t>более</w:t>
      </w:r>
      <w:proofErr w:type="gramStart"/>
      <w:r w:rsidR="00576F42" w:rsidRPr="004B5BC2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576F42" w:rsidRPr="004B5BC2">
        <w:rPr>
          <w:rFonts w:ascii="Times New Roman" w:hAnsi="Times New Roman" w:cs="Times New Roman"/>
          <w:b/>
          <w:sz w:val="24"/>
          <w:szCs w:val="24"/>
        </w:rPr>
        <w:t xml:space="preserve"> чем необходимы</w:t>
      </w:r>
      <w:r w:rsidR="00576F42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F42">
        <w:rPr>
          <w:rFonts w:ascii="Times New Roman" w:hAnsi="Times New Roman" w:cs="Times New Roman"/>
          <w:sz w:val="24"/>
          <w:szCs w:val="24"/>
        </w:rPr>
        <w:t>Ещё 15-20 лет назад мы не могли представить, какую роль английский я</w:t>
      </w:r>
      <w:r w:rsidR="004B5BC2">
        <w:rPr>
          <w:rFonts w:ascii="Times New Roman" w:hAnsi="Times New Roman" w:cs="Times New Roman"/>
          <w:sz w:val="24"/>
          <w:szCs w:val="24"/>
        </w:rPr>
        <w:t xml:space="preserve">зык будет играть в жизни современного человека. Вместе с тем, возросли и возможности изучения. Язык стал «доступнее», а результаты обучения – «плачевнее». </w:t>
      </w:r>
      <w:r w:rsidR="00917D90" w:rsidRPr="00E14131">
        <w:rPr>
          <w:rFonts w:ascii="Times New Roman" w:hAnsi="Times New Roman" w:cs="Times New Roman"/>
          <w:sz w:val="24"/>
          <w:szCs w:val="24"/>
        </w:rPr>
        <w:t xml:space="preserve">В </w:t>
      </w:r>
      <w:r w:rsidR="003C70C6">
        <w:rPr>
          <w:rFonts w:ascii="Times New Roman" w:hAnsi="Times New Roman" w:cs="Times New Roman"/>
          <w:sz w:val="24"/>
          <w:szCs w:val="24"/>
        </w:rPr>
        <w:t>чем причина? На мой взгляд, д</w:t>
      </w:r>
      <w:r w:rsidR="00917D90" w:rsidRPr="00E14131">
        <w:rPr>
          <w:rFonts w:ascii="Times New Roman" w:hAnsi="Times New Roman" w:cs="Times New Roman"/>
          <w:sz w:val="24"/>
          <w:szCs w:val="24"/>
        </w:rPr>
        <w:t xml:space="preserve">ело не </w:t>
      </w:r>
      <w:r w:rsidR="004B5BC2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17D90" w:rsidRPr="00E14131">
        <w:rPr>
          <w:rFonts w:ascii="Times New Roman" w:hAnsi="Times New Roman" w:cs="Times New Roman"/>
          <w:sz w:val="24"/>
          <w:szCs w:val="24"/>
        </w:rPr>
        <w:t>в условиях преподавания/изучения языка, не во внешних факторах (</w:t>
      </w:r>
      <w:r w:rsidR="004B5BC2">
        <w:rPr>
          <w:rFonts w:ascii="Times New Roman" w:hAnsi="Times New Roman" w:cs="Times New Roman"/>
          <w:sz w:val="24"/>
          <w:szCs w:val="24"/>
        </w:rPr>
        <w:t>хотя и это не</w:t>
      </w:r>
      <w:r w:rsidR="00917D90" w:rsidRPr="00E14131">
        <w:rPr>
          <w:rFonts w:ascii="Times New Roman" w:hAnsi="Times New Roman" w:cs="Times New Roman"/>
          <w:sz w:val="24"/>
          <w:szCs w:val="24"/>
        </w:rPr>
        <w:t xml:space="preserve">маловажно), а в </w:t>
      </w:r>
      <w:proofErr w:type="gramStart"/>
      <w:r w:rsidR="00917D90" w:rsidRPr="00E14131">
        <w:rPr>
          <w:rFonts w:ascii="Times New Roman" w:hAnsi="Times New Roman" w:cs="Times New Roman"/>
          <w:sz w:val="24"/>
          <w:szCs w:val="24"/>
        </w:rPr>
        <w:t>мышлении</w:t>
      </w:r>
      <w:proofErr w:type="gramEnd"/>
      <w:r w:rsidR="00917D90" w:rsidRPr="00E14131">
        <w:rPr>
          <w:rFonts w:ascii="Times New Roman" w:hAnsi="Times New Roman" w:cs="Times New Roman"/>
          <w:sz w:val="24"/>
          <w:szCs w:val="24"/>
        </w:rPr>
        <w:t xml:space="preserve"> как преподавателей, та</w:t>
      </w:r>
      <w:r w:rsidR="00360E83">
        <w:rPr>
          <w:rFonts w:ascii="Times New Roman" w:hAnsi="Times New Roman" w:cs="Times New Roman"/>
          <w:sz w:val="24"/>
          <w:szCs w:val="24"/>
        </w:rPr>
        <w:t>к и уча</w:t>
      </w:r>
      <w:r w:rsidR="00917D90" w:rsidRPr="00E14131">
        <w:rPr>
          <w:rFonts w:ascii="Times New Roman" w:hAnsi="Times New Roman" w:cs="Times New Roman"/>
          <w:sz w:val="24"/>
          <w:szCs w:val="24"/>
        </w:rPr>
        <w:t>щи</w:t>
      </w:r>
      <w:r w:rsidR="003C70C6">
        <w:rPr>
          <w:rFonts w:ascii="Times New Roman" w:hAnsi="Times New Roman" w:cs="Times New Roman"/>
          <w:sz w:val="24"/>
          <w:szCs w:val="24"/>
        </w:rPr>
        <w:t xml:space="preserve">хся. </w:t>
      </w:r>
      <w:r w:rsidR="00917D90" w:rsidRPr="00E14131">
        <w:rPr>
          <w:rFonts w:ascii="Times New Roman" w:hAnsi="Times New Roman" w:cs="Times New Roman"/>
          <w:sz w:val="24"/>
          <w:szCs w:val="24"/>
        </w:rPr>
        <w:t xml:space="preserve">Какие мнения об изучении иностранного языка бытуют в нашем обществе?  </w:t>
      </w:r>
      <w:r w:rsidR="00917D90" w:rsidRPr="00E14131">
        <w:rPr>
          <w:rFonts w:ascii="Times New Roman" w:hAnsi="Times New Roman" w:cs="Times New Roman"/>
          <w:b/>
          <w:sz w:val="24"/>
          <w:szCs w:val="24"/>
        </w:rPr>
        <w:t xml:space="preserve">Это долгий и трудный процесс, который не всегда приводит к желаемым результатам. </w:t>
      </w:r>
      <w:r w:rsidR="00917D90" w:rsidRPr="00E14131">
        <w:rPr>
          <w:rFonts w:ascii="Times New Roman" w:hAnsi="Times New Roman" w:cs="Times New Roman"/>
          <w:sz w:val="24"/>
          <w:szCs w:val="24"/>
        </w:rPr>
        <w:t xml:space="preserve">Если вы спросите людей, нужен ли им иностранный язык, то большинство из них ответит </w:t>
      </w:r>
      <w:r w:rsidR="00917D90" w:rsidRPr="00E14131">
        <w:rPr>
          <w:rFonts w:ascii="Times New Roman" w:hAnsi="Times New Roman" w:cs="Times New Roman"/>
          <w:b/>
          <w:sz w:val="24"/>
          <w:szCs w:val="24"/>
        </w:rPr>
        <w:t xml:space="preserve">«Нет». </w:t>
      </w:r>
      <w:r w:rsidR="004F003F" w:rsidRPr="00E14131">
        <w:rPr>
          <w:rFonts w:ascii="Times New Roman" w:hAnsi="Times New Roman" w:cs="Times New Roman"/>
          <w:sz w:val="24"/>
          <w:szCs w:val="24"/>
        </w:rPr>
        <w:t>И это логич</w:t>
      </w:r>
      <w:r w:rsidR="003C0D42">
        <w:rPr>
          <w:rFonts w:ascii="Times New Roman" w:hAnsi="Times New Roman" w:cs="Times New Roman"/>
          <w:sz w:val="24"/>
          <w:szCs w:val="24"/>
        </w:rPr>
        <w:t>но. Зачем им усложнять и так не</w:t>
      </w:r>
      <w:r w:rsidR="004F003F" w:rsidRPr="00E14131">
        <w:rPr>
          <w:rFonts w:ascii="Times New Roman" w:hAnsi="Times New Roman" w:cs="Times New Roman"/>
          <w:sz w:val="24"/>
          <w:szCs w:val="24"/>
        </w:rPr>
        <w:t>простую жизнь? Именно эту точку зрения впитывают с молоком матери наши ученики. И хуже всего то, что в стенах школы они находят этому подтверждение.</w:t>
      </w:r>
      <w:r w:rsidR="00020094" w:rsidRPr="00E14131">
        <w:rPr>
          <w:rFonts w:ascii="Times New Roman" w:hAnsi="Times New Roman" w:cs="Times New Roman"/>
          <w:sz w:val="24"/>
          <w:szCs w:val="24"/>
        </w:rPr>
        <w:t xml:space="preserve">  Лексические единицы и грамматические явления падают на головы учащихся, как строительный мусор во время урагана. Здесь и лексика на тему «Вселенная  и освоение космоса», и суффиксы имен прилагательных, и видовременные формы глагола с обрывками герундия. Роль учителя сводится к роли кладовщика, </w:t>
      </w:r>
      <w:r w:rsidR="00020094" w:rsidRPr="00E14131">
        <w:rPr>
          <w:rFonts w:ascii="Times New Roman" w:hAnsi="Times New Roman" w:cs="Times New Roman"/>
          <w:sz w:val="24"/>
          <w:szCs w:val="24"/>
        </w:rPr>
        <w:lastRenderedPageBreak/>
        <w:t xml:space="preserve">который раз в месяц (и чаще) проводит инвентаризацию этого «языкового хлама» в головах обучающихся. Самые успешные из них способны вовремя отыскать подходящую грамматическую форму и получить желанную «пятёрку». </w:t>
      </w:r>
      <w:r w:rsidR="007D5C7D" w:rsidRPr="00E14131">
        <w:rPr>
          <w:rFonts w:ascii="Times New Roman" w:hAnsi="Times New Roman" w:cs="Times New Roman"/>
          <w:sz w:val="24"/>
          <w:szCs w:val="24"/>
        </w:rPr>
        <w:t xml:space="preserve"> Но жизнь</w:t>
      </w:r>
      <w:r w:rsidR="000C64DC" w:rsidRPr="00E14131">
        <w:rPr>
          <w:rFonts w:ascii="Times New Roman" w:hAnsi="Times New Roman" w:cs="Times New Roman"/>
          <w:sz w:val="24"/>
          <w:szCs w:val="24"/>
        </w:rPr>
        <w:t xml:space="preserve"> все расставляет на свои места. Столкнувшись лицом к лицу с представителем другой страны, «среднестатистический» учащийся общеобразовательной школы не способен быть полноценным участником диалога. В лучшем случае, он передаст общие сведения о себе (имя, возраст, из какой страны, пара слов о семье), что не может служить основой для качественного общения. Он мог бы вспомнить лексические единицы по другим темам, но панический страх</w:t>
      </w:r>
      <w:r w:rsidR="0099713F" w:rsidRPr="00E14131">
        <w:rPr>
          <w:rFonts w:ascii="Times New Roman" w:hAnsi="Times New Roman" w:cs="Times New Roman"/>
          <w:sz w:val="24"/>
          <w:szCs w:val="24"/>
        </w:rPr>
        <w:t xml:space="preserve"> допустить ошибку в выборе грамматических форм, парализует его мышление. Такова действительность. </w:t>
      </w:r>
      <w:r w:rsidR="000C64DC" w:rsidRPr="00E14131">
        <w:rPr>
          <w:rFonts w:ascii="Times New Roman" w:hAnsi="Times New Roman" w:cs="Times New Roman"/>
          <w:sz w:val="24"/>
          <w:szCs w:val="24"/>
        </w:rPr>
        <w:t xml:space="preserve"> </w:t>
      </w:r>
      <w:r w:rsidR="0099713F" w:rsidRPr="00E14131">
        <w:rPr>
          <w:rFonts w:ascii="Times New Roman" w:hAnsi="Times New Roman" w:cs="Times New Roman"/>
          <w:sz w:val="24"/>
          <w:szCs w:val="24"/>
        </w:rPr>
        <w:t xml:space="preserve">Не </w:t>
      </w:r>
      <w:r w:rsidR="003C70C6">
        <w:rPr>
          <w:rFonts w:ascii="Times New Roman" w:hAnsi="Times New Roman" w:cs="Times New Roman"/>
          <w:sz w:val="24"/>
          <w:szCs w:val="24"/>
        </w:rPr>
        <w:t>секрет, что многие учителя английского</w:t>
      </w:r>
      <w:r w:rsidR="0099713F" w:rsidRPr="00E14131">
        <w:rPr>
          <w:rFonts w:ascii="Times New Roman" w:hAnsi="Times New Roman" w:cs="Times New Roman"/>
          <w:sz w:val="24"/>
          <w:szCs w:val="24"/>
        </w:rPr>
        <w:t xml:space="preserve"> языка давно работают над решением данной проблемы. Выдвигают разные гипотезы и предлагают свои методики.</w:t>
      </w:r>
      <w:r w:rsidR="006F4B9E" w:rsidRPr="00E14131">
        <w:rPr>
          <w:rFonts w:ascii="Times New Roman" w:hAnsi="Times New Roman" w:cs="Times New Roman"/>
          <w:sz w:val="24"/>
          <w:szCs w:val="24"/>
        </w:rPr>
        <w:t xml:space="preserve"> </w:t>
      </w:r>
      <w:r w:rsidR="00003B20">
        <w:rPr>
          <w:rFonts w:ascii="Times New Roman" w:hAnsi="Times New Roman" w:cs="Times New Roman"/>
          <w:sz w:val="24"/>
          <w:szCs w:val="24"/>
        </w:rPr>
        <w:t xml:space="preserve">Перед каждым учителем рано или поздно встают следующие вопросы: </w:t>
      </w:r>
      <w:r w:rsidR="006F4B9E" w:rsidRPr="00E14131">
        <w:rPr>
          <w:rFonts w:ascii="Times New Roman" w:hAnsi="Times New Roman" w:cs="Times New Roman"/>
          <w:b/>
          <w:sz w:val="24"/>
          <w:szCs w:val="24"/>
        </w:rPr>
        <w:t xml:space="preserve">Как сделать изучение иностранного языка приятным и результативным? </w:t>
      </w:r>
      <w:r w:rsidR="00B24610">
        <w:rPr>
          <w:rFonts w:ascii="Times New Roman" w:hAnsi="Times New Roman" w:cs="Times New Roman"/>
          <w:b/>
          <w:sz w:val="24"/>
          <w:szCs w:val="24"/>
        </w:rPr>
        <w:t>Как обуча</w:t>
      </w:r>
      <w:r w:rsidR="006F4B9E" w:rsidRPr="00E14131">
        <w:rPr>
          <w:rFonts w:ascii="Times New Roman" w:hAnsi="Times New Roman" w:cs="Times New Roman"/>
          <w:b/>
          <w:sz w:val="24"/>
          <w:szCs w:val="24"/>
        </w:rPr>
        <w:t>ть разговорной речи в современных условиях?</w:t>
      </w:r>
      <w:r w:rsidR="00046420" w:rsidRPr="00E141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4AA">
        <w:rPr>
          <w:rFonts w:ascii="Times New Roman" w:hAnsi="Times New Roman" w:cs="Times New Roman"/>
          <w:sz w:val="24"/>
          <w:szCs w:val="24"/>
        </w:rPr>
        <w:t>Другими словами, речь идет</w:t>
      </w:r>
      <w:r w:rsidR="00046420" w:rsidRPr="00E14131">
        <w:rPr>
          <w:rFonts w:ascii="Times New Roman" w:hAnsi="Times New Roman" w:cs="Times New Roman"/>
          <w:sz w:val="24"/>
          <w:szCs w:val="24"/>
        </w:rPr>
        <w:t xml:space="preserve"> о формировании и развитии коммуникативной компетенции на уроках английского языка.</w:t>
      </w:r>
    </w:p>
    <w:p w:rsidR="00C82955" w:rsidRPr="00E14131" w:rsidRDefault="00325D7A" w:rsidP="009B40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4131">
        <w:rPr>
          <w:rFonts w:ascii="Times New Roman" w:hAnsi="Times New Roman" w:cs="Times New Roman"/>
          <w:sz w:val="24"/>
          <w:szCs w:val="24"/>
        </w:rPr>
        <w:t>Любой язык – это потрясающий инструмент, посредством которого можно создать удивительные вещи от литературных произведений до научных трудов. Но прежде всего, необходимо научиться использовать его для создания простых и практичных вещей. Другими словами, прежде чем учащийся построит дом с витиеватыми украшениями, пусть</w:t>
      </w:r>
      <w:r w:rsidR="00500094" w:rsidRPr="00E14131">
        <w:rPr>
          <w:rFonts w:ascii="Times New Roman" w:hAnsi="Times New Roman" w:cs="Times New Roman"/>
          <w:sz w:val="24"/>
          <w:szCs w:val="24"/>
        </w:rPr>
        <w:t xml:space="preserve"> сделает табуретку, на которой </w:t>
      </w:r>
      <w:r w:rsidRPr="00E14131">
        <w:rPr>
          <w:rFonts w:ascii="Times New Roman" w:hAnsi="Times New Roman" w:cs="Times New Roman"/>
          <w:sz w:val="24"/>
          <w:szCs w:val="24"/>
        </w:rPr>
        <w:t>может сидеть. До того как пытаться обсуждать «вопросы мирозданья», он должен овладеть языком настолько, чтобы с его помощью обслуживать себя в «бытовых</w:t>
      </w:r>
      <w:r w:rsidR="00500094" w:rsidRPr="00E14131">
        <w:rPr>
          <w:rFonts w:ascii="Times New Roman" w:hAnsi="Times New Roman" w:cs="Times New Roman"/>
          <w:sz w:val="24"/>
          <w:szCs w:val="24"/>
        </w:rPr>
        <w:t>»</w:t>
      </w:r>
      <w:r w:rsidRPr="00E14131">
        <w:rPr>
          <w:rFonts w:ascii="Times New Roman" w:hAnsi="Times New Roman" w:cs="Times New Roman"/>
          <w:sz w:val="24"/>
          <w:szCs w:val="24"/>
        </w:rPr>
        <w:t xml:space="preserve"> вопросах.</w:t>
      </w:r>
      <w:r w:rsidR="00500094" w:rsidRPr="00E14131">
        <w:rPr>
          <w:rFonts w:ascii="Times New Roman" w:hAnsi="Times New Roman" w:cs="Times New Roman"/>
          <w:sz w:val="24"/>
          <w:szCs w:val="24"/>
        </w:rPr>
        <w:t xml:space="preserve"> Таким образом,  язык становится не самоцелью, а средством удовлетворения своих основных потребностей – физических, эмоциональных и духовных. Как это возможно? Мы говорим об удовлетворении физических нужд, когда посредством языка учащийся, оказавшись в иноязычной среде, способен найти дорогу в ресторан/ аптеку/ туалет, сделать заказ в точке питания или совершить покупку в магазине. Выстраивая дружеские отношения, человек удовлетворяет свои эмоциональные потребности в общении, дружбе, любви.</w:t>
      </w:r>
      <w:r w:rsidR="00710433" w:rsidRPr="00E14131">
        <w:rPr>
          <w:rFonts w:ascii="Times New Roman" w:hAnsi="Times New Roman" w:cs="Times New Roman"/>
          <w:sz w:val="24"/>
          <w:szCs w:val="24"/>
        </w:rPr>
        <w:t xml:space="preserve">  Размышляя над серьезными вопросами, занимаясь творчеством,  посещая культурные мероприятия, мы проявляем</w:t>
      </w:r>
      <w:r w:rsidR="00070B8F">
        <w:rPr>
          <w:rFonts w:ascii="Times New Roman" w:hAnsi="Times New Roman" w:cs="Times New Roman"/>
          <w:sz w:val="24"/>
          <w:szCs w:val="24"/>
        </w:rPr>
        <w:t xml:space="preserve"> и удовлетворяем</w:t>
      </w:r>
      <w:r w:rsidR="00710433" w:rsidRPr="00E14131">
        <w:rPr>
          <w:rFonts w:ascii="Times New Roman" w:hAnsi="Times New Roman" w:cs="Times New Roman"/>
          <w:sz w:val="24"/>
          <w:szCs w:val="24"/>
        </w:rPr>
        <w:t xml:space="preserve"> потребность в </w:t>
      </w:r>
      <w:proofErr w:type="gramStart"/>
      <w:r w:rsidR="00710433" w:rsidRPr="00E14131">
        <w:rPr>
          <w:rFonts w:ascii="Times New Roman" w:hAnsi="Times New Roman" w:cs="Times New Roman"/>
          <w:sz w:val="24"/>
          <w:szCs w:val="24"/>
        </w:rPr>
        <w:t>духовном</w:t>
      </w:r>
      <w:proofErr w:type="gramEnd"/>
      <w:r w:rsidR="00710433" w:rsidRPr="00E14131">
        <w:rPr>
          <w:rFonts w:ascii="Times New Roman" w:hAnsi="Times New Roman" w:cs="Times New Roman"/>
          <w:sz w:val="24"/>
          <w:szCs w:val="24"/>
        </w:rPr>
        <w:t xml:space="preserve">.  Все эти сферы обслуживает язык. </w:t>
      </w:r>
      <w:r w:rsidR="00070B8F">
        <w:rPr>
          <w:rFonts w:ascii="Times New Roman" w:hAnsi="Times New Roman" w:cs="Times New Roman"/>
          <w:sz w:val="24"/>
          <w:szCs w:val="24"/>
        </w:rPr>
        <w:t>Ц</w:t>
      </w:r>
      <w:r w:rsidR="00576B29" w:rsidRPr="00E14131">
        <w:rPr>
          <w:rFonts w:ascii="Times New Roman" w:hAnsi="Times New Roman" w:cs="Times New Roman"/>
          <w:sz w:val="24"/>
          <w:szCs w:val="24"/>
        </w:rPr>
        <w:t xml:space="preserve">ель </w:t>
      </w:r>
      <w:r w:rsidR="00070B8F">
        <w:rPr>
          <w:rFonts w:ascii="Times New Roman" w:hAnsi="Times New Roman" w:cs="Times New Roman"/>
          <w:sz w:val="24"/>
          <w:szCs w:val="24"/>
        </w:rPr>
        <w:t>учителя показать уча</w:t>
      </w:r>
      <w:r w:rsidR="00576B29" w:rsidRPr="00E14131">
        <w:rPr>
          <w:rFonts w:ascii="Times New Roman" w:hAnsi="Times New Roman" w:cs="Times New Roman"/>
          <w:sz w:val="24"/>
          <w:szCs w:val="24"/>
        </w:rPr>
        <w:t xml:space="preserve">щимся, что владеть языком (в определённой степени) в современном обществе так же важно, как уметь пользоваться телефоном /смартфоном, терминалами оплаты услуг и уметь водить машину.  </w:t>
      </w:r>
      <w:r w:rsidR="00983BAC" w:rsidRPr="00E14131">
        <w:rPr>
          <w:rFonts w:ascii="Times New Roman" w:hAnsi="Times New Roman" w:cs="Times New Roman"/>
          <w:sz w:val="24"/>
          <w:szCs w:val="24"/>
        </w:rPr>
        <w:t xml:space="preserve">Если они справились со смартфоном и смогли пройти тур в компьютерной игре, то овладеть языком им тоже по силам. Это не </w:t>
      </w:r>
      <w:r w:rsidR="00983BAC" w:rsidRPr="00E14131">
        <w:rPr>
          <w:rFonts w:ascii="Times New Roman" w:hAnsi="Times New Roman" w:cs="Times New Roman"/>
          <w:sz w:val="24"/>
          <w:szCs w:val="24"/>
        </w:rPr>
        <w:lastRenderedPageBreak/>
        <w:t>каторжный труд, а приятная и полезная необходимость, продиктованная реальностью.</w:t>
      </w:r>
      <w:r w:rsidR="00070B8F">
        <w:rPr>
          <w:rFonts w:ascii="Times New Roman" w:hAnsi="Times New Roman" w:cs="Times New Roman"/>
          <w:sz w:val="24"/>
          <w:szCs w:val="24"/>
        </w:rPr>
        <w:t xml:space="preserve">  В книге</w:t>
      </w:r>
      <w:r w:rsidR="000635E9" w:rsidRPr="00E14131">
        <w:rPr>
          <w:rFonts w:ascii="Times New Roman" w:hAnsi="Times New Roman" w:cs="Times New Roman"/>
          <w:sz w:val="24"/>
          <w:szCs w:val="24"/>
        </w:rPr>
        <w:t xml:space="preserve"> «Вас невозможно научить иностранному </w:t>
      </w:r>
      <w:r w:rsidR="0053256B">
        <w:rPr>
          <w:rFonts w:ascii="Times New Roman" w:hAnsi="Times New Roman" w:cs="Times New Roman"/>
          <w:sz w:val="24"/>
          <w:szCs w:val="24"/>
        </w:rPr>
        <w:t xml:space="preserve">языку» </w:t>
      </w:r>
      <w:r w:rsidR="00070B8F">
        <w:rPr>
          <w:rFonts w:ascii="Times New Roman" w:hAnsi="Times New Roman" w:cs="Times New Roman"/>
          <w:sz w:val="24"/>
          <w:szCs w:val="24"/>
        </w:rPr>
        <w:t>есть любопытное высказывание</w:t>
      </w:r>
      <w:r w:rsidR="00DB50AB" w:rsidRPr="00E14131">
        <w:rPr>
          <w:rFonts w:ascii="Times New Roman" w:hAnsi="Times New Roman" w:cs="Times New Roman"/>
          <w:sz w:val="24"/>
          <w:szCs w:val="24"/>
        </w:rPr>
        <w:t>:</w:t>
      </w:r>
      <w:r w:rsidR="00447CDB" w:rsidRPr="00E14131">
        <w:rPr>
          <w:rFonts w:ascii="Times New Roman" w:hAnsi="Times New Roman" w:cs="Times New Roman"/>
          <w:sz w:val="24"/>
          <w:szCs w:val="24"/>
        </w:rPr>
        <w:t xml:space="preserve"> </w:t>
      </w:r>
      <w:r w:rsidR="00447CDB" w:rsidRPr="00E14131">
        <w:rPr>
          <w:rFonts w:ascii="Times New Roman" w:hAnsi="Times New Roman" w:cs="Times New Roman"/>
          <w:b/>
          <w:sz w:val="24"/>
          <w:szCs w:val="24"/>
        </w:rPr>
        <w:t>«</w:t>
      </w:r>
      <w:r w:rsidR="00E46163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Итак, с чего же начать изучение иностранного языка? Первое и основное, чт</w:t>
      </w:r>
      <w:r w:rsidR="00447CDB"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 </w:t>
      </w:r>
      <w:r w:rsidR="00E46163"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должно у  вас быть, это сильное желание научить себя </w:t>
      </w:r>
      <w:r w:rsidR="00447CDB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иностранному языку…</w:t>
      </w:r>
      <w:r w:rsidR="009B40E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447CDB"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Изучение иностранного языка должно вызывать у вас приятные ожидания и положительные эмоции». </w:t>
      </w:r>
      <w:r w:rsidR="00B879AA" w:rsidRPr="00E14131">
        <w:rPr>
          <w:rFonts w:ascii="Times New Roman" w:hAnsi="Times New Roman" w:cs="Times New Roman"/>
          <w:iCs/>
          <w:sz w:val="24"/>
          <w:szCs w:val="24"/>
        </w:rPr>
        <w:t>Итак, перво</w:t>
      </w:r>
      <w:r w:rsidR="007E64AA">
        <w:rPr>
          <w:rFonts w:ascii="Times New Roman" w:hAnsi="Times New Roman" w:cs="Times New Roman"/>
          <w:iCs/>
          <w:sz w:val="24"/>
          <w:szCs w:val="24"/>
        </w:rPr>
        <w:t>е направление в моей работе с уча</w:t>
      </w:r>
      <w:r w:rsidR="00B879AA" w:rsidRPr="00E14131">
        <w:rPr>
          <w:rFonts w:ascii="Times New Roman" w:hAnsi="Times New Roman" w:cs="Times New Roman"/>
          <w:iCs/>
          <w:sz w:val="24"/>
          <w:szCs w:val="24"/>
        </w:rPr>
        <w:t>щимися</w:t>
      </w:r>
      <w:r w:rsidR="00AE202F" w:rsidRPr="00E14131">
        <w:rPr>
          <w:rFonts w:ascii="Times New Roman" w:hAnsi="Times New Roman" w:cs="Times New Roman"/>
          <w:iCs/>
          <w:sz w:val="24"/>
          <w:szCs w:val="24"/>
        </w:rPr>
        <w:t xml:space="preserve"> - это снять мышечное напряжение</w:t>
      </w:r>
      <w:r w:rsidR="00B879AA" w:rsidRPr="00E14131">
        <w:rPr>
          <w:rFonts w:ascii="Times New Roman" w:hAnsi="Times New Roman" w:cs="Times New Roman"/>
          <w:iCs/>
          <w:sz w:val="24"/>
          <w:szCs w:val="24"/>
        </w:rPr>
        <w:t>, которое возникает</w:t>
      </w:r>
      <w:r w:rsidR="007E64AA">
        <w:rPr>
          <w:rFonts w:ascii="Times New Roman" w:hAnsi="Times New Roman" w:cs="Times New Roman"/>
          <w:iCs/>
          <w:sz w:val="24"/>
          <w:szCs w:val="24"/>
        </w:rPr>
        <w:t xml:space="preserve"> у них</w:t>
      </w:r>
      <w:r w:rsidR="00B879AA" w:rsidRPr="00E14131">
        <w:rPr>
          <w:rFonts w:ascii="Times New Roman" w:hAnsi="Times New Roman" w:cs="Times New Roman"/>
          <w:iCs/>
          <w:sz w:val="24"/>
          <w:szCs w:val="24"/>
        </w:rPr>
        <w:t xml:space="preserve"> в результате</w:t>
      </w:r>
      <w:r w:rsidR="007E64AA">
        <w:rPr>
          <w:rFonts w:ascii="Times New Roman" w:hAnsi="Times New Roman" w:cs="Times New Roman"/>
          <w:iCs/>
          <w:sz w:val="24"/>
          <w:szCs w:val="24"/>
        </w:rPr>
        <w:t xml:space="preserve"> панического страха</w:t>
      </w:r>
      <w:r w:rsidR="00AE202F" w:rsidRPr="00E14131">
        <w:rPr>
          <w:rFonts w:ascii="Times New Roman" w:hAnsi="Times New Roman" w:cs="Times New Roman"/>
          <w:iCs/>
          <w:sz w:val="24"/>
          <w:szCs w:val="24"/>
        </w:rPr>
        <w:t xml:space="preserve"> перед </w:t>
      </w:r>
      <w:r w:rsidR="00AE202F" w:rsidRPr="00E14131">
        <w:rPr>
          <w:rFonts w:ascii="Times New Roman" w:hAnsi="Times New Roman" w:cs="Times New Roman"/>
          <w:b/>
          <w:iCs/>
          <w:sz w:val="24"/>
          <w:szCs w:val="24"/>
        </w:rPr>
        <w:t>возможным</w:t>
      </w:r>
      <w:r w:rsidR="00FC7371" w:rsidRPr="00E14131">
        <w:rPr>
          <w:rFonts w:ascii="Times New Roman" w:hAnsi="Times New Roman" w:cs="Times New Roman"/>
          <w:b/>
          <w:iCs/>
          <w:sz w:val="24"/>
          <w:szCs w:val="24"/>
        </w:rPr>
        <w:t>и</w:t>
      </w:r>
      <w:r w:rsidR="00AE202F" w:rsidRPr="00E14131">
        <w:rPr>
          <w:rFonts w:ascii="Times New Roman" w:hAnsi="Times New Roman" w:cs="Times New Roman"/>
          <w:iCs/>
          <w:sz w:val="24"/>
          <w:szCs w:val="24"/>
        </w:rPr>
        <w:t xml:space="preserve"> неудачами в процессе изучения языка, и </w:t>
      </w:r>
      <w:r w:rsidR="009B40E4">
        <w:rPr>
          <w:rFonts w:ascii="Times New Roman" w:hAnsi="Times New Roman" w:cs="Times New Roman"/>
          <w:iCs/>
          <w:sz w:val="24"/>
          <w:szCs w:val="24"/>
        </w:rPr>
        <w:t>с</w:t>
      </w:r>
      <w:r w:rsidR="00AE202F" w:rsidRPr="00E14131">
        <w:rPr>
          <w:rFonts w:ascii="Times New Roman" w:hAnsi="Times New Roman" w:cs="Times New Roman"/>
          <w:iCs/>
          <w:sz w:val="24"/>
          <w:szCs w:val="24"/>
        </w:rPr>
        <w:t xml:space="preserve">формировать правильное отношение к ошибкам.  В этом случае,  правило </w:t>
      </w:r>
      <w:r w:rsidR="00AE202F"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«смех – лучшее лекарство» </w:t>
      </w:r>
      <w:r w:rsidR="00AE202F" w:rsidRPr="00E14131">
        <w:rPr>
          <w:rFonts w:ascii="Times New Roman" w:hAnsi="Times New Roman" w:cs="Times New Roman"/>
          <w:iCs/>
          <w:sz w:val="24"/>
          <w:szCs w:val="24"/>
        </w:rPr>
        <w:t>как никогда</w:t>
      </w:r>
      <w:r w:rsidR="00070B8F">
        <w:rPr>
          <w:rFonts w:ascii="Times New Roman" w:hAnsi="Times New Roman" w:cs="Times New Roman"/>
          <w:iCs/>
          <w:sz w:val="24"/>
          <w:szCs w:val="24"/>
        </w:rPr>
        <w:t xml:space="preserve"> эффективно. Я поставила перед </w:t>
      </w:r>
      <w:r w:rsidR="00AE202F" w:rsidRPr="00E14131">
        <w:rPr>
          <w:rFonts w:ascii="Times New Roman" w:hAnsi="Times New Roman" w:cs="Times New Roman"/>
          <w:iCs/>
          <w:sz w:val="24"/>
          <w:szCs w:val="24"/>
        </w:rPr>
        <w:t>собой цель начинать каждый урок с положительной ноты</w:t>
      </w:r>
      <w:r w:rsidR="00CC25E0" w:rsidRPr="00E14131">
        <w:rPr>
          <w:rFonts w:ascii="Times New Roman" w:hAnsi="Times New Roman" w:cs="Times New Roman"/>
          <w:iCs/>
          <w:sz w:val="24"/>
          <w:szCs w:val="24"/>
        </w:rPr>
        <w:t>. Это может быть интересный видеоролик</w:t>
      </w:r>
      <w:r w:rsidR="005D5EE4" w:rsidRPr="00E14131">
        <w:rPr>
          <w:rFonts w:ascii="Times New Roman" w:hAnsi="Times New Roman" w:cs="Times New Roman"/>
          <w:iCs/>
          <w:sz w:val="24"/>
          <w:szCs w:val="24"/>
        </w:rPr>
        <w:t>, забавный случай из жизни, имеющий прямое отношение к изучению</w:t>
      </w:r>
      <w:r w:rsidR="0076290D" w:rsidRPr="00E14131">
        <w:rPr>
          <w:rFonts w:ascii="Times New Roman" w:hAnsi="Times New Roman" w:cs="Times New Roman"/>
          <w:iCs/>
          <w:sz w:val="24"/>
          <w:szCs w:val="24"/>
        </w:rPr>
        <w:t xml:space="preserve"> иностранных </w:t>
      </w:r>
      <w:r w:rsidR="005D5EE4" w:rsidRPr="00E14131">
        <w:rPr>
          <w:rFonts w:ascii="Times New Roman" w:hAnsi="Times New Roman" w:cs="Times New Roman"/>
          <w:iCs/>
          <w:sz w:val="24"/>
          <w:szCs w:val="24"/>
        </w:rPr>
        <w:t xml:space="preserve"> языков, </w:t>
      </w:r>
      <w:r w:rsidR="0076290D" w:rsidRPr="00E14131">
        <w:rPr>
          <w:rFonts w:ascii="Times New Roman" w:hAnsi="Times New Roman" w:cs="Times New Roman"/>
          <w:iCs/>
          <w:sz w:val="24"/>
          <w:szCs w:val="24"/>
        </w:rPr>
        <w:t xml:space="preserve"> добрая шутка или забавная скороговорка. Например, в 5-6 классах я предлагаю детям произнести вслух фамилию одного человека из Восточной Европы </w:t>
      </w:r>
      <w:r w:rsidR="00847820" w:rsidRPr="00E14131">
        <w:rPr>
          <w:rFonts w:ascii="Times New Roman" w:hAnsi="Times New Roman" w:cs="Times New Roman"/>
          <w:iCs/>
          <w:sz w:val="24"/>
          <w:szCs w:val="24"/>
        </w:rPr>
        <w:t>–</w:t>
      </w:r>
      <w:r w:rsidR="0076290D" w:rsidRPr="00E1413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847820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Анти</w:t>
      </w:r>
      <w:r w:rsidR="003111BE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847820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кала</w:t>
      </w:r>
      <w:r w:rsidR="003111BE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847820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вала</w:t>
      </w:r>
      <w:r w:rsidR="003111BE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-</w:t>
      </w:r>
      <w:r w:rsidR="00847820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чири</w:t>
      </w:r>
      <w:r w:rsidR="003111BE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-по</w:t>
      </w:r>
      <w:r w:rsidR="0076290D"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пинтовски</w:t>
      </w:r>
      <w:proofErr w:type="spellEnd"/>
      <w:r w:rsidR="003111BE"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3111BE" w:rsidRPr="00E14131">
        <w:rPr>
          <w:rFonts w:ascii="Times New Roman" w:hAnsi="Times New Roman" w:cs="Times New Roman"/>
          <w:iCs/>
          <w:sz w:val="24"/>
          <w:szCs w:val="24"/>
        </w:rPr>
        <w:t>(разделена на части для удобства произношения)</w:t>
      </w:r>
      <w:r w:rsidR="00847820" w:rsidRPr="00E14131">
        <w:rPr>
          <w:rFonts w:ascii="Times New Roman" w:hAnsi="Times New Roman" w:cs="Times New Roman"/>
          <w:iCs/>
          <w:sz w:val="24"/>
          <w:szCs w:val="24"/>
        </w:rPr>
        <w:t>.</w:t>
      </w:r>
      <w:r w:rsidR="00847820"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847820" w:rsidRPr="00E14131">
        <w:rPr>
          <w:rFonts w:ascii="Times New Roman" w:hAnsi="Times New Roman" w:cs="Times New Roman"/>
          <w:iCs/>
          <w:sz w:val="24"/>
          <w:szCs w:val="24"/>
        </w:rPr>
        <w:t xml:space="preserve">Первая реакция учащихся – недоумение и смех. </w:t>
      </w:r>
      <w:r w:rsidR="003111BE" w:rsidRPr="00E14131">
        <w:rPr>
          <w:rFonts w:ascii="Times New Roman" w:hAnsi="Times New Roman" w:cs="Times New Roman"/>
          <w:iCs/>
          <w:sz w:val="24"/>
          <w:szCs w:val="24"/>
        </w:rPr>
        <w:t xml:space="preserve"> Напряжение ушло</w:t>
      </w:r>
      <w:proofErr w:type="gramStart"/>
      <w:r w:rsidR="003111BE" w:rsidRPr="00E14131">
        <w:rPr>
          <w:rFonts w:ascii="Times New Roman" w:hAnsi="Times New Roman" w:cs="Times New Roman"/>
          <w:iCs/>
          <w:sz w:val="24"/>
          <w:szCs w:val="24"/>
        </w:rPr>
        <w:t>… Т</w:t>
      </w:r>
      <w:proofErr w:type="gramEnd"/>
      <w:r w:rsidR="003111BE" w:rsidRPr="00E14131">
        <w:rPr>
          <w:rFonts w:ascii="Times New Roman" w:hAnsi="Times New Roman" w:cs="Times New Roman"/>
          <w:iCs/>
          <w:sz w:val="24"/>
          <w:szCs w:val="24"/>
        </w:rPr>
        <w:t xml:space="preserve">еперь можно работать непосредственно над языковым материалом. В </w:t>
      </w:r>
      <w:r w:rsidR="00B9473F" w:rsidRPr="00E14131">
        <w:rPr>
          <w:rFonts w:ascii="Times New Roman" w:hAnsi="Times New Roman" w:cs="Times New Roman"/>
          <w:iCs/>
          <w:sz w:val="24"/>
          <w:szCs w:val="24"/>
        </w:rPr>
        <w:t xml:space="preserve">старших классах  на помощь </w:t>
      </w:r>
      <w:proofErr w:type="gramStart"/>
      <w:r w:rsidR="00B9473F" w:rsidRPr="00E14131">
        <w:rPr>
          <w:rFonts w:ascii="Times New Roman" w:hAnsi="Times New Roman" w:cs="Times New Roman"/>
          <w:iCs/>
          <w:sz w:val="24"/>
          <w:szCs w:val="24"/>
        </w:rPr>
        <w:t>приходят анекдоты из сборника Ильи Франка «Английский шутя</w:t>
      </w:r>
      <w:proofErr w:type="gramEnd"/>
      <w:r w:rsidR="00B9473F" w:rsidRPr="00E14131">
        <w:rPr>
          <w:rFonts w:ascii="Times New Roman" w:hAnsi="Times New Roman" w:cs="Times New Roman"/>
          <w:iCs/>
          <w:sz w:val="24"/>
          <w:szCs w:val="24"/>
        </w:rPr>
        <w:t>»</w:t>
      </w:r>
      <w:r w:rsidR="00C82955" w:rsidRPr="00E14131">
        <w:rPr>
          <w:rFonts w:ascii="Times New Roman" w:hAnsi="Times New Roman" w:cs="Times New Roman"/>
          <w:iCs/>
          <w:sz w:val="24"/>
          <w:szCs w:val="24"/>
        </w:rPr>
        <w:t>:</w:t>
      </w:r>
    </w:p>
    <w:p w:rsidR="00A96826" w:rsidRPr="00E14131" w:rsidRDefault="007D5C7D" w:rsidP="00E14131">
      <w:pPr>
        <w:ind w:left="36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Sherlock Holmes and his friend Watson were on a camping and hiking trip 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были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палаточном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походе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, to hike -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путешествовать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,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ходить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пешком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). They had gone to bed 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они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легли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спать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) and were lying there 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и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лежали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там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) looking up at the sky</w:t>
      </w:r>
      <w:r w:rsidR="00C82955"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смотря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/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вверх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/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на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небо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).</w:t>
      </w:r>
    </w:p>
    <w:p w:rsidR="00A96826" w:rsidRPr="00E14131" w:rsidRDefault="007D5C7D" w:rsidP="00E14131">
      <w:pPr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Holmes said, “Watson, look up. What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do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you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see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? </w:t>
      </w:r>
      <w:proofErr w:type="gramStart"/>
      <w:r w:rsidRPr="00E14131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Ватсон, посмотрите вверх.</w:t>
      </w:r>
      <w:proofErr w:type="gramEnd"/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Что вы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видите?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>)”</w:t>
      </w:r>
      <w:proofErr w:type="gramEnd"/>
    </w:p>
    <w:p w:rsidR="00A96826" w:rsidRPr="00E14131" w:rsidRDefault="007D5C7D" w:rsidP="00E14131">
      <w:pPr>
        <w:ind w:left="36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Well, I see thousands of stars 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я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вижу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тысячи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звезд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).</w:t>
      </w:r>
      <w:r w:rsidR="00C82955" w:rsidRPr="00E14131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And what does that mean to you?</w:t>
      </w:r>
      <w:r w:rsidR="00C82955"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C82955"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что это </w:t>
      </w:r>
      <w:proofErr w:type="gramStart"/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значит</w:t>
      </w:r>
      <w:proofErr w:type="gramEnd"/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по-вашему?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A96826" w:rsidRPr="00E14131" w:rsidRDefault="007D5C7D" w:rsidP="00E14131">
      <w:pPr>
        <w:ind w:left="36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Well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I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guess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it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means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we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will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have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another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nice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day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tomorrow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мне кажется, это значит, что у нас завтра будет очередной хороший денек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 xml:space="preserve">). 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What does it mean to </w:t>
      </w:r>
      <w:proofErr w:type="gramStart"/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you ,</w:t>
      </w:r>
      <w:proofErr w:type="gramEnd"/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Holmes?</w:t>
      </w:r>
    </w:p>
    <w:p w:rsidR="00A96826" w:rsidRPr="00E14131" w:rsidRDefault="007D5C7D" w:rsidP="00E14131">
      <w:pPr>
        <w:ind w:left="360"/>
        <w:jc w:val="both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To me, it means someone has stolen our tent (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что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кто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-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то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стащил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нашу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 xml:space="preserve"> </w:t>
      </w:r>
      <w:r w:rsidRPr="00E14131">
        <w:rPr>
          <w:rFonts w:ascii="Times New Roman" w:hAnsi="Times New Roman" w:cs="Times New Roman"/>
          <w:b/>
          <w:i/>
          <w:iCs/>
          <w:sz w:val="24"/>
          <w:szCs w:val="24"/>
        </w:rPr>
        <w:t>палатку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; steel-stole-stolen- </w:t>
      </w:r>
      <w:r w:rsidRPr="00E14131">
        <w:rPr>
          <w:rFonts w:ascii="Times New Roman" w:hAnsi="Times New Roman" w:cs="Times New Roman"/>
          <w:b/>
          <w:iCs/>
          <w:sz w:val="24"/>
          <w:szCs w:val="24"/>
        </w:rPr>
        <w:t>красть</w:t>
      </w:r>
      <w:r w:rsidRPr="00E14131">
        <w:rPr>
          <w:rFonts w:ascii="Times New Roman" w:hAnsi="Times New Roman" w:cs="Times New Roman"/>
          <w:b/>
          <w:iCs/>
          <w:sz w:val="24"/>
          <w:szCs w:val="24"/>
          <w:lang w:val="en-US"/>
        </w:rPr>
        <w:t>).</w:t>
      </w:r>
    </w:p>
    <w:p w:rsidR="00233657" w:rsidRPr="00E14131" w:rsidRDefault="00881575" w:rsidP="009B40E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14131">
        <w:rPr>
          <w:rFonts w:ascii="Times New Roman" w:hAnsi="Times New Roman" w:cs="Times New Roman"/>
          <w:iCs/>
          <w:sz w:val="24"/>
          <w:szCs w:val="24"/>
        </w:rPr>
        <w:t>Два слова о методе изучения иностранных языков Ильи Франка. Этот метод заключается в чтении неадаптированных текстов разного уровня сложности. Каждый текст повторяется дважды: сначала идет английский текст с «подсказками» - с вкрапленным в него дословным русским переводом</w:t>
      </w:r>
      <w:r w:rsidR="0021482C" w:rsidRPr="00E14131">
        <w:rPr>
          <w:rFonts w:ascii="Times New Roman" w:hAnsi="Times New Roman" w:cs="Times New Roman"/>
          <w:iCs/>
          <w:sz w:val="24"/>
          <w:szCs w:val="24"/>
        </w:rPr>
        <w:t xml:space="preserve"> и лексико-грамматическим комментарием, а затем – тот же текст, но уже без «подсказок». Таким образом, изучающий иностранный язык обогащает </w:t>
      </w:r>
      <w:r w:rsidR="0021482C" w:rsidRPr="00E14131">
        <w:rPr>
          <w:rFonts w:ascii="Times New Roman" w:hAnsi="Times New Roman" w:cs="Times New Roman"/>
          <w:iCs/>
          <w:sz w:val="24"/>
          <w:szCs w:val="24"/>
        </w:rPr>
        <w:lastRenderedPageBreak/>
        <w:t>свой словарный запас без стресса, вызванного непониманием текста.</w:t>
      </w:r>
      <w:r w:rsidR="00484778" w:rsidRPr="00E14131">
        <w:rPr>
          <w:rFonts w:ascii="Times New Roman" w:hAnsi="Times New Roman" w:cs="Times New Roman"/>
          <w:iCs/>
          <w:sz w:val="24"/>
          <w:szCs w:val="24"/>
        </w:rPr>
        <w:t xml:space="preserve"> С  другой стороны, повторное прочтение текста без перевода и комментария формирует </w:t>
      </w:r>
      <w:proofErr w:type="gramStart"/>
      <w:r w:rsidR="00FC7371" w:rsidRPr="00E14131">
        <w:rPr>
          <w:rFonts w:ascii="Times New Roman" w:hAnsi="Times New Roman" w:cs="Times New Roman"/>
          <w:iCs/>
          <w:sz w:val="24"/>
          <w:szCs w:val="24"/>
        </w:rPr>
        <w:t>у</w:t>
      </w:r>
      <w:proofErr w:type="gramEnd"/>
      <w:r w:rsidR="00FC7371" w:rsidRPr="00E14131">
        <w:rPr>
          <w:rFonts w:ascii="Times New Roman" w:hAnsi="Times New Roman" w:cs="Times New Roman"/>
          <w:iCs/>
          <w:sz w:val="24"/>
          <w:szCs w:val="24"/>
        </w:rPr>
        <w:t xml:space="preserve"> изучающего </w:t>
      </w:r>
      <w:r w:rsidR="00484778" w:rsidRPr="00E14131">
        <w:rPr>
          <w:rFonts w:ascii="Times New Roman" w:hAnsi="Times New Roman" w:cs="Times New Roman"/>
          <w:iCs/>
          <w:sz w:val="24"/>
          <w:szCs w:val="24"/>
        </w:rPr>
        <w:t xml:space="preserve">убеждение в том, что овладеть языком возможно (Он же </w:t>
      </w:r>
      <w:r w:rsidR="00484778" w:rsidRPr="00E14131">
        <w:rPr>
          <w:rFonts w:ascii="Times New Roman" w:hAnsi="Times New Roman" w:cs="Times New Roman"/>
          <w:b/>
          <w:iCs/>
          <w:sz w:val="24"/>
          <w:szCs w:val="24"/>
        </w:rPr>
        <w:t>понимает</w:t>
      </w:r>
      <w:r w:rsidR="00484778" w:rsidRPr="00E14131">
        <w:rPr>
          <w:rFonts w:ascii="Times New Roman" w:hAnsi="Times New Roman" w:cs="Times New Roman"/>
          <w:iCs/>
          <w:sz w:val="24"/>
          <w:szCs w:val="24"/>
        </w:rPr>
        <w:t>, о чем идет речь!) Итак, цель достигнута! Учитель не разрушает веру ребенка в себя, в свои силы и способности, бесконечно исправляя или намекая на то, что его словарный запас оставляет желать лучшего</w:t>
      </w:r>
      <w:r w:rsidR="00FC7371" w:rsidRPr="00E14131">
        <w:rPr>
          <w:rFonts w:ascii="Times New Roman" w:hAnsi="Times New Roman" w:cs="Times New Roman"/>
          <w:iCs/>
          <w:sz w:val="24"/>
          <w:szCs w:val="24"/>
        </w:rPr>
        <w:t>, а создает условия для формирования положительных эмоций и устойчивого интереса к предмету изучения.</w:t>
      </w:r>
    </w:p>
    <w:p w:rsidR="00677C8B" w:rsidRDefault="00233657" w:rsidP="00E14131">
      <w:pPr>
        <w:pStyle w:val="a3"/>
        <w:spacing w:line="360" w:lineRule="auto"/>
        <w:jc w:val="both"/>
        <w:rPr>
          <w:iCs/>
        </w:rPr>
      </w:pPr>
      <w:r w:rsidRPr="009B40E4">
        <w:rPr>
          <w:iCs/>
        </w:rPr>
        <w:t xml:space="preserve">Поговорим о «правильном» отношении к </w:t>
      </w:r>
      <w:r w:rsidR="0008282E" w:rsidRPr="009B40E4">
        <w:rPr>
          <w:iCs/>
        </w:rPr>
        <w:t xml:space="preserve">речевым и грамматическим </w:t>
      </w:r>
      <w:r w:rsidRPr="009B40E4">
        <w:rPr>
          <w:iCs/>
        </w:rPr>
        <w:t>ошибкам</w:t>
      </w:r>
      <w:r w:rsidR="0008282E" w:rsidRPr="009B40E4">
        <w:rPr>
          <w:iCs/>
        </w:rPr>
        <w:t xml:space="preserve"> на уроках английского языка</w:t>
      </w:r>
      <w:r w:rsidRPr="009B40E4">
        <w:rPr>
          <w:iCs/>
        </w:rPr>
        <w:t>. Не секрет, что у большинства наших учеников в голове сложился определенный образ учителя</w:t>
      </w:r>
      <w:r w:rsidR="0008282E" w:rsidRPr="009B40E4">
        <w:rPr>
          <w:iCs/>
        </w:rPr>
        <w:t xml:space="preserve"> (со знаком «</w:t>
      </w:r>
      <w:r w:rsidR="0008282E" w:rsidRPr="009B40E4">
        <w:rPr>
          <w:b/>
          <w:iCs/>
        </w:rPr>
        <w:t>минус</w:t>
      </w:r>
      <w:r w:rsidR="0008282E" w:rsidRPr="009B40E4">
        <w:rPr>
          <w:iCs/>
        </w:rPr>
        <w:t>»)</w:t>
      </w:r>
      <w:r w:rsidRPr="009B40E4">
        <w:rPr>
          <w:iCs/>
        </w:rPr>
        <w:t xml:space="preserve">. </w:t>
      </w:r>
    </w:p>
    <w:p w:rsidR="00677C8B" w:rsidRDefault="00F5341D" w:rsidP="00E14131">
      <w:pPr>
        <w:pStyle w:val="a3"/>
        <w:spacing w:line="360" w:lineRule="auto"/>
        <w:jc w:val="both"/>
        <w:rPr>
          <w:iCs/>
        </w:rPr>
      </w:pPr>
      <w:r>
        <w:rPr>
          <w:iCs/>
          <w:noProof/>
        </w:rPr>
        <w:pict>
          <v:rect id="_x0000_s1026" style="position:absolute;left:0;text-align:left;margin-left:171.8pt;margin-top:15.65pt;width:212.1pt;height:147.9pt;z-index:251659264" fillcolor="#9bbb59 [3206]" strokecolor="#9bbb59 [3206]" strokeweight="10pt">
            <v:stroke linestyle="thinThin"/>
            <v:shadow color="#868686"/>
          </v:rect>
        </w:pict>
      </w:r>
      <w:r w:rsidR="003D085A" w:rsidRPr="003D085A">
        <w:rPr>
          <w:iCs/>
          <w:noProof/>
          <w:lang w:eastAsia="ru-RU"/>
        </w:rPr>
        <w:drawing>
          <wp:inline distT="0" distB="0" distL="0" distR="0">
            <wp:extent cx="4953000" cy="2575560"/>
            <wp:effectExtent l="19050" t="0" r="0" b="0"/>
            <wp:docPr id="2" name="Рисунок 1" descr="C:\Users\_\Desktop\картинки\PORT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_\Desktop\картинки\PORT2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57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6BD9" w:rsidRPr="009B40E4" w:rsidRDefault="00233657" w:rsidP="00E14131">
      <w:pPr>
        <w:pStyle w:val="a3"/>
        <w:spacing w:line="360" w:lineRule="auto"/>
        <w:jc w:val="both"/>
      </w:pPr>
      <w:r w:rsidRPr="009B40E4">
        <w:rPr>
          <w:iCs/>
        </w:rPr>
        <w:t>Учитель – это «всезнайка»</w:t>
      </w:r>
      <w:r w:rsidR="0008282E" w:rsidRPr="009B40E4">
        <w:rPr>
          <w:iCs/>
        </w:rPr>
        <w:t xml:space="preserve">, который «везде и всюду» готов </w:t>
      </w:r>
      <w:r w:rsidR="00096B86" w:rsidRPr="009B40E4">
        <w:rPr>
          <w:iCs/>
        </w:rPr>
        <w:t xml:space="preserve">указать на ошибку: </w:t>
      </w:r>
      <w:r w:rsidR="00096B86" w:rsidRPr="009B40E4">
        <w:t xml:space="preserve">два и три раза остановит ученика на протяжении одной фразы, исправит, заставит повторить, иногда вместо ученика повторит сам. </w:t>
      </w:r>
      <w:r w:rsidR="0008282E" w:rsidRPr="009B40E4">
        <w:rPr>
          <w:iCs/>
        </w:rPr>
        <w:t>Конечно, за стремлением исправить учащегося стоят благие намерения – мы же не хоти</w:t>
      </w:r>
      <w:r w:rsidR="00096B86" w:rsidRPr="009B40E4">
        <w:rPr>
          <w:iCs/>
        </w:rPr>
        <w:t xml:space="preserve">м, чтобы он допускал  её </w:t>
      </w:r>
      <w:r w:rsidR="0008282E" w:rsidRPr="009B40E4">
        <w:rPr>
          <w:iCs/>
        </w:rPr>
        <w:t xml:space="preserve"> снова и снова!</w:t>
      </w:r>
      <w:r w:rsidR="004845C9" w:rsidRPr="009B40E4">
        <w:rPr>
          <w:iCs/>
        </w:rPr>
        <w:t xml:space="preserve"> А </w:t>
      </w:r>
      <w:r w:rsidR="00096B86" w:rsidRPr="009B40E4">
        <w:rPr>
          <w:iCs/>
        </w:rPr>
        <w:t xml:space="preserve">что </w:t>
      </w:r>
      <w:r w:rsidR="00DF144F">
        <w:rPr>
          <w:iCs/>
        </w:rPr>
        <w:t>в результате? Учащийся</w:t>
      </w:r>
      <w:r w:rsidR="00DF0C1C" w:rsidRPr="009B40E4">
        <w:rPr>
          <w:iCs/>
        </w:rPr>
        <w:t xml:space="preserve"> перестает говорить, читать и писать по собственной инициативе, чтобы избежать тех самых ошибок. Он настроен только на репродуктивную деятельность - списать с чего-либо и повторить за кем-либо, что в корне противоречит принципам и требованиям нового С</w:t>
      </w:r>
      <w:r w:rsidR="00D20684" w:rsidRPr="009B40E4">
        <w:rPr>
          <w:iCs/>
        </w:rPr>
        <w:t xml:space="preserve">тандарта, в основе которого лежит </w:t>
      </w:r>
      <w:proofErr w:type="spellStart"/>
      <w:r w:rsidR="00D20684" w:rsidRPr="009B40E4">
        <w:rPr>
          <w:iCs/>
        </w:rPr>
        <w:t>системно-деятельностный</w:t>
      </w:r>
      <w:proofErr w:type="spellEnd"/>
      <w:r w:rsidR="00D20684" w:rsidRPr="009B40E4">
        <w:rPr>
          <w:iCs/>
        </w:rPr>
        <w:t xml:space="preserve"> подход. В основе моей «работы над </w:t>
      </w:r>
      <w:r w:rsidR="00CA7A37" w:rsidRPr="009B40E4">
        <w:rPr>
          <w:iCs/>
        </w:rPr>
        <w:t xml:space="preserve">ошибками» (когда речь идет о коммуникативных умениях) лежит принцип  </w:t>
      </w:r>
      <w:r w:rsidR="00CA7A37" w:rsidRPr="009B40E4">
        <w:rPr>
          <w:b/>
          <w:iCs/>
        </w:rPr>
        <w:t xml:space="preserve">«Лучше говорить с ошибками, чем грамотно молчать». </w:t>
      </w:r>
      <w:r w:rsidR="007D5C7D" w:rsidRPr="009B40E4">
        <w:rPr>
          <w:b/>
          <w:iCs/>
        </w:rPr>
        <w:t xml:space="preserve"> </w:t>
      </w:r>
      <w:r w:rsidR="00DF144F">
        <w:rPr>
          <w:iCs/>
        </w:rPr>
        <w:t>Можно предложить</w:t>
      </w:r>
      <w:r w:rsidR="000444AF" w:rsidRPr="009B40E4">
        <w:rPr>
          <w:iCs/>
          <w:szCs w:val="32"/>
        </w:rPr>
        <w:t xml:space="preserve"> учащимся поучаствовать в игре  под условным названием  - «Следователь». В чем суть игры? Передать содержимое видеоролика своему партнеру по игре при помощи средств иностранного  языка, а также жестов и мимики.</w:t>
      </w:r>
      <w:r w:rsidR="00151BA0" w:rsidRPr="009B40E4">
        <w:rPr>
          <w:iCs/>
          <w:szCs w:val="32"/>
        </w:rPr>
        <w:t xml:space="preserve"> Использование </w:t>
      </w:r>
      <w:r w:rsidR="00151BA0" w:rsidRPr="009B40E4">
        <w:rPr>
          <w:iCs/>
          <w:szCs w:val="32"/>
        </w:rPr>
        <w:lastRenderedPageBreak/>
        <w:t>родной речи исключается. Партнер по игре, который не знаком с сюжетом видеоролика, может задавать вопросы для получения более полной информации. Использование родной речи также не допускается. Работа пары оценивается не по количеству лексических и грамматических ошибок, а потому насколько полно была передана информация</w:t>
      </w:r>
      <w:r w:rsidR="0060667E" w:rsidRPr="009B40E4">
        <w:rPr>
          <w:iCs/>
          <w:szCs w:val="32"/>
        </w:rPr>
        <w:t>, то есть сможет ли тот, кто не видел ролик</w:t>
      </w:r>
      <w:r w:rsidR="00401ECD" w:rsidRPr="009B40E4">
        <w:rPr>
          <w:iCs/>
          <w:szCs w:val="32"/>
        </w:rPr>
        <w:t>, рассказать его сюжет. Для этого класс делится на две группы: «Свидетели или очевидцы события», которые стоят лицом к интерактивной доске и имеют возможность просмотреть видео материал,  и «Следователи», которые стоят спиной к доске и восстанавливают событие по расс</w:t>
      </w:r>
      <w:r w:rsidR="00DF144F">
        <w:rPr>
          <w:iCs/>
          <w:szCs w:val="32"/>
        </w:rPr>
        <w:t>казу своего партнера. Лучше</w:t>
      </w:r>
      <w:r w:rsidR="00401ECD" w:rsidRPr="009B40E4">
        <w:rPr>
          <w:iCs/>
          <w:szCs w:val="32"/>
        </w:rPr>
        <w:t xml:space="preserve"> подбирать короткие ролики из серии «Забавное видео с людьми и животными». Сразу следует отметить, что это «шумный» вид работы</w:t>
      </w:r>
      <w:r w:rsidR="00F05C07" w:rsidRPr="009B40E4">
        <w:rPr>
          <w:iCs/>
          <w:szCs w:val="32"/>
        </w:rPr>
        <w:t xml:space="preserve">. </w:t>
      </w:r>
      <w:r w:rsidR="006971A8" w:rsidRPr="009B40E4">
        <w:rPr>
          <w:iCs/>
          <w:szCs w:val="32"/>
        </w:rPr>
        <w:t xml:space="preserve"> Забавное видео вызывает бурю эмоций положительных эмоций, а недостаток словарного запаса учащихся побуждает к широкому  использованию жестов.  Использование этой игры на уроке развива</w:t>
      </w:r>
      <w:r w:rsidR="007E64AA">
        <w:rPr>
          <w:iCs/>
          <w:szCs w:val="32"/>
        </w:rPr>
        <w:t>ет компенсаторную компетенцию уча</w:t>
      </w:r>
      <w:r w:rsidR="006971A8" w:rsidRPr="009B40E4">
        <w:rPr>
          <w:iCs/>
          <w:szCs w:val="32"/>
        </w:rPr>
        <w:t>щихся, которая позволяет им выходить из трудного положения  в процессе реального общения как вербальными</w:t>
      </w:r>
      <w:r w:rsidR="00C74190" w:rsidRPr="009B40E4">
        <w:rPr>
          <w:iCs/>
          <w:szCs w:val="32"/>
        </w:rPr>
        <w:t xml:space="preserve"> (словарные замены, переспрос)</w:t>
      </w:r>
      <w:r w:rsidR="006971A8" w:rsidRPr="009B40E4">
        <w:rPr>
          <w:iCs/>
          <w:szCs w:val="32"/>
        </w:rPr>
        <w:t>, так и невербальными</w:t>
      </w:r>
      <w:r w:rsidR="00C74190" w:rsidRPr="009B40E4">
        <w:rPr>
          <w:iCs/>
          <w:szCs w:val="32"/>
        </w:rPr>
        <w:t xml:space="preserve"> (жесты, мимика)</w:t>
      </w:r>
      <w:r w:rsidR="006971A8" w:rsidRPr="009B40E4">
        <w:rPr>
          <w:iCs/>
          <w:szCs w:val="32"/>
        </w:rPr>
        <w:t xml:space="preserve"> средствами.</w:t>
      </w:r>
      <w:r w:rsidR="00C74190" w:rsidRPr="009B40E4">
        <w:rPr>
          <w:iCs/>
          <w:szCs w:val="32"/>
        </w:rPr>
        <w:t xml:space="preserve">  При этом реализуются </w:t>
      </w:r>
      <w:proofErr w:type="spellStart"/>
      <w:r w:rsidR="00C74190" w:rsidRPr="009B40E4">
        <w:rPr>
          <w:iCs/>
          <w:szCs w:val="32"/>
        </w:rPr>
        <w:t>здоровьесберегающие</w:t>
      </w:r>
      <w:proofErr w:type="spellEnd"/>
      <w:r w:rsidR="00C74190" w:rsidRPr="009B40E4">
        <w:rPr>
          <w:iCs/>
          <w:szCs w:val="32"/>
        </w:rPr>
        <w:t xml:space="preserve"> технологии и технология сотрудничества. Эффективность этого приема </w:t>
      </w:r>
      <w:r w:rsidR="001A6FBF" w:rsidRPr="009B40E4">
        <w:rPr>
          <w:iCs/>
          <w:szCs w:val="32"/>
        </w:rPr>
        <w:t>я испытала на себе, когда некоторое время назад посещала краткосрочные языковые курсы по изучению другого иностранного языка. Теперь я успешно использую его в своей работе.</w:t>
      </w:r>
      <w:r w:rsidR="007C2F25" w:rsidRPr="009B40E4">
        <w:rPr>
          <w:iCs/>
          <w:szCs w:val="32"/>
        </w:rPr>
        <w:t xml:space="preserve">  На этом мы завершим разговор  о формировании положительных эмоций  на уроках иностранного языка, что невозможно без правильного отношения к своим и чужим ошибкам</w:t>
      </w:r>
      <w:r w:rsidR="008814AE" w:rsidRPr="009B40E4">
        <w:rPr>
          <w:iCs/>
          <w:szCs w:val="32"/>
        </w:rPr>
        <w:t xml:space="preserve">, и перейдем к рассмотрению второго (и основного) направления в моей работе – </w:t>
      </w:r>
      <w:r w:rsidR="008814AE" w:rsidRPr="009B40E4">
        <w:rPr>
          <w:b/>
          <w:iCs/>
          <w:szCs w:val="32"/>
        </w:rPr>
        <w:t>обучение разговорной речи на уроках английского языка.</w:t>
      </w:r>
      <w:r w:rsidR="005A27FF" w:rsidRPr="009B40E4">
        <w:rPr>
          <w:b/>
          <w:iCs/>
          <w:szCs w:val="32"/>
        </w:rPr>
        <w:t xml:space="preserve"> </w:t>
      </w:r>
      <w:r w:rsidR="005A27FF" w:rsidRPr="009B40E4">
        <w:rPr>
          <w:iCs/>
          <w:szCs w:val="32"/>
        </w:rPr>
        <w:t xml:space="preserve">Время от времени я спрашиваю своих ребят,  </w:t>
      </w:r>
      <w:r w:rsidR="005A27FF" w:rsidRPr="009B40E4">
        <w:rPr>
          <w:b/>
          <w:iCs/>
          <w:szCs w:val="32"/>
        </w:rPr>
        <w:t>почему</w:t>
      </w:r>
      <w:r w:rsidR="005A27FF" w:rsidRPr="009B40E4">
        <w:rPr>
          <w:iCs/>
          <w:szCs w:val="32"/>
        </w:rPr>
        <w:t xml:space="preserve"> они изучают английский. Этот вопрос побуждает их задуматься над  своими мотивами. Не все мотивы одинаково способствуют достижению такой цели, как </w:t>
      </w:r>
      <w:r w:rsidR="00306BD9" w:rsidRPr="009B40E4">
        <w:rPr>
          <w:b/>
          <w:iCs/>
          <w:szCs w:val="32"/>
        </w:rPr>
        <w:t xml:space="preserve">овладеть иностранным языком как средством общения.  </w:t>
      </w:r>
      <w:r w:rsidR="00306BD9" w:rsidRPr="009B40E4">
        <w:rPr>
          <w:iCs/>
          <w:szCs w:val="32"/>
        </w:rPr>
        <w:t xml:space="preserve">Я ставлю перед собой задачу показать учащимся, что овладение иностранным языком упростит их жизнь и сделает её более интересной и насыщенной. </w:t>
      </w:r>
      <w:r w:rsidR="00306BD9" w:rsidRPr="009B40E4">
        <w:t>Даже минимальное знани</w:t>
      </w:r>
      <w:r w:rsidR="00BC792D" w:rsidRPr="009B40E4">
        <w:t>е иностранного языка поможет им</w:t>
      </w:r>
      <w:r w:rsidR="00306BD9" w:rsidRPr="009B40E4">
        <w:t xml:space="preserve"> “хорошо чувствовать себя” в чужой стране: купить еду, добраться до нужного места, заказать билеты и т.д. </w:t>
      </w:r>
      <w:r w:rsidR="00BC792D" w:rsidRPr="009B40E4">
        <w:t xml:space="preserve"> А также даст возможность </w:t>
      </w:r>
      <w:r w:rsidR="00306BD9" w:rsidRPr="009B40E4">
        <w:t xml:space="preserve"> </w:t>
      </w:r>
      <w:r w:rsidR="00BC792D" w:rsidRPr="009B40E4">
        <w:t>по</w:t>
      </w:r>
      <w:r w:rsidR="00306BD9" w:rsidRPr="009B40E4">
        <w:t xml:space="preserve">знакомиться и </w:t>
      </w:r>
      <w:r w:rsidR="00BC792D" w:rsidRPr="009B40E4">
        <w:t>по</w:t>
      </w:r>
      <w:r w:rsidR="00306BD9" w:rsidRPr="009B40E4">
        <w:t xml:space="preserve">общаться с новыми людьми из разных стран мира, получая от этого огромное </w:t>
      </w:r>
      <w:r w:rsidR="00BC792D" w:rsidRPr="009B40E4">
        <w:t>удовольствие.</w:t>
      </w:r>
      <w:r w:rsidR="0063281A" w:rsidRPr="009B40E4">
        <w:t xml:space="preserve">  Даже если сейчас у них нет возможности путешествовать, они могут приобрести  друзей</w:t>
      </w:r>
      <w:r w:rsidR="00E14131" w:rsidRPr="009B40E4">
        <w:t xml:space="preserve">, </w:t>
      </w:r>
      <w:r w:rsidR="0063281A" w:rsidRPr="009B40E4">
        <w:t>не выходя из дома, пользуясь современными средствами связи.</w:t>
      </w:r>
      <w:r w:rsidR="00B71C85" w:rsidRPr="009B40E4">
        <w:t xml:space="preserve"> </w:t>
      </w:r>
      <w:r w:rsidR="00B54EAB">
        <w:t>Чтобы</w:t>
      </w:r>
      <w:r w:rsidR="00B54EAB" w:rsidRPr="00B54EAB">
        <w:t xml:space="preserve"> язык стал живым</w:t>
      </w:r>
      <w:r w:rsidR="00B54EAB">
        <w:t xml:space="preserve"> в устах учащихся</w:t>
      </w:r>
      <w:r w:rsidR="00B54EAB" w:rsidRPr="00B54EAB">
        <w:t>, он не должен быть аб</w:t>
      </w:r>
      <w:r w:rsidR="00B54EAB">
        <w:t>страктным. Дмитрий Петров, профессиональный переводчик и ведущий проекта «Полиглот», в своей книге «Магия слова» об индивидуальном подходе сказал так: «</w:t>
      </w:r>
      <w:r w:rsidR="00B54EAB" w:rsidRPr="00B54EAB">
        <w:t xml:space="preserve">Никаких абстрактных историй </w:t>
      </w:r>
      <w:r w:rsidR="00B54EAB" w:rsidRPr="00B54EAB">
        <w:lastRenderedPageBreak/>
        <w:t xml:space="preserve">про вымышленных персонажей! С самого начала мы говорим о себе. </w:t>
      </w:r>
      <w:r w:rsidR="00B54EAB" w:rsidRPr="00C27B41">
        <w:rPr>
          <w:b/>
        </w:rPr>
        <w:t>Я должен как можно скорее научиться описывать то, что наполняет именно мою жизнь.</w:t>
      </w:r>
      <w:r w:rsidR="00B54EAB" w:rsidRPr="00B54EAB">
        <w:t xml:space="preserve"> Кто я? Что мне нравится? Что мне не нравится? Чем я занимаюсь? С кем я общаюсь? О чем мы говорим? Где я работаю? С кем живу?</w:t>
      </w:r>
      <w:r w:rsidR="00B54EAB">
        <w:t>»</w:t>
      </w:r>
      <w:r w:rsidR="00C27B41">
        <w:t xml:space="preserve"> </w:t>
      </w:r>
    </w:p>
    <w:p w:rsidR="00992C66" w:rsidRPr="009B40E4" w:rsidRDefault="005B2B93" w:rsidP="004F271F">
      <w:pPr>
        <w:pStyle w:val="a3"/>
        <w:spacing w:line="360" w:lineRule="auto"/>
        <w:jc w:val="both"/>
        <w:rPr>
          <w:bCs/>
          <w:iCs/>
        </w:rPr>
      </w:pPr>
      <w:r w:rsidRPr="009B40E4">
        <w:t xml:space="preserve">Сформировав правильное отношение к изучаемому предмету, можно переходить к самому предмету. В основе моей работы над </w:t>
      </w:r>
      <w:r w:rsidR="004C35B6" w:rsidRPr="009B40E4">
        <w:t xml:space="preserve">эффективными методами обучения разговорной речи лежит убеждение в том, что в процессе общения мы, как правило, не создаем лексические единицы, а </w:t>
      </w:r>
      <w:r w:rsidR="004C35B6" w:rsidRPr="009B40E4">
        <w:rPr>
          <w:b/>
        </w:rPr>
        <w:t>воспроизводим их по определенным моделям</w:t>
      </w:r>
      <w:r w:rsidR="004F271F" w:rsidRPr="009B40E4">
        <w:rPr>
          <w:b/>
        </w:rPr>
        <w:t>, учитывая конкретную ситуацию</w:t>
      </w:r>
      <w:r w:rsidR="004C35B6" w:rsidRPr="009B40E4">
        <w:rPr>
          <w:b/>
        </w:rPr>
        <w:t>.</w:t>
      </w:r>
      <w:r w:rsidR="004F271F" w:rsidRPr="009B40E4">
        <w:rPr>
          <w:b/>
        </w:rPr>
        <w:t xml:space="preserve"> </w:t>
      </w:r>
      <w:r w:rsidR="004F271F" w:rsidRPr="009B40E4">
        <w:t>Следовательно, одна из</w:t>
      </w:r>
      <w:r w:rsidR="004F271F" w:rsidRPr="009B40E4">
        <w:rPr>
          <w:b/>
        </w:rPr>
        <w:t xml:space="preserve"> </w:t>
      </w:r>
      <w:r w:rsidR="007E64AA">
        <w:t>задач учителя помочь уча</w:t>
      </w:r>
      <w:r w:rsidR="004F271F" w:rsidRPr="009B40E4">
        <w:t xml:space="preserve">щимся </w:t>
      </w:r>
      <w:r w:rsidR="004F271F" w:rsidRPr="009B40E4">
        <w:rPr>
          <w:iCs/>
        </w:rPr>
        <w:t xml:space="preserve">относительно быстро </w:t>
      </w:r>
      <w:r w:rsidR="004F271F" w:rsidRPr="0032701A">
        <w:rPr>
          <w:b/>
          <w:iCs/>
        </w:rPr>
        <w:t xml:space="preserve">овладеть максимальным количеством </w:t>
      </w:r>
      <w:r w:rsidR="004F271F" w:rsidRPr="0032701A">
        <w:rPr>
          <w:b/>
          <w:bCs/>
          <w:iCs/>
        </w:rPr>
        <w:t xml:space="preserve">максимально надежных образцов. </w:t>
      </w:r>
      <w:r w:rsidR="006D0B45" w:rsidRPr="009B40E4">
        <w:rPr>
          <w:bCs/>
          <w:iCs/>
        </w:rPr>
        <w:t xml:space="preserve">Интересно, что по этому принципу построены любые разговорники. </w:t>
      </w:r>
      <w:r w:rsidR="005415F7" w:rsidRPr="009B40E4">
        <w:rPr>
          <w:bCs/>
          <w:iCs/>
        </w:rPr>
        <w:t xml:space="preserve">Они обещают </w:t>
      </w:r>
      <w:r w:rsidR="00992C66" w:rsidRPr="009B40E4">
        <w:rPr>
          <w:bCs/>
          <w:iCs/>
        </w:rPr>
        <w:t>«</w:t>
      </w:r>
      <w:r w:rsidR="005415F7" w:rsidRPr="009B40E4">
        <w:rPr>
          <w:bCs/>
          <w:iCs/>
        </w:rPr>
        <w:t>оснастить</w:t>
      </w:r>
      <w:r w:rsidR="00992C66" w:rsidRPr="009B40E4">
        <w:rPr>
          <w:bCs/>
          <w:iCs/>
        </w:rPr>
        <w:t>»</w:t>
      </w:r>
      <w:r w:rsidR="005415F7" w:rsidRPr="009B40E4">
        <w:rPr>
          <w:bCs/>
          <w:iCs/>
        </w:rPr>
        <w:t xml:space="preserve"> всеми необходимыми  лексическими единицами.</w:t>
      </w:r>
      <w:r w:rsidR="00992C66" w:rsidRPr="009B40E4">
        <w:rPr>
          <w:bCs/>
          <w:iCs/>
        </w:rPr>
        <w:t xml:space="preserve"> Но мало дать в рук</w:t>
      </w:r>
      <w:r w:rsidR="0032701A">
        <w:rPr>
          <w:bCs/>
          <w:iCs/>
        </w:rPr>
        <w:t xml:space="preserve">и инструмент, важно </w:t>
      </w:r>
      <w:proofErr w:type="gramStart"/>
      <w:r w:rsidR="0032701A">
        <w:rPr>
          <w:bCs/>
          <w:iCs/>
        </w:rPr>
        <w:t>научить  им</w:t>
      </w:r>
      <w:r w:rsidR="00992C66" w:rsidRPr="009B40E4">
        <w:rPr>
          <w:bCs/>
          <w:iCs/>
        </w:rPr>
        <w:t xml:space="preserve">  пользоваться</w:t>
      </w:r>
      <w:proofErr w:type="gramEnd"/>
      <w:r w:rsidR="00992C66" w:rsidRPr="009B40E4">
        <w:rPr>
          <w:bCs/>
          <w:iCs/>
        </w:rPr>
        <w:t xml:space="preserve">.  Процесс обучения разговорной речи можно представить в виде схемы: </w:t>
      </w:r>
    </w:p>
    <w:p w:rsidR="00992C66" w:rsidRDefault="00992C66" w:rsidP="004F271F">
      <w:pPr>
        <w:pStyle w:val="a3"/>
        <w:spacing w:line="360" w:lineRule="auto"/>
        <w:jc w:val="both"/>
        <w:rPr>
          <w:bCs/>
          <w:iCs/>
        </w:rPr>
      </w:pPr>
      <w:r w:rsidRPr="00992C66">
        <w:rPr>
          <w:bCs/>
          <w:iCs/>
          <w:noProof/>
          <w:lang w:eastAsia="ru-RU"/>
        </w:rPr>
        <w:drawing>
          <wp:inline distT="0" distB="0" distL="0" distR="0">
            <wp:extent cx="3369893" cy="2117125"/>
            <wp:effectExtent l="38100" t="19050" r="1957" b="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350A9C" w:rsidRPr="00053D2D" w:rsidRDefault="00992C66" w:rsidP="00350A9C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Cs w:val="14"/>
        </w:rPr>
      </w:pPr>
      <w:r>
        <w:rPr>
          <w:bCs/>
          <w:iCs/>
        </w:rPr>
        <w:t xml:space="preserve"> </w:t>
      </w:r>
      <w:r w:rsidR="00620895">
        <w:rPr>
          <w:bCs/>
          <w:iCs/>
        </w:rPr>
        <w:t>Прежде всего, учащиеся овладевают определенным набором лексических единиц.</w:t>
      </w:r>
      <w:r w:rsidR="0046691D">
        <w:rPr>
          <w:bCs/>
          <w:iCs/>
        </w:rPr>
        <w:t xml:space="preserve"> </w:t>
      </w:r>
      <w:r w:rsidR="0046691D" w:rsidRPr="00053D2D">
        <w:rPr>
          <w:color w:val="000000" w:themeColor="text1"/>
          <w:szCs w:val="14"/>
        </w:rPr>
        <w:t xml:space="preserve">Важно также понимать, что язык состоит не из слов и грамматики, а из фраз и оборотов. Поэтому работать с новыми словами нужно </w:t>
      </w:r>
      <w:r w:rsidR="0046691D" w:rsidRPr="00053D2D">
        <w:rPr>
          <w:b/>
          <w:color w:val="000000" w:themeColor="text1"/>
          <w:szCs w:val="14"/>
        </w:rPr>
        <w:t xml:space="preserve">в контексте.  </w:t>
      </w:r>
      <w:r w:rsidR="00420860" w:rsidRPr="00053D2D">
        <w:rPr>
          <w:color w:val="000000" w:themeColor="text1"/>
          <w:szCs w:val="14"/>
        </w:rPr>
        <w:t xml:space="preserve">Като </w:t>
      </w:r>
      <w:proofErr w:type="spellStart"/>
      <w:r w:rsidR="00420860" w:rsidRPr="00053D2D">
        <w:rPr>
          <w:color w:val="000000" w:themeColor="text1"/>
          <w:szCs w:val="14"/>
        </w:rPr>
        <w:t>Ломб</w:t>
      </w:r>
      <w:proofErr w:type="spellEnd"/>
      <w:r w:rsidR="00420860" w:rsidRPr="00053D2D">
        <w:rPr>
          <w:color w:val="000000" w:themeColor="text1"/>
          <w:szCs w:val="14"/>
        </w:rPr>
        <w:t xml:space="preserve"> (профессиональный переводчик, полиглот) </w:t>
      </w:r>
      <w:r w:rsidR="00420860" w:rsidRPr="00053D2D">
        <w:rPr>
          <w:rFonts w:eastAsiaTheme="minorEastAsia"/>
          <w:color w:val="000000" w:themeColor="text1"/>
          <w:szCs w:val="14"/>
        </w:rPr>
        <w:t>сказала</w:t>
      </w:r>
      <w:r w:rsidR="0046691D" w:rsidRPr="00053D2D">
        <w:rPr>
          <w:color w:val="000000" w:themeColor="text1"/>
          <w:szCs w:val="14"/>
        </w:rPr>
        <w:t xml:space="preserve">  об этом так: «</w:t>
      </w:r>
      <w:r w:rsidR="002E313A" w:rsidRPr="00053D2D">
        <w:rPr>
          <w:color w:val="000000" w:themeColor="text1"/>
          <w:szCs w:val="14"/>
        </w:rPr>
        <w:t xml:space="preserve">Если мы будем изучать слова «кустами», «семьями», мы тем самым убьем двух зайцев. С одной стороны, мы будем уверены в правильности употребления слова, ибо </w:t>
      </w:r>
      <w:r w:rsidR="002E313A" w:rsidRPr="00053D2D">
        <w:rPr>
          <w:b/>
          <w:color w:val="000000" w:themeColor="text1"/>
          <w:szCs w:val="14"/>
        </w:rPr>
        <w:t>контекстуальные связи определяют его толкование</w:t>
      </w:r>
      <w:r w:rsidR="002E313A" w:rsidRPr="00053D2D">
        <w:rPr>
          <w:color w:val="000000" w:themeColor="text1"/>
          <w:szCs w:val="14"/>
        </w:rPr>
        <w:t>, с другой – создадим себе вспомогательное средство для воспроизведения в памяти любой из стремящихся к забвению частей семьи … «препятствие » надо изучать вместе с его «устранением», «долг» с «выполнением», «трудность » с «преодолением»…</w:t>
      </w:r>
      <w:r w:rsidR="0046691D" w:rsidRPr="00053D2D">
        <w:rPr>
          <w:color w:val="000000" w:themeColor="text1"/>
          <w:szCs w:val="14"/>
        </w:rPr>
        <w:t>»</w:t>
      </w:r>
      <w:r w:rsidR="002E313A" w:rsidRPr="00053D2D">
        <w:rPr>
          <w:color w:val="000000" w:themeColor="text1"/>
          <w:szCs w:val="14"/>
        </w:rPr>
        <w:t xml:space="preserve">. На уроках английского языка этот принцип реализуется </w:t>
      </w:r>
      <w:r w:rsidR="008741C8" w:rsidRPr="00053D2D">
        <w:rPr>
          <w:color w:val="000000" w:themeColor="text1"/>
          <w:szCs w:val="14"/>
        </w:rPr>
        <w:t xml:space="preserve">путем разучивания пословиц и поговорок, высказываний великих людей, строк из знаменитых песен. </w:t>
      </w:r>
    </w:p>
    <w:p w:rsidR="002C7539" w:rsidRPr="00053D2D" w:rsidRDefault="002C7539" w:rsidP="002C753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Cs w:val="14"/>
        </w:rPr>
      </w:pPr>
      <w:r w:rsidRPr="00053D2D">
        <w:rPr>
          <w:color w:val="000000" w:themeColor="text1"/>
          <w:szCs w:val="14"/>
        </w:rPr>
        <w:lastRenderedPageBreak/>
        <w:t xml:space="preserve">Разучивание </w:t>
      </w:r>
      <w:r w:rsidR="00342EF3" w:rsidRPr="00053D2D">
        <w:rPr>
          <w:color w:val="000000" w:themeColor="text1"/>
          <w:szCs w:val="14"/>
        </w:rPr>
        <w:t xml:space="preserve">идиом требует их включения в </w:t>
      </w:r>
      <w:proofErr w:type="spellStart"/>
      <w:r w:rsidR="00342EF3" w:rsidRPr="00053D2D">
        <w:rPr>
          <w:color w:val="000000" w:themeColor="text1"/>
          <w:szCs w:val="14"/>
        </w:rPr>
        <w:t>микродиалоги</w:t>
      </w:r>
      <w:proofErr w:type="spellEnd"/>
      <w:r w:rsidR="00342EF3" w:rsidRPr="00053D2D">
        <w:rPr>
          <w:color w:val="000000" w:themeColor="text1"/>
          <w:szCs w:val="14"/>
        </w:rPr>
        <w:t xml:space="preserve">,  которые учащиеся </w:t>
      </w:r>
      <w:r w:rsidR="008D7E4D" w:rsidRPr="00053D2D">
        <w:rPr>
          <w:color w:val="000000" w:themeColor="text1"/>
          <w:szCs w:val="14"/>
        </w:rPr>
        <w:t xml:space="preserve">сначала проговаривают вслух попарно, потом разыгрывают перед всем классом. </w:t>
      </w:r>
    </w:p>
    <w:p w:rsidR="00805DF5" w:rsidRPr="00053D2D" w:rsidRDefault="00350A9C" w:rsidP="002C753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Cs w:val="14"/>
        </w:rPr>
      </w:pPr>
      <w:r w:rsidRPr="00053D2D">
        <w:rPr>
          <w:color w:val="000000" w:themeColor="text1"/>
          <w:szCs w:val="14"/>
        </w:rPr>
        <w:t>Любой язык – это живой «организм», который претерпевает изменения</w:t>
      </w:r>
      <w:r w:rsidR="00011BD2" w:rsidRPr="00053D2D">
        <w:rPr>
          <w:color w:val="000000" w:themeColor="text1"/>
          <w:szCs w:val="14"/>
        </w:rPr>
        <w:t xml:space="preserve"> на протяжении всего своего существования. Не изменяются только «мертвые» языки, знакомство с которыми привлекает только узкий круг специалистов</w:t>
      </w:r>
      <w:r w:rsidR="008F0F23" w:rsidRPr="00053D2D">
        <w:rPr>
          <w:color w:val="000000" w:themeColor="text1"/>
          <w:szCs w:val="14"/>
        </w:rPr>
        <w:t>. Английский язык уже давно превратился в язык международного общения. Современный английский за последние десятилетия претерпел значительные изменения в сторону упрощения. Вызвано это тем, что для общения английский язык использует большое количество людей различного происхождения, для которых этот язык не родной. В книге Натальи Черниховской «Свободно говорю по-английски» отмечается:</w:t>
      </w:r>
      <w:r w:rsidR="006D68F2" w:rsidRPr="00053D2D">
        <w:rPr>
          <w:color w:val="000000" w:themeColor="text1"/>
          <w:szCs w:val="14"/>
        </w:rPr>
        <w:t xml:space="preserve"> </w:t>
      </w:r>
      <w:r w:rsidR="008F0F23" w:rsidRPr="00053D2D">
        <w:rPr>
          <w:color w:val="000000" w:themeColor="text1"/>
          <w:szCs w:val="14"/>
        </w:rPr>
        <w:t>«</w:t>
      </w:r>
      <w:proofErr w:type="spellStart"/>
      <w:r w:rsidR="006D68F2" w:rsidRPr="00053D2D">
        <w:rPr>
          <w:color w:val="000000" w:themeColor="text1"/>
          <w:szCs w:val="14"/>
        </w:rPr>
        <w:t>Не-</w:t>
      </w:r>
      <w:r w:rsidR="008F0F23" w:rsidRPr="00053D2D">
        <w:rPr>
          <w:color w:val="000000" w:themeColor="text1"/>
          <w:szCs w:val="14"/>
        </w:rPr>
        <w:t>носители</w:t>
      </w:r>
      <w:proofErr w:type="spellEnd"/>
      <w:r w:rsidR="008F0F23" w:rsidRPr="00053D2D">
        <w:rPr>
          <w:color w:val="000000" w:themeColor="text1"/>
          <w:szCs w:val="14"/>
        </w:rPr>
        <w:t xml:space="preserve"> языка склонны упрощать разговорные конструкции, чтобы быстрее и легче выразить свои мысли. Так рождаются пресловутые идиомы, устойчивые выражения и фразовые глаголы. Практически все они заменяют более сложные слова»</w:t>
      </w:r>
      <w:r w:rsidR="006D68F2" w:rsidRPr="00053D2D">
        <w:rPr>
          <w:color w:val="000000" w:themeColor="text1"/>
          <w:szCs w:val="14"/>
        </w:rPr>
        <w:t xml:space="preserve">.  Эта книга показывает, как эффективно использовать в речи </w:t>
      </w:r>
      <w:r w:rsidR="00247CF1" w:rsidRPr="00053D2D">
        <w:rPr>
          <w:color w:val="000000" w:themeColor="text1"/>
          <w:szCs w:val="14"/>
        </w:rPr>
        <w:t>самые распространенные многозначные глаголы, фразовые глаголы, идиомы и усто</w:t>
      </w:r>
      <w:r w:rsidR="0069186D">
        <w:rPr>
          <w:color w:val="000000" w:themeColor="text1"/>
          <w:szCs w:val="14"/>
        </w:rPr>
        <w:t>йчивые выражения. С её помощью можно подобрать</w:t>
      </w:r>
      <w:r w:rsidR="00247CF1" w:rsidRPr="00053D2D">
        <w:rPr>
          <w:color w:val="000000" w:themeColor="text1"/>
          <w:szCs w:val="14"/>
        </w:rPr>
        <w:t xml:space="preserve"> тот лексический материал, который может пригодиться учащимся в реальной жизненной ситуации. </w:t>
      </w:r>
      <w:r w:rsidR="005C27BF" w:rsidRPr="00053D2D">
        <w:rPr>
          <w:color w:val="000000" w:themeColor="text1"/>
          <w:szCs w:val="14"/>
        </w:rPr>
        <w:t xml:space="preserve">Далее эти  лексические единицы вводятся посредством включения их в </w:t>
      </w:r>
      <w:proofErr w:type="spellStart"/>
      <w:r w:rsidR="005C27BF" w:rsidRPr="00053D2D">
        <w:rPr>
          <w:color w:val="000000" w:themeColor="text1"/>
          <w:szCs w:val="14"/>
        </w:rPr>
        <w:t>микродиалоги</w:t>
      </w:r>
      <w:proofErr w:type="spellEnd"/>
      <w:r w:rsidR="005C27BF" w:rsidRPr="00053D2D">
        <w:rPr>
          <w:color w:val="000000" w:themeColor="text1"/>
          <w:szCs w:val="14"/>
        </w:rPr>
        <w:t xml:space="preserve">. «Изолированное» заучивание  таких лексических единиц малоэффективно. </w:t>
      </w:r>
      <w:proofErr w:type="gramStart"/>
      <w:r w:rsidR="005C27BF" w:rsidRPr="00053D2D">
        <w:rPr>
          <w:color w:val="000000" w:themeColor="text1"/>
          <w:szCs w:val="14"/>
        </w:rPr>
        <w:t xml:space="preserve">Например, выражение </w:t>
      </w:r>
      <w:r w:rsidR="003E4424" w:rsidRPr="00053D2D">
        <w:rPr>
          <w:b/>
          <w:color w:val="000000" w:themeColor="text1"/>
          <w:szCs w:val="14"/>
          <w:lang w:val="en-US"/>
        </w:rPr>
        <w:t>Take</w:t>
      </w:r>
      <w:r w:rsidR="003E4424" w:rsidRPr="00053D2D">
        <w:rPr>
          <w:b/>
          <w:color w:val="000000" w:themeColor="text1"/>
          <w:szCs w:val="14"/>
        </w:rPr>
        <w:t xml:space="preserve"> </w:t>
      </w:r>
      <w:r w:rsidR="003E4424" w:rsidRPr="00053D2D">
        <w:rPr>
          <w:b/>
          <w:color w:val="000000" w:themeColor="text1"/>
          <w:szCs w:val="14"/>
          <w:lang w:val="en-US"/>
        </w:rPr>
        <w:t>it</w:t>
      </w:r>
      <w:r w:rsidR="003E4424" w:rsidRPr="00053D2D">
        <w:rPr>
          <w:b/>
          <w:color w:val="000000" w:themeColor="text1"/>
          <w:szCs w:val="14"/>
        </w:rPr>
        <w:t xml:space="preserve"> </w:t>
      </w:r>
      <w:r w:rsidR="003E4424" w:rsidRPr="00053D2D">
        <w:rPr>
          <w:b/>
          <w:color w:val="000000" w:themeColor="text1"/>
          <w:szCs w:val="14"/>
          <w:lang w:val="en-US"/>
        </w:rPr>
        <w:t>easy</w:t>
      </w:r>
      <w:r w:rsidR="003E4424" w:rsidRPr="00053D2D">
        <w:rPr>
          <w:b/>
          <w:color w:val="000000" w:themeColor="text1"/>
          <w:szCs w:val="14"/>
        </w:rPr>
        <w:t xml:space="preserve"> </w:t>
      </w:r>
      <w:r w:rsidR="003E4424" w:rsidRPr="00053D2D">
        <w:rPr>
          <w:color w:val="000000" w:themeColor="text1"/>
          <w:szCs w:val="14"/>
        </w:rPr>
        <w:t>(</w:t>
      </w:r>
      <w:r w:rsidR="003E4424" w:rsidRPr="00053D2D">
        <w:rPr>
          <w:rFonts w:eastAsiaTheme="minorEastAsia"/>
          <w:i/>
          <w:color w:val="000000" w:themeColor="text1"/>
          <w:szCs w:val="14"/>
        </w:rPr>
        <w:t>Не принимай близко к сердцу; Спокойно!</w:t>
      </w:r>
      <w:proofErr w:type="gramEnd"/>
      <w:r w:rsidR="003E4424" w:rsidRPr="00053D2D">
        <w:rPr>
          <w:rFonts w:eastAsiaTheme="minorEastAsia"/>
          <w:i/>
          <w:color w:val="000000" w:themeColor="text1"/>
          <w:szCs w:val="14"/>
        </w:rPr>
        <w:t xml:space="preserve"> </w:t>
      </w:r>
      <w:proofErr w:type="gramStart"/>
      <w:r w:rsidR="003E4424" w:rsidRPr="00053D2D">
        <w:rPr>
          <w:rFonts w:eastAsiaTheme="minorEastAsia"/>
          <w:i/>
          <w:color w:val="000000" w:themeColor="text1"/>
          <w:szCs w:val="14"/>
        </w:rPr>
        <w:t>Не нервничай!</w:t>
      </w:r>
      <w:r w:rsidR="003E4424" w:rsidRPr="00053D2D">
        <w:rPr>
          <w:i/>
          <w:color w:val="000000" w:themeColor="text1"/>
          <w:szCs w:val="14"/>
        </w:rPr>
        <w:t>)</w:t>
      </w:r>
      <w:r w:rsidR="00805DF5" w:rsidRPr="00053D2D">
        <w:rPr>
          <w:i/>
          <w:color w:val="000000" w:themeColor="text1"/>
          <w:szCs w:val="14"/>
        </w:rPr>
        <w:t xml:space="preserve"> </w:t>
      </w:r>
      <w:r w:rsidR="00805DF5" w:rsidRPr="00053D2D">
        <w:rPr>
          <w:color w:val="000000" w:themeColor="text1"/>
          <w:szCs w:val="14"/>
        </w:rPr>
        <w:t>вводится в  таком контексте:</w:t>
      </w:r>
      <w:proofErr w:type="gramEnd"/>
    </w:p>
    <w:p w:rsidR="004A083F" w:rsidRPr="00053D2D" w:rsidRDefault="00805DF5" w:rsidP="00805DF5">
      <w:pPr>
        <w:pStyle w:val="a3"/>
        <w:spacing w:before="0" w:beforeAutospacing="0" w:after="0" w:afterAutospacing="0" w:line="360" w:lineRule="auto"/>
        <w:ind w:firstLine="357"/>
        <w:jc w:val="both"/>
        <w:rPr>
          <w:i/>
          <w:color w:val="000000" w:themeColor="text1"/>
          <w:szCs w:val="14"/>
        </w:rPr>
      </w:pPr>
      <w:r w:rsidRPr="00053D2D">
        <w:rPr>
          <w:i/>
          <w:color w:val="000000" w:themeColor="text1"/>
          <w:szCs w:val="14"/>
        </w:rPr>
        <w:t xml:space="preserve">- </w:t>
      </w:r>
      <w:r w:rsidR="00D05C22" w:rsidRPr="00053D2D">
        <w:rPr>
          <w:i/>
          <w:color w:val="000000" w:themeColor="text1"/>
          <w:szCs w:val="14"/>
          <w:lang w:val="en-US"/>
        </w:rPr>
        <w:t>How</w:t>
      </w:r>
      <w:r w:rsidR="00D05C22" w:rsidRPr="00053D2D">
        <w:rPr>
          <w:i/>
          <w:color w:val="000000" w:themeColor="text1"/>
          <w:szCs w:val="14"/>
        </w:rPr>
        <w:t xml:space="preserve"> </w:t>
      </w:r>
      <w:r w:rsidR="00D05C22" w:rsidRPr="00053D2D">
        <w:rPr>
          <w:i/>
          <w:color w:val="000000" w:themeColor="text1"/>
          <w:szCs w:val="14"/>
          <w:lang w:val="en-US"/>
        </w:rPr>
        <w:t>is</w:t>
      </w:r>
      <w:r w:rsidR="00D05C22" w:rsidRPr="00053D2D">
        <w:rPr>
          <w:i/>
          <w:color w:val="000000" w:themeColor="text1"/>
          <w:szCs w:val="14"/>
        </w:rPr>
        <w:t xml:space="preserve"> </w:t>
      </w:r>
      <w:r w:rsidR="00D05C22" w:rsidRPr="00053D2D">
        <w:rPr>
          <w:i/>
          <w:color w:val="000000" w:themeColor="text1"/>
          <w:szCs w:val="14"/>
          <w:lang w:val="en-US"/>
        </w:rPr>
        <w:t>your</w:t>
      </w:r>
      <w:r w:rsidR="00D05C22" w:rsidRPr="00053D2D">
        <w:rPr>
          <w:i/>
          <w:color w:val="000000" w:themeColor="text1"/>
          <w:szCs w:val="14"/>
        </w:rPr>
        <w:t xml:space="preserve"> </w:t>
      </w:r>
      <w:r w:rsidR="00D05C22" w:rsidRPr="00053D2D">
        <w:rPr>
          <w:i/>
          <w:color w:val="000000" w:themeColor="text1"/>
          <w:szCs w:val="14"/>
          <w:lang w:val="en-US"/>
        </w:rPr>
        <w:t>mood</w:t>
      </w:r>
      <w:r w:rsidR="00D05C22" w:rsidRPr="00053D2D">
        <w:rPr>
          <w:i/>
          <w:color w:val="000000" w:themeColor="text1"/>
          <w:szCs w:val="14"/>
        </w:rPr>
        <w:t xml:space="preserve">? </w:t>
      </w:r>
      <w:r w:rsidR="00D05C22" w:rsidRPr="00053D2D">
        <w:rPr>
          <w:i/>
          <w:color w:val="000000" w:themeColor="text1"/>
          <w:szCs w:val="14"/>
          <w:lang w:val="en-US"/>
        </w:rPr>
        <w:t>How did you sleep?</w:t>
      </w:r>
      <w:r w:rsidRPr="00053D2D">
        <w:rPr>
          <w:i/>
          <w:color w:val="000000" w:themeColor="text1"/>
          <w:szCs w:val="14"/>
          <w:lang w:val="en-US"/>
        </w:rPr>
        <w:t xml:space="preserve"> </w:t>
      </w:r>
      <w:proofErr w:type="gramStart"/>
      <w:r w:rsidRPr="00053D2D">
        <w:rPr>
          <w:i/>
          <w:color w:val="000000" w:themeColor="text1"/>
          <w:szCs w:val="14"/>
          <w:lang w:val="en-US"/>
        </w:rPr>
        <w:t>(</w:t>
      </w:r>
      <w:r w:rsidRPr="00053D2D">
        <w:rPr>
          <w:rFonts w:eastAsiaTheme="minorEastAsia"/>
          <w:i/>
          <w:color w:val="000000" w:themeColor="text1"/>
          <w:szCs w:val="14"/>
        </w:rPr>
        <w:t>Как</w:t>
      </w:r>
      <w:r w:rsidRPr="00053D2D">
        <w:rPr>
          <w:rFonts w:eastAsiaTheme="minorEastAsia"/>
          <w:i/>
          <w:color w:val="000000" w:themeColor="text1"/>
          <w:szCs w:val="14"/>
          <w:lang w:val="en-US"/>
        </w:rPr>
        <w:t xml:space="preserve"> </w:t>
      </w:r>
      <w:r w:rsidRPr="00053D2D">
        <w:rPr>
          <w:rFonts w:eastAsiaTheme="minorEastAsia"/>
          <w:i/>
          <w:color w:val="000000" w:themeColor="text1"/>
          <w:szCs w:val="14"/>
        </w:rPr>
        <w:t>настроение</w:t>
      </w:r>
      <w:r w:rsidRPr="00053D2D">
        <w:rPr>
          <w:rFonts w:eastAsiaTheme="minorEastAsia"/>
          <w:i/>
          <w:color w:val="000000" w:themeColor="text1"/>
          <w:szCs w:val="14"/>
          <w:lang w:val="en-US"/>
        </w:rPr>
        <w:t>?</w:t>
      </w:r>
      <w:proofErr w:type="gramEnd"/>
      <w:r w:rsidRPr="00053D2D">
        <w:rPr>
          <w:rFonts w:eastAsiaTheme="minorEastAsia"/>
          <w:i/>
          <w:color w:val="000000" w:themeColor="text1"/>
          <w:szCs w:val="14"/>
          <w:lang w:val="en-US"/>
        </w:rPr>
        <w:t xml:space="preserve"> </w:t>
      </w:r>
      <w:proofErr w:type="gramStart"/>
      <w:r w:rsidRPr="00053D2D">
        <w:rPr>
          <w:rFonts w:eastAsiaTheme="minorEastAsia"/>
          <w:i/>
          <w:color w:val="000000" w:themeColor="text1"/>
          <w:szCs w:val="14"/>
        </w:rPr>
        <w:t>Как спалось?</w:t>
      </w:r>
      <w:r w:rsidRPr="00053D2D">
        <w:rPr>
          <w:i/>
          <w:color w:val="000000" w:themeColor="text1"/>
          <w:szCs w:val="14"/>
        </w:rPr>
        <w:t>)</w:t>
      </w:r>
      <w:proofErr w:type="gramEnd"/>
    </w:p>
    <w:p w:rsidR="004A083F" w:rsidRPr="00053D2D" w:rsidRDefault="00805DF5" w:rsidP="00805DF5">
      <w:pPr>
        <w:pStyle w:val="a3"/>
        <w:spacing w:before="0" w:beforeAutospacing="0" w:after="0" w:afterAutospacing="0" w:line="360" w:lineRule="auto"/>
        <w:ind w:left="357"/>
        <w:jc w:val="both"/>
        <w:rPr>
          <w:i/>
          <w:color w:val="000000" w:themeColor="text1"/>
          <w:szCs w:val="14"/>
        </w:rPr>
      </w:pPr>
      <w:r w:rsidRPr="00053D2D">
        <w:rPr>
          <w:i/>
          <w:color w:val="000000" w:themeColor="text1"/>
          <w:szCs w:val="14"/>
        </w:rPr>
        <w:t xml:space="preserve">- </w:t>
      </w:r>
      <w:r w:rsidR="00D05C22" w:rsidRPr="00053D2D">
        <w:rPr>
          <w:i/>
          <w:color w:val="000000" w:themeColor="text1"/>
          <w:szCs w:val="14"/>
          <w:lang w:val="en-US"/>
        </w:rPr>
        <w:t>Not</w:t>
      </w:r>
      <w:r w:rsidR="00D05C22" w:rsidRPr="00053D2D">
        <w:rPr>
          <w:i/>
          <w:color w:val="000000" w:themeColor="text1"/>
          <w:szCs w:val="14"/>
        </w:rPr>
        <w:t xml:space="preserve"> </w:t>
      </w:r>
      <w:r w:rsidR="00D05C22" w:rsidRPr="00053D2D">
        <w:rPr>
          <w:i/>
          <w:color w:val="000000" w:themeColor="text1"/>
          <w:szCs w:val="14"/>
          <w:lang w:val="en-US"/>
        </w:rPr>
        <w:t>well</w:t>
      </w:r>
      <w:r w:rsidR="00D05C22" w:rsidRPr="00053D2D">
        <w:rPr>
          <w:i/>
          <w:color w:val="000000" w:themeColor="text1"/>
          <w:szCs w:val="14"/>
        </w:rPr>
        <w:t>.</w:t>
      </w:r>
      <w:r w:rsidRPr="00053D2D">
        <w:rPr>
          <w:i/>
          <w:color w:val="000000" w:themeColor="text1"/>
          <w:szCs w:val="14"/>
        </w:rPr>
        <w:t>(Не очень хорошо.)</w:t>
      </w:r>
    </w:p>
    <w:p w:rsidR="004A083F" w:rsidRPr="00053D2D" w:rsidRDefault="00805DF5" w:rsidP="00805DF5">
      <w:pPr>
        <w:pStyle w:val="a3"/>
        <w:spacing w:before="0" w:beforeAutospacing="0" w:after="0" w:afterAutospacing="0" w:line="360" w:lineRule="auto"/>
        <w:ind w:left="357"/>
        <w:jc w:val="both"/>
        <w:rPr>
          <w:i/>
          <w:color w:val="000000" w:themeColor="text1"/>
          <w:szCs w:val="14"/>
          <w:lang w:val="en-US"/>
        </w:rPr>
      </w:pPr>
      <w:r w:rsidRPr="00053D2D">
        <w:rPr>
          <w:i/>
          <w:color w:val="000000" w:themeColor="text1"/>
          <w:szCs w:val="14"/>
          <w:lang w:val="en-US"/>
        </w:rPr>
        <w:t xml:space="preserve">- Really? </w:t>
      </w:r>
      <w:r w:rsidR="00D05C22" w:rsidRPr="00053D2D">
        <w:rPr>
          <w:i/>
          <w:color w:val="000000" w:themeColor="text1"/>
          <w:szCs w:val="14"/>
          <w:lang w:val="en-US"/>
        </w:rPr>
        <w:t>What has happened</w:t>
      </w:r>
      <w:proofErr w:type="gramStart"/>
      <w:r w:rsidR="00D05C22" w:rsidRPr="00053D2D">
        <w:rPr>
          <w:i/>
          <w:color w:val="000000" w:themeColor="text1"/>
          <w:szCs w:val="14"/>
          <w:lang w:val="en-US"/>
        </w:rPr>
        <w:t>?</w:t>
      </w:r>
      <w:r w:rsidRPr="00053D2D">
        <w:rPr>
          <w:i/>
          <w:color w:val="000000" w:themeColor="text1"/>
          <w:szCs w:val="14"/>
          <w:lang w:val="en-US"/>
        </w:rPr>
        <w:t>(</w:t>
      </w:r>
      <w:proofErr w:type="gramEnd"/>
      <w:r w:rsidRPr="00053D2D">
        <w:rPr>
          <w:i/>
          <w:color w:val="000000" w:themeColor="text1"/>
          <w:szCs w:val="14"/>
        </w:rPr>
        <w:t>Правда</w:t>
      </w:r>
      <w:r w:rsidRPr="00053D2D">
        <w:rPr>
          <w:i/>
          <w:color w:val="000000" w:themeColor="text1"/>
          <w:szCs w:val="14"/>
          <w:lang w:val="en-US"/>
        </w:rPr>
        <w:t>?</w:t>
      </w:r>
      <w:r w:rsidRPr="00053D2D">
        <w:rPr>
          <w:i/>
          <w:color w:val="000000" w:themeColor="text1"/>
          <w:szCs w:val="14"/>
        </w:rPr>
        <w:t>Что</w:t>
      </w:r>
      <w:r w:rsidRPr="00053D2D">
        <w:rPr>
          <w:i/>
          <w:color w:val="000000" w:themeColor="text1"/>
          <w:szCs w:val="14"/>
          <w:lang w:val="en-US"/>
        </w:rPr>
        <w:t xml:space="preserve"> </w:t>
      </w:r>
      <w:r w:rsidRPr="00053D2D">
        <w:rPr>
          <w:i/>
          <w:color w:val="000000" w:themeColor="text1"/>
          <w:szCs w:val="14"/>
        </w:rPr>
        <w:t>случилось</w:t>
      </w:r>
      <w:r w:rsidRPr="00053D2D">
        <w:rPr>
          <w:i/>
          <w:color w:val="000000" w:themeColor="text1"/>
          <w:szCs w:val="14"/>
          <w:lang w:val="en-US"/>
        </w:rPr>
        <w:t>?)</w:t>
      </w:r>
    </w:p>
    <w:p w:rsidR="004A083F" w:rsidRPr="00053D2D" w:rsidRDefault="00805DF5" w:rsidP="00805DF5">
      <w:pPr>
        <w:pStyle w:val="a3"/>
        <w:spacing w:before="0" w:beforeAutospacing="0" w:after="0" w:afterAutospacing="0" w:line="360" w:lineRule="auto"/>
        <w:ind w:left="357"/>
        <w:jc w:val="both"/>
        <w:rPr>
          <w:i/>
          <w:color w:val="000000" w:themeColor="text1"/>
          <w:szCs w:val="14"/>
        </w:rPr>
      </w:pPr>
      <w:r w:rsidRPr="00053D2D">
        <w:rPr>
          <w:i/>
          <w:color w:val="000000" w:themeColor="text1"/>
          <w:szCs w:val="14"/>
        </w:rPr>
        <w:t xml:space="preserve">- </w:t>
      </w:r>
      <w:r w:rsidR="00D05C22" w:rsidRPr="00053D2D">
        <w:rPr>
          <w:i/>
          <w:color w:val="000000" w:themeColor="text1"/>
          <w:szCs w:val="14"/>
          <w:lang w:val="en-US"/>
        </w:rPr>
        <w:t>I</w:t>
      </w:r>
      <w:r w:rsidR="00D05C22" w:rsidRPr="00053D2D">
        <w:rPr>
          <w:i/>
          <w:color w:val="000000" w:themeColor="text1"/>
          <w:szCs w:val="14"/>
        </w:rPr>
        <w:t xml:space="preserve"> </w:t>
      </w:r>
      <w:r w:rsidR="00D05C22" w:rsidRPr="00053D2D">
        <w:rPr>
          <w:i/>
          <w:color w:val="000000" w:themeColor="text1"/>
          <w:szCs w:val="14"/>
          <w:lang w:val="en-US"/>
        </w:rPr>
        <w:t>had</w:t>
      </w:r>
      <w:r w:rsidR="00D05C22" w:rsidRPr="00053D2D">
        <w:rPr>
          <w:i/>
          <w:color w:val="000000" w:themeColor="text1"/>
          <w:szCs w:val="14"/>
        </w:rPr>
        <w:t xml:space="preserve"> </w:t>
      </w:r>
      <w:r w:rsidR="00D05C22" w:rsidRPr="00053D2D">
        <w:rPr>
          <w:i/>
          <w:color w:val="000000" w:themeColor="text1"/>
          <w:szCs w:val="14"/>
          <w:lang w:val="en-US"/>
        </w:rPr>
        <w:t>nightmares</w:t>
      </w:r>
      <w:r w:rsidR="00D05C22" w:rsidRPr="00053D2D">
        <w:rPr>
          <w:i/>
          <w:color w:val="000000" w:themeColor="text1"/>
          <w:szCs w:val="14"/>
        </w:rPr>
        <w:t>.</w:t>
      </w:r>
      <w:r w:rsidRPr="00053D2D">
        <w:rPr>
          <w:i/>
          <w:color w:val="000000" w:themeColor="text1"/>
          <w:szCs w:val="14"/>
        </w:rPr>
        <w:t>(У меня были кошмары.)</w:t>
      </w:r>
    </w:p>
    <w:p w:rsidR="004A083F" w:rsidRPr="00053D2D" w:rsidRDefault="00805DF5" w:rsidP="00805DF5">
      <w:pPr>
        <w:pStyle w:val="a3"/>
        <w:spacing w:before="0" w:beforeAutospacing="0" w:after="0" w:afterAutospacing="0" w:line="360" w:lineRule="auto"/>
        <w:ind w:left="357"/>
        <w:jc w:val="both"/>
        <w:rPr>
          <w:i/>
          <w:color w:val="000000" w:themeColor="text1"/>
          <w:szCs w:val="14"/>
        </w:rPr>
      </w:pPr>
      <w:r w:rsidRPr="00053D2D">
        <w:rPr>
          <w:i/>
          <w:color w:val="000000" w:themeColor="text1"/>
          <w:szCs w:val="14"/>
          <w:lang w:val="en-US"/>
        </w:rPr>
        <w:t xml:space="preserve">- </w:t>
      </w:r>
      <w:r w:rsidR="005303DB" w:rsidRPr="00053D2D">
        <w:rPr>
          <w:i/>
          <w:color w:val="000000" w:themeColor="text1"/>
          <w:szCs w:val="14"/>
          <w:lang w:val="en-US"/>
        </w:rPr>
        <w:t>I’</w:t>
      </w:r>
      <w:r w:rsidR="00D05C22" w:rsidRPr="00053D2D">
        <w:rPr>
          <w:i/>
          <w:color w:val="000000" w:themeColor="text1"/>
          <w:szCs w:val="14"/>
          <w:lang w:val="en-US"/>
        </w:rPr>
        <w:t xml:space="preserve">m sorry to hear that. </w:t>
      </w:r>
      <w:r w:rsidR="00D05C22" w:rsidRPr="00053D2D">
        <w:rPr>
          <w:b/>
          <w:i/>
          <w:color w:val="000000" w:themeColor="text1"/>
          <w:szCs w:val="14"/>
          <w:lang w:val="en-US"/>
        </w:rPr>
        <w:t>Take</w:t>
      </w:r>
      <w:r w:rsidR="00D05C22" w:rsidRPr="00053D2D">
        <w:rPr>
          <w:b/>
          <w:i/>
          <w:color w:val="000000" w:themeColor="text1"/>
          <w:szCs w:val="14"/>
        </w:rPr>
        <w:t xml:space="preserve"> </w:t>
      </w:r>
      <w:r w:rsidR="00D05C22" w:rsidRPr="00053D2D">
        <w:rPr>
          <w:b/>
          <w:i/>
          <w:color w:val="000000" w:themeColor="text1"/>
          <w:szCs w:val="14"/>
          <w:lang w:val="en-US"/>
        </w:rPr>
        <w:t>it</w:t>
      </w:r>
      <w:r w:rsidR="00D05C22" w:rsidRPr="00053D2D">
        <w:rPr>
          <w:b/>
          <w:i/>
          <w:color w:val="000000" w:themeColor="text1"/>
          <w:szCs w:val="14"/>
        </w:rPr>
        <w:t xml:space="preserve"> </w:t>
      </w:r>
      <w:r w:rsidR="00D05C22" w:rsidRPr="00053D2D">
        <w:rPr>
          <w:b/>
          <w:i/>
          <w:color w:val="000000" w:themeColor="text1"/>
          <w:szCs w:val="14"/>
          <w:lang w:val="en-US"/>
        </w:rPr>
        <w:t>easy</w:t>
      </w:r>
      <w:r w:rsidR="00D05C22" w:rsidRPr="00053D2D">
        <w:rPr>
          <w:i/>
          <w:color w:val="000000" w:themeColor="text1"/>
          <w:szCs w:val="14"/>
        </w:rPr>
        <w:t xml:space="preserve">. </w:t>
      </w:r>
      <w:proofErr w:type="gramStart"/>
      <w:r w:rsidRPr="00053D2D">
        <w:rPr>
          <w:i/>
          <w:color w:val="000000" w:themeColor="text1"/>
          <w:szCs w:val="14"/>
        </w:rPr>
        <w:t>(Мне жаль это слышать.</w:t>
      </w:r>
      <w:proofErr w:type="gramEnd"/>
      <w:r w:rsidRPr="00053D2D">
        <w:rPr>
          <w:i/>
          <w:color w:val="000000" w:themeColor="text1"/>
          <w:szCs w:val="14"/>
        </w:rPr>
        <w:t xml:space="preserve"> </w:t>
      </w:r>
      <w:proofErr w:type="gramStart"/>
      <w:r w:rsidRPr="00053D2D">
        <w:rPr>
          <w:i/>
          <w:color w:val="000000" w:themeColor="text1"/>
          <w:szCs w:val="14"/>
        </w:rPr>
        <w:t>Не принимай близко к сердцу.)</w:t>
      </w:r>
      <w:proofErr w:type="gramEnd"/>
    </w:p>
    <w:p w:rsidR="00805DF5" w:rsidRPr="00053D2D" w:rsidRDefault="00D505E9" w:rsidP="00D505E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Cs w:val="14"/>
        </w:rPr>
      </w:pPr>
      <w:r w:rsidRPr="00053D2D">
        <w:rPr>
          <w:color w:val="000000" w:themeColor="text1"/>
          <w:szCs w:val="14"/>
        </w:rPr>
        <w:t xml:space="preserve">После первоначального прослушивания каждая фраза диалога </w:t>
      </w:r>
      <w:r w:rsidRPr="00053D2D">
        <w:rPr>
          <w:b/>
          <w:color w:val="000000" w:themeColor="text1"/>
          <w:szCs w:val="14"/>
        </w:rPr>
        <w:t>отрабатывается с мягким</w:t>
      </w:r>
      <w:r w:rsidRPr="00053D2D">
        <w:rPr>
          <w:color w:val="000000" w:themeColor="text1"/>
          <w:szCs w:val="14"/>
        </w:rPr>
        <w:t xml:space="preserve"> </w:t>
      </w:r>
      <w:r w:rsidRPr="00053D2D">
        <w:rPr>
          <w:b/>
          <w:color w:val="000000" w:themeColor="text1"/>
          <w:szCs w:val="14"/>
        </w:rPr>
        <w:t>мячом или игрушкой</w:t>
      </w:r>
      <w:r w:rsidR="0069186D">
        <w:rPr>
          <w:color w:val="000000" w:themeColor="text1"/>
          <w:szCs w:val="14"/>
        </w:rPr>
        <w:t>. Учитель</w:t>
      </w:r>
      <w:r w:rsidRPr="00053D2D">
        <w:rPr>
          <w:color w:val="000000" w:themeColor="text1"/>
          <w:szCs w:val="14"/>
        </w:rPr>
        <w:t xml:space="preserve"> «</w:t>
      </w:r>
      <w:proofErr w:type="spellStart"/>
      <w:r w:rsidRPr="00053D2D">
        <w:rPr>
          <w:color w:val="000000" w:themeColor="text1"/>
          <w:szCs w:val="14"/>
        </w:rPr>
        <w:t>адресно</w:t>
      </w:r>
      <w:proofErr w:type="spellEnd"/>
      <w:r w:rsidR="0069186D">
        <w:rPr>
          <w:color w:val="000000" w:themeColor="text1"/>
          <w:szCs w:val="14"/>
        </w:rPr>
        <w:t>» бросает мяч и произносит</w:t>
      </w:r>
      <w:r w:rsidRPr="00053D2D">
        <w:rPr>
          <w:color w:val="000000" w:themeColor="text1"/>
          <w:szCs w:val="14"/>
        </w:rPr>
        <w:t xml:space="preserve"> любую фразу из </w:t>
      </w:r>
      <w:proofErr w:type="spellStart"/>
      <w:r w:rsidRPr="00053D2D">
        <w:rPr>
          <w:color w:val="000000" w:themeColor="text1"/>
          <w:szCs w:val="14"/>
        </w:rPr>
        <w:t>микродиалога</w:t>
      </w:r>
      <w:proofErr w:type="spellEnd"/>
      <w:r w:rsidRPr="00053D2D">
        <w:rPr>
          <w:color w:val="000000" w:themeColor="text1"/>
          <w:szCs w:val="14"/>
        </w:rPr>
        <w:t xml:space="preserve">. </w:t>
      </w:r>
      <w:r w:rsidR="0069186D">
        <w:rPr>
          <w:color w:val="000000" w:themeColor="text1"/>
          <w:szCs w:val="14"/>
        </w:rPr>
        <w:t>Уча</w:t>
      </w:r>
      <w:r w:rsidR="001465AD" w:rsidRPr="00053D2D">
        <w:rPr>
          <w:color w:val="000000" w:themeColor="text1"/>
          <w:szCs w:val="14"/>
        </w:rPr>
        <w:t xml:space="preserve">щийся ловит мяч и переводит на соответствующий язык (либо с английского на русский, либо с русского на английский). Этот метод позволяет удержать внимание всего класса, делает урок более динамичным. </w:t>
      </w:r>
      <w:r w:rsidR="001465AD" w:rsidRPr="00053D2D">
        <w:rPr>
          <w:b/>
          <w:color w:val="000000" w:themeColor="text1"/>
          <w:szCs w:val="14"/>
        </w:rPr>
        <w:t xml:space="preserve">Учащиеся не только ловят мяч, но и «схватывают на лету» лексическую единицу. </w:t>
      </w:r>
      <w:r w:rsidR="001465AD" w:rsidRPr="00053D2D">
        <w:rPr>
          <w:color w:val="000000" w:themeColor="text1"/>
          <w:szCs w:val="14"/>
        </w:rPr>
        <w:t>На следующем этапе диало</w:t>
      </w:r>
      <w:r w:rsidR="0069186D">
        <w:rPr>
          <w:color w:val="000000" w:themeColor="text1"/>
          <w:szCs w:val="14"/>
        </w:rPr>
        <w:t>г многократно проговаривается. Можно предложить</w:t>
      </w:r>
      <w:r w:rsidR="001465AD" w:rsidRPr="00053D2D">
        <w:rPr>
          <w:color w:val="000000" w:themeColor="text1"/>
          <w:szCs w:val="14"/>
        </w:rPr>
        <w:t xml:space="preserve"> всем </w:t>
      </w:r>
      <w:r w:rsidR="0069186D">
        <w:rPr>
          <w:color w:val="000000" w:themeColor="text1"/>
          <w:szCs w:val="14"/>
        </w:rPr>
        <w:t xml:space="preserve">учащимся </w:t>
      </w:r>
      <w:r w:rsidR="001465AD" w:rsidRPr="00053D2D">
        <w:rPr>
          <w:color w:val="000000" w:themeColor="text1"/>
          <w:szCs w:val="14"/>
        </w:rPr>
        <w:t>выйти из-за парт и</w:t>
      </w:r>
      <w:r w:rsidR="0069186D">
        <w:rPr>
          <w:color w:val="000000" w:themeColor="text1"/>
          <w:szCs w:val="14"/>
        </w:rPr>
        <w:t xml:space="preserve">, </w:t>
      </w:r>
      <w:r w:rsidR="001465AD" w:rsidRPr="00053D2D">
        <w:rPr>
          <w:color w:val="000000" w:themeColor="text1"/>
          <w:szCs w:val="14"/>
        </w:rPr>
        <w:t>хаотично передвигаясь по кабинету</w:t>
      </w:r>
      <w:r w:rsidR="0069186D">
        <w:rPr>
          <w:color w:val="000000" w:themeColor="text1"/>
          <w:szCs w:val="14"/>
        </w:rPr>
        <w:t xml:space="preserve">, </w:t>
      </w:r>
      <w:r w:rsidR="001465AD" w:rsidRPr="00053D2D">
        <w:rPr>
          <w:color w:val="000000" w:themeColor="text1"/>
          <w:szCs w:val="14"/>
        </w:rPr>
        <w:t xml:space="preserve"> проговорить его не менее</w:t>
      </w:r>
      <w:proofErr w:type="gramStart"/>
      <w:r w:rsidR="001465AD" w:rsidRPr="00053D2D">
        <w:rPr>
          <w:color w:val="000000" w:themeColor="text1"/>
          <w:szCs w:val="14"/>
        </w:rPr>
        <w:t>,</w:t>
      </w:r>
      <w:proofErr w:type="gramEnd"/>
      <w:r w:rsidR="001465AD" w:rsidRPr="00053D2D">
        <w:rPr>
          <w:color w:val="000000" w:themeColor="text1"/>
          <w:szCs w:val="14"/>
        </w:rPr>
        <w:t xml:space="preserve"> чем с пятью партнерами. </w:t>
      </w:r>
      <w:r w:rsidR="00F05ECA" w:rsidRPr="00053D2D">
        <w:rPr>
          <w:color w:val="000000" w:themeColor="text1"/>
          <w:szCs w:val="14"/>
        </w:rPr>
        <w:t xml:space="preserve">Постоянная смена партнера по диалогу не делает это занятие бессмысленным </w:t>
      </w:r>
      <w:r w:rsidR="00F05ECA" w:rsidRPr="00053D2D">
        <w:rPr>
          <w:color w:val="000000" w:themeColor="text1"/>
          <w:szCs w:val="14"/>
        </w:rPr>
        <w:lastRenderedPageBreak/>
        <w:t>повторением одного и того же, так как со сменой партнера меняются</w:t>
      </w:r>
      <w:r w:rsidR="0069186D">
        <w:rPr>
          <w:color w:val="000000" w:themeColor="text1"/>
          <w:szCs w:val="14"/>
        </w:rPr>
        <w:t xml:space="preserve"> эмоции и роли соответственно. Н</w:t>
      </w:r>
      <w:r w:rsidR="00F05ECA" w:rsidRPr="00053D2D">
        <w:rPr>
          <w:color w:val="000000" w:themeColor="text1"/>
          <w:szCs w:val="14"/>
        </w:rPr>
        <w:t>а заключительном этапе диалог разыгрывается по желанию без опоры на написанный текст.</w:t>
      </w:r>
      <w:r w:rsidR="000D7FA8">
        <w:rPr>
          <w:color w:val="333333"/>
          <w:szCs w:val="14"/>
        </w:rPr>
        <w:t xml:space="preserve"> </w:t>
      </w:r>
      <w:r w:rsidR="000D7FA8" w:rsidRPr="00053D2D">
        <w:rPr>
          <w:color w:val="000000" w:themeColor="text1"/>
          <w:szCs w:val="14"/>
        </w:rPr>
        <w:t>В</w:t>
      </w:r>
      <w:r w:rsidR="0069186D">
        <w:rPr>
          <w:color w:val="000000" w:themeColor="text1"/>
          <w:szCs w:val="14"/>
        </w:rPr>
        <w:t xml:space="preserve"> качестве домашнего задания я </w:t>
      </w:r>
      <w:r w:rsidR="000D7FA8" w:rsidRPr="00053D2D">
        <w:rPr>
          <w:color w:val="000000" w:themeColor="text1"/>
          <w:szCs w:val="14"/>
        </w:rPr>
        <w:t xml:space="preserve">предлагаю подготовить  в парах свой диалог </w:t>
      </w:r>
      <w:r w:rsidR="000D7FA8" w:rsidRPr="0069186D">
        <w:rPr>
          <w:b/>
          <w:color w:val="000000" w:themeColor="text1"/>
          <w:szCs w:val="14"/>
        </w:rPr>
        <w:t>на базе основного</w:t>
      </w:r>
      <w:r w:rsidR="000D7FA8" w:rsidRPr="00053D2D">
        <w:rPr>
          <w:color w:val="000000" w:themeColor="text1"/>
          <w:szCs w:val="14"/>
        </w:rPr>
        <w:t xml:space="preserve">. </w:t>
      </w:r>
    </w:p>
    <w:p w:rsidR="000A36DC" w:rsidRPr="00053D2D" w:rsidRDefault="000A36DC" w:rsidP="00D505E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Cs w:val="14"/>
        </w:rPr>
      </w:pPr>
      <w:r w:rsidRPr="00053D2D">
        <w:rPr>
          <w:color w:val="000000" w:themeColor="text1"/>
          <w:szCs w:val="14"/>
        </w:rPr>
        <w:t xml:space="preserve">Следующий интересный прием, с которым я хотела бы вас познакомить, называется </w:t>
      </w:r>
      <w:r w:rsidRPr="00053D2D">
        <w:rPr>
          <w:b/>
          <w:color w:val="000000" w:themeColor="text1"/>
          <w:szCs w:val="14"/>
        </w:rPr>
        <w:t>«Сценарист».</w:t>
      </w:r>
      <w:r w:rsidRPr="00053D2D">
        <w:rPr>
          <w:color w:val="000000" w:themeColor="text1"/>
          <w:szCs w:val="14"/>
        </w:rPr>
        <w:t xml:space="preserve"> Известно, что развитие речевой компетенции не обходится без такого вида работы, как пересказ текста. Однако</w:t>
      </w:r>
      <w:r w:rsidR="0069186D">
        <w:rPr>
          <w:color w:val="000000" w:themeColor="text1"/>
          <w:szCs w:val="14"/>
        </w:rPr>
        <w:t xml:space="preserve">, </w:t>
      </w:r>
      <w:r w:rsidRPr="00053D2D">
        <w:rPr>
          <w:color w:val="000000" w:themeColor="text1"/>
          <w:szCs w:val="14"/>
        </w:rPr>
        <w:t xml:space="preserve"> опыт работы с детьми показывает, что задание типа «перескажи текст» не вызы</w:t>
      </w:r>
      <w:r w:rsidR="007E64AA">
        <w:rPr>
          <w:color w:val="000000" w:themeColor="text1"/>
          <w:szCs w:val="14"/>
        </w:rPr>
        <w:t>вает положительного отклика у уча</w:t>
      </w:r>
      <w:r w:rsidRPr="00053D2D">
        <w:rPr>
          <w:color w:val="000000" w:themeColor="text1"/>
          <w:szCs w:val="14"/>
        </w:rPr>
        <w:t>щих</w:t>
      </w:r>
      <w:r w:rsidR="007E64AA">
        <w:rPr>
          <w:color w:val="000000" w:themeColor="text1"/>
          <w:szCs w:val="14"/>
        </w:rPr>
        <w:t xml:space="preserve">ся. </w:t>
      </w:r>
      <w:proofErr w:type="gramStart"/>
      <w:r w:rsidR="007E64AA">
        <w:rPr>
          <w:color w:val="000000" w:themeColor="text1"/>
          <w:szCs w:val="14"/>
        </w:rPr>
        <w:t>Самые</w:t>
      </w:r>
      <w:proofErr w:type="gramEnd"/>
      <w:r w:rsidR="007E64AA">
        <w:rPr>
          <w:color w:val="000000" w:themeColor="text1"/>
          <w:szCs w:val="14"/>
        </w:rPr>
        <w:t xml:space="preserve"> ответственные</w:t>
      </w:r>
      <w:r w:rsidRPr="00053D2D">
        <w:rPr>
          <w:color w:val="000000" w:themeColor="text1"/>
          <w:szCs w:val="14"/>
        </w:rPr>
        <w:t xml:space="preserve"> предпочитают выучить текст целиком (или почти целиком), как скороговорку. Задействуется оперативная память, но спустя 2-3 дня «запись текст</w:t>
      </w:r>
      <w:r w:rsidR="0069186D">
        <w:rPr>
          <w:color w:val="000000" w:themeColor="text1"/>
          <w:szCs w:val="14"/>
        </w:rPr>
        <w:t>а» уходит из головы навсегда. Известно</w:t>
      </w:r>
      <w:r w:rsidRPr="00053D2D">
        <w:rPr>
          <w:color w:val="000000" w:themeColor="text1"/>
          <w:szCs w:val="14"/>
        </w:rPr>
        <w:t xml:space="preserve">, что пересказу текста должна предшествовать подготовительная работа, а именно </w:t>
      </w:r>
      <w:r w:rsidR="00C41F3A" w:rsidRPr="00053D2D">
        <w:rPr>
          <w:color w:val="000000" w:themeColor="text1"/>
          <w:szCs w:val="14"/>
        </w:rPr>
        <w:t>–</w:t>
      </w:r>
      <w:r w:rsidRPr="00053D2D">
        <w:rPr>
          <w:color w:val="000000" w:themeColor="text1"/>
          <w:szCs w:val="14"/>
        </w:rPr>
        <w:t xml:space="preserve"> </w:t>
      </w:r>
      <w:r w:rsidR="00C41F3A" w:rsidRPr="00053D2D">
        <w:rPr>
          <w:b/>
          <w:color w:val="000000" w:themeColor="text1"/>
          <w:szCs w:val="14"/>
        </w:rPr>
        <w:t>обучение учащихся выделять основную мысль</w:t>
      </w:r>
      <w:r w:rsidR="00C41F3A" w:rsidRPr="00053D2D">
        <w:rPr>
          <w:color w:val="000000" w:themeColor="text1"/>
          <w:szCs w:val="14"/>
        </w:rPr>
        <w:t>.</w:t>
      </w:r>
      <w:r w:rsidR="007B3EAC" w:rsidRPr="00053D2D">
        <w:rPr>
          <w:color w:val="000000" w:themeColor="text1"/>
          <w:szCs w:val="14"/>
        </w:rPr>
        <w:t xml:space="preserve"> Это можно делать разными способами. </w:t>
      </w:r>
      <w:r w:rsidR="00C41F3A" w:rsidRPr="00053D2D">
        <w:rPr>
          <w:color w:val="000000" w:themeColor="text1"/>
          <w:szCs w:val="14"/>
        </w:rPr>
        <w:t xml:space="preserve"> </w:t>
      </w:r>
      <w:r w:rsidRPr="00053D2D">
        <w:rPr>
          <w:color w:val="000000" w:themeColor="text1"/>
          <w:szCs w:val="14"/>
        </w:rPr>
        <w:t xml:space="preserve"> </w:t>
      </w:r>
      <w:r w:rsidR="007B3EAC" w:rsidRPr="00053D2D">
        <w:rPr>
          <w:color w:val="000000" w:themeColor="text1"/>
          <w:szCs w:val="14"/>
        </w:rPr>
        <w:t>Игровой приём «Сценарист», на мой взгляд, - один из самых эффективных. Работа проходит поэтапно. На первом э</w:t>
      </w:r>
      <w:r w:rsidR="007E64AA">
        <w:rPr>
          <w:color w:val="000000" w:themeColor="text1"/>
          <w:szCs w:val="14"/>
        </w:rPr>
        <w:t>тапе учитель предлагает ученикам</w:t>
      </w:r>
      <w:r w:rsidR="007B3EAC" w:rsidRPr="00053D2D">
        <w:rPr>
          <w:color w:val="000000" w:themeColor="text1"/>
          <w:szCs w:val="14"/>
        </w:rPr>
        <w:t xml:space="preserve"> просмотреть короткий мультфильм с ярким сюжетом типа «немого кино». На своих уроках я использую полюбившийся многим мультфильм «Барашек </w:t>
      </w:r>
      <w:proofErr w:type="spellStart"/>
      <w:r w:rsidR="007B3EAC" w:rsidRPr="00053D2D">
        <w:rPr>
          <w:color w:val="000000" w:themeColor="text1"/>
          <w:szCs w:val="14"/>
        </w:rPr>
        <w:t>Шон</w:t>
      </w:r>
      <w:proofErr w:type="spellEnd"/>
      <w:r w:rsidR="007B3EAC" w:rsidRPr="00053D2D">
        <w:rPr>
          <w:color w:val="000000" w:themeColor="text1"/>
          <w:szCs w:val="14"/>
        </w:rPr>
        <w:t>».</w:t>
      </w:r>
    </w:p>
    <w:p w:rsidR="007B3EAC" w:rsidRPr="00053D2D" w:rsidRDefault="007B3EAC" w:rsidP="00D505E9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Cs w:val="14"/>
        </w:rPr>
      </w:pPr>
      <w:r w:rsidRPr="00053D2D">
        <w:rPr>
          <w:color w:val="000000" w:themeColor="text1"/>
          <w:szCs w:val="14"/>
        </w:rPr>
        <w:t xml:space="preserve">Далее </w:t>
      </w:r>
      <w:r w:rsidR="00931DA2" w:rsidRPr="00053D2D">
        <w:rPr>
          <w:color w:val="000000" w:themeColor="text1"/>
          <w:szCs w:val="14"/>
        </w:rPr>
        <w:t xml:space="preserve">он </w:t>
      </w:r>
      <w:r w:rsidR="00CF68E2" w:rsidRPr="00053D2D">
        <w:rPr>
          <w:color w:val="000000" w:themeColor="text1"/>
          <w:szCs w:val="14"/>
        </w:rPr>
        <w:t>просматривается по фрагментам</w:t>
      </w:r>
      <w:r w:rsidRPr="00053D2D">
        <w:rPr>
          <w:color w:val="000000" w:themeColor="text1"/>
          <w:szCs w:val="14"/>
        </w:rPr>
        <w:t>. После просмотра каждой части</w:t>
      </w:r>
      <w:r w:rsidR="00CF68E2" w:rsidRPr="00053D2D">
        <w:rPr>
          <w:color w:val="000000" w:themeColor="text1"/>
          <w:szCs w:val="14"/>
        </w:rPr>
        <w:t xml:space="preserve"> учащимся предлагается схематически зарисовать основную идею данного фрагмента. В этом виде работы реализуется </w:t>
      </w:r>
      <w:r w:rsidR="00CF68E2" w:rsidRPr="007E64AA">
        <w:rPr>
          <w:b/>
          <w:color w:val="000000" w:themeColor="text1"/>
          <w:szCs w:val="14"/>
        </w:rPr>
        <w:t>прием фломастерной анимации</w:t>
      </w:r>
      <w:r w:rsidR="00CF68E2" w:rsidRPr="00053D2D">
        <w:rPr>
          <w:color w:val="000000" w:themeColor="text1"/>
          <w:szCs w:val="14"/>
        </w:rPr>
        <w:t xml:space="preserve">. Следующий шаг – простыми словами и выражениями (без сложных «трехэтажных» конструкций) передать содержание фрагмента. Учителем сразу оговаривается, в каком времени будет передана информация. Лучше использовать времена группы </w:t>
      </w:r>
      <w:r w:rsidR="00CF68E2" w:rsidRPr="00053D2D">
        <w:rPr>
          <w:color w:val="000000" w:themeColor="text1"/>
          <w:szCs w:val="14"/>
          <w:lang w:val="en-US"/>
        </w:rPr>
        <w:t>Simple</w:t>
      </w:r>
      <w:r w:rsidR="00CF68E2" w:rsidRPr="00053D2D">
        <w:rPr>
          <w:color w:val="000000" w:themeColor="text1"/>
          <w:szCs w:val="14"/>
        </w:rPr>
        <w:t xml:space="preserve"> (настоящее простое или прошедшее простое).</w:t>
      </w:r>
    </w:p>
    <w:p w:rsidR="00CF68E2" w:rsidRPr="000B2DD6" w:rsidRDefault="00931DA2" w:rsidP="00D505E9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 w:themeColor="text1"/>
        </w:rPr>
      </w:pPr>
      <w:r w:rsidRPr="00053D2D">
        <w:rPr>
          <w:color w:val="000000" w:themeColor="text1"/>
          <w:szCs w:val="14"/>
        </w:rPr>
        <w:t xml:space="preserve">Учащиеся могут пользоваться любым русско-английских словарем, чтобы найти слова, которые не изучаются целенаправленно в рамках школьной программы (такие как: </w:t>
      </w:r>
      <w:r w:rsidRPr="00053D2D">
        <w:rPr>
          <w:i/>
          <w:color w:val="000000" w:themeColor="text1"/>
          <w:szCs w:val="14"/>
        </w:rPr>
        <w:t xml:space="preserve">газонокосилка, шнурки, </w:t>
      </w:r>
      <w:proofErr w:type="gramStart"/>
      <w:r w:rsidRPr="00053D2D">
        <w:rPr>
          <w:i/>
          <w:color w:val="000000" w:themeColor="text1"/>
          <w:szCs w:val="14"/>
        </w:rPr>
        <w:t>капризный</w:t>
      </w:r>
      <w:proofErr w:type="gramEnd"/>
      <w:r w:rsidRPr="00053D2D">
        <w:rPr>
          <w:i/>
          <w:color w:val="000000" w:themeColor="text1"/>
          <w:szCs w:val="14"/>
        </w:rPr>
        <w:t>, бигуди, полнолуние</w:t>
      </w:r>
      <w:r w:rsidRPr="00053D2D">
        <w:rPr>
          <w:color w:val="000000" w:themeColor="text1"/>
          <w:szCs w:val="14"/>
        </w:rPr>
        <w:t xml:space="preserve">). Так фрагмент за фрагментом, зарисовывая и подписывая, </w:t>
      </w:r>
      <w:r w:rsidRPr="00053D2D">
        <w:rPr>
          <w:b/>
          <w:color w:val="000000" w:themeColor="text1"/>
          <w:szCs w:val="14"/>
        </w:rPr>
        <w:t>учащиеся передают содержание всего мультика</w:t>
      </w:r>
      <w:r w:rsidRPr="00053D2D">
        <w:rPr>
          <w:color w:val="000000" w:themeColor="text1"/>
          <w:szCs w:val="14"/>
        </w:rPr>
        <w:t xml:space="preserve">. В конечном итоге у них на руках опорный конспект, с помощью которого они легко передадут содержание мультфильма в устной форме. </w:t>
      </w:r>
      <w:r w:rsidR="00FF6877" w:rsidRPr="00053D2D">
        <w:rPr>
          <w:color w:val="000000" w:themeColor="text1"/>
          <w:szCs w:val="14"/>
        </w:rPr>
        <w:t>Лучше</w:t>
      </w:r>
      <w:r w:rsidR="006B5C4F" w:rsidRPr="00053D2D">
        <w:rPr>
          <w:color w:val="000000" w:themeColor="text1"/>
          <w:szCs w:val="14"/>
        </w:rPr>
        <w:t xml:space="preserve">, </w:t>
      </w:r>
      <w:r w:rsidR="00FF6877" w:rsidRPr="00053D2D">
        <w:rPr>
          <w:color w:val="000000" w:themeColor="text1"/>
          <w:szCs w:val="14"/>
        </w:rPr>
        <w:t xml:space="preserve">если работа над первыми двумя фрагментами осуществляется коллективно под руководством учителя. </w:t>
      </w:r>
      <w:r w:rsidR="00155BE2" w:rsidRPr="00053D2D">
        <w:rPr>
          <w:color w:val="000000" w:themeColor="text1"/>
          <w:szCs w:val="14"/>
        </w:rPr>
        <w:t xml:space="preserve">В данном случае, обучение пересказу осуществляется на базе </w:t>
      </w:r>
      <w:r w:rsidR="00155BE2" w:rsidRPr="00053D2D">
        <w:rPr>
          <w:b/>
          <w:color w:val="000000" w:themeColor="text1"/>
          <w:szCs w:val="14"/>
        </w:rPr>
        <w:t>технологии</w:t>
      </w:r>
      <w:r w:rsidR="008808E7" w:rsidRPr="00053D2D">
        <w:rPr>
          <w:b/>
          <w:color w:val="000000" w:themeColor="text1"/>
          <w:szCs w:val="14"/>
        </w:rPr>
        <w:t xml:space="preserve"> </w:t>
      </w:r>
      <w:proofErr w:type="spellStart"/>
      <w:r w:rsidR="008808E7" w:rsidRPr="00053D2D">
        <w:rPr>
          <w:b/>
          <w:color w:val="000000" w:themeColor="text1"/>
          <w:szCs w:val="14"/>
        </w:rPr>
        <w:t>синестетического</w:t>
      </w:r>
      <w:proofErr w:type="spellEnd"/>
      <w:r w:rsidR="008808E7" w:rsidRPr="00053D2D">
        <w:rPr>
          <w:b/>
          <w:color w:val="000000" w:themeColor="text1"/>
          <w:szCs w:val="14"/>
        </w:rPr>
        <w:t xml:space="preserve"> восприятия</w:t>
      </w:r>
      <w:r w:rsidR="00155BE2" w:rsidRPr="00053D2D">
        <w:rPr>
          <w:color w:val="000000" w:themeColor="text1"/>
          <w:szCs w:val="14"/>
        </w:rPr>
        <w:t>. Это одна из инновационных технологий, которая может успешно применяться на уроках английского языка.</w:t>
      </w:r>
      <w:r w:rsidR="00C54065" w:rsidRPr="00053D2D">
        <w:rPr>
          <w:color w:val="000000" w:themeColor="text1"/>
          <w:szCs w:val="14"/>
        </w:rPr>
        <w:t xml:space="preserve"> </w:t>
      </w:r>
      <w:r w:rsidR="00C54065" w:rsidRPr="00053D2D">
        <w:rPr>
          <w:b/>
          <w:color w:val="000000" w:themeColor="text1"/>
          <w:szCs w:val="18"/>
        </w:rPr>
        <w:t>Синестезия - это проявление метафорического мышления (которое базируется на механизме ассоциаций).</w:t>
      </w:r>
      <w:r w:rsidR="008808E7" w:rsidRPr="00053D2D">
        <w:rPr>
          <w:color w:val="000000" w:themeColor="text1"/>
          <w:szCs w:val="18"/>
        </w:rPr>
        <w:t xml:space="preserve">  «Р</w:t>
      </w:r>
      <w:r w:rsidR="00C54065" w:rsidRPr="00053D2D">
        <w:rPr>
          <w:color w:val="000000" w:themeColor="text1"/>
          <w:szCs w:val="18"/>
        </w:rPr>
        <w:t>абота</w:t>
      </w:r>
      <w:r w:rsidR="008808E7" w:rsidRPr="00053D2D">
        <w:rPr>
          <w:color w:val="000000" w:themeColor="text1"/>
          <w:szCs w:val="18"/>
        </w:rPr>
        <w:t>»</w:t>
      </w:r>
      <w:r w:rsidR="00C54065" w:rsidRPr="00053D2D">
        <w:rPr>
          <w:color w:val="000000" w:themeColor="text1"/>
          <w:szCs w:val="18"/>
        </w:rPr>
        <w:t xml:space="preserve"> над мультфильмом  заключается не в формальной передаче содержания видеоматериала, а в передаче эмоций, которые возникли по ходу просмотра. </w:t>
      </w:r>
      <w:r w:rsidR="005A4512" w:rsidRPr="00053D2D">
        <w:rPr>
          <w:color w:val="000000" w:themeColor="text1"/>
          <w:szCs w:val="18"/>
        </w:rPr>
        <w:t xml:space="preserve">Таким </w:t>
      </w:r>
      <w:r w:rsidR="005A4512" w:rsidRPr="00053D2D">
        <w:rPr>
          <w:color w:val="000000" w:themeColor="text1"/>
          <w:szCs w:val="18"/>
        </w:rPr>
        <w:lastRenderedPageBreak/>
        <w:t xml:space="preserve">образом, «сценарий» каждого участника проекта будет иметь существенные различия, так как происходит не «зубрежка» материала, а переживание и осмысление его на более глубоком уровне.  </w:t>
      </w:r>
    </w:p>
    <w:p w:rsidR="00420860" w:rsidRDefault="00420860" w:rsidP="00D505E9">
      <w:pPr>
        <w:pStyle w:val="a3"/>
        <w:spacing w:before="0" w:beforeAutospacing="0" w:after="0" w:afterAutospacing="0" w:line="360" w:lineRule="auto"/>
        <w:jc w:val="both"/>
        <w:rPr>
          <w:szCs w:val="14"/>
        </w:rPr>
      </w:pPr>
      <w:r w:rsidRPr="00420860">
        <w:rPr>
          <w:szCs w:val="14"/>
        </w:rPr>
        <w:t>Рассмотренные</w:t>
      </w:r>
      <w:r>
        <w:rPr>
          <w:szCs w:val="14"/>
        </w:rPr>
        <w:t xml:space="preserve"> нами </w:t>
      </w:r>
      <w:r w:rsidR="00887511">
        <w:rPr>
          <w:szCs w:val="14"/>
        </w:rPr>
        <w:t xml:space="preserve">методы и </w:t>
      </w:r>
      <w:r>
        <w:rPr>
          <w:szCs w:val="14"/>
        </w:rPr>
        <w:t>приемы демонстрируют,  как можно пользоваться языком в коммуникативных целях (диалогическая речь) и при передаче значимой информации (монологическая речь</w:t>
      </w:r>
      <w:r w:rsidR="00D04F31">
        <w:rPr>
          <w:szCs w:val="14"/>
        </w:rPr>
        <w:t xml:space="preserve"> </w:t>
      </w:r>
      <w:r>
        <w:rPr>
          <w:szCs w:val="14"/>
        </w:rPr>
        <w:t>в устной или письменной форме)</w:t>
      </w:r>
      <w:r w:rsidR="00D04F31">
        <w:rPr>
          <w:szCs w:val="14"/>
        </w:rPr>
        <w:t xml:space="preserve">. </w:t>
      </w:r>
      <w:r w:rsidR="00887511">
        <w:rPr>
          <w:szCs w:val="14"/>
        </w:rPr>
        <w:t>У каждого учителя английского языка есть свои любимые («проверенные») методы. И все же, я уверена, что методы и приемы, предложенные мной в данной работе, не будут лишними.</w:t>
      </w:r>
    </w:p>
    <w:p w:rsidR="00C45A67" w:rsidRDefault="00DF55B5" w:rsidP="00D505E9">
      <w:pPr>
        <w:pStyle w:val="a3"/>
        <w:spacing w:before="0" w:beforeAutospacing="0" w:after="0" w:afterAutospacing="0" w:line="360" w:lineRule="auto"/>
        <w:jc w:val="both"/>
        <w:rPr>
          <w:szCs w:val="14"/>
        </w:rPr>
      </w:pPr>
      <w:r>
        <w:rPr>
          <w:szCs w:val="14"/>
        </w:rPr>
        <w:t>Итак, подведем</w:t>
      </w:r>
      <w:r w:rsidR="00887511">
        <w:rPr>
          <w:szCs w:val="14"/>
        </w:rPr>
        <w:t xml:space="preserve"> итог. </w:t>
      </w:r>
    </w:p>
    <w:p w:rsidR="00887511" w:rsidRDefault="00887511" w:rsidP="00D505E9">
      <w:pPr>
        <w:pStyle w:val="a3"/>
        <w:spacing w:before="0" w:beforeAutospacing="0" w:after="0" w:afterAutospacing="0" w:line="360" w:lineRule="auto"/>
        <w:jc w:val="both"/>
        <w:rPr>
          <w:szCs w:val="14"/>
        </w:rPr>
      </w:pPr>
      <w:r>
        <w:rPr>
          <w:szCs w:val="14"/>
        </w:rPr>
        <w:t>Обучение иностранному языку должно сопровождаться формированием  правильной мотивации на протяжении всего процесса. Мы обучаем языку не для того, чтобы они успешно прошли итоговую аттестацию, а потому что «</w:t>
      </w:r>
      <w:r w:rsidR="00C45A67">
        <w:rPr>
          <w:szCs w:val="14"/>
        </w:rPr>
        <w:t>я</w:t>
      </w:r>
      <w:r w:rsidR="00C45A67" w:rsidRPr="00C45A67">
        <w:rPr>
          <w:szCs w:val="14"/>
        </w:rPr>
        <w:t>зык</w:t>
      </w:r>
      <w:r w:rsidR="00053D2D">
        <w:rPr>
          <w:szCs w:val="14"/>
        </w:rPr>
        <w:t xml:space="preserve"> </w:t>
      </w:r>
      <w:r w:rsidR="00C45A67" w:rsidRPr="00C45A67">
        <w:rPr>
          <w:szCs w:val="14"/>
        </w:rPr>
        <w:t>- единственное, что небесполезно изучить даже плохо</w:t>
      </w:r>
      <w:r>
        <w:rPr>
          <w:szCs w:val="14"/>
        </w:rPr>
        <w:t>»</w:t>
      </w:r>
      <w:r w:rsidR="00C45A67">
        <w:rPr>
          <w:szCs w:val="14"/>
        </w:rPr>
        <w:t xml:space="preserve"> (Като </w:t>
      </w:r>
      <w:proofErr w:type="spellStart"/>
      <w:r w:rsidR="00C45A67">
        <w:rPr>
          <w:szCs w:val="14"/>
        </w:rPr>
        <w:t>Ломб</w:t>
      </w:r>
      <w:proofErr w:type="spellEnd"/>
      <w:r w:rsidR="00C45A67">
        <w:rPr>
          <w:szCs w:val="14"/>
        </w:rPr>
        <w:t xml:space="preserve">).  Знание языка помогает вести насыщенную жизнь в современных динамических условиях. </w:t>
      </w:r>
    </w:p>
    <w:p w:rsidR="0057278B" w:rsidRDefault="00053D2D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57278B">
        <w:rPr>
          <w:rFonts w:ascii="Times New Roman" w:hAnsi="Times New Roman" w:cs="Times New Roman"/>
          <w:sz w:val="24"/>
          <w:szCs w:val="24"/>
        </w:rPr>
        <w:t>Не менее важно формирова</w:t>
      </w:r>
      <w:r w:rsidR="0057278B" w:rsidRPr="0057278B">
        <w:rPr>
          <w:rFonts w:ascii="Times New Roman" w:hAnsi="Times New Roman" w:cs="Times New Roman"/>
          <w:sz w:val="24"/>
          <w:szCs w:val="24"/>
        </w:rPr>
        <w:t xml:space="preserve">ть правильный взгляд на ошибки. Интересные </w:t>
      </w:r>
      <w:r w:rsidR="0057278B">
        <w:rPr>
          <w:rFonts w:ascii="Times New Roman" w:hAnsi="Times New Roman" w:cs="Times New Roman"/>
          <w:sz w:val="24"/>
          <w:szCs w:val="24"/>
        </w:rPr>
        <w:t xml:space="preserve">мысли на эту </w:t>
      </w:r>
      <w:r w:rsidR="0057278B" w:rsidRPr="0057278B">
        <w:rPr>
          <w:rFonts w:ascii="Times New Roman" w:hAnsi="Times New Roman" w:cs="Times New Roman"/>
          <w:sz w:val="24"/>
          <w:szCs w:val="24"/>
        </w:rPr>
        <w:t xml:space="preserve">тему можно найти в сборниках: «Цитаты великих людей». Задумайтесь над следующими высказываниями: </w:t>
      </w:r>
      <w:r w:rsidR="00572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053D2D" w:rsidRDefault="0057278B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 w:rsidRPr="0057278B">
        <w:rPr>
          <w:rFonts w:ascii="Times New Roman" w:hAnsi="Times New Roman" w:cs="Times New Roman"/>
          <w:sz w:val="24"/>
          <w:szCs w:val="24"/>
        </w:rPr>
        <w:t>«</w:t>
      </w:r>
      <w:r w:rsidRPr="0057278B">
        <w:rPr>
          <w:rFonts w:ascii="Times New Roman" w:eastAsia="Times New Roman" w:hAnsi="Times New Roman" w:cs="Times New Roman"/>
          <w:b/>
          <w:i/>
          <w:sz w:val="24"/>
          <w:szCs w:val="24"/>
        </w:rPr>
        <w:t>Худшая ошибка, которую можно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совершить в жизни, — все время </w:t>
      </w:r>
      <w:r w:rsidRPr="0057278B">
        <w:rPr>
          <w:rFonts w:ascii="Times New Roman" w:eastAsia="Times New Roman" w:hAnsi="Times New Roman" w:cs="Times New Roman"/>
          <w:b/>
          <w:i/>
          <w:sz w:val="24"/>
          <w:szCs w:val="24"/>
        </w:rPr>
        <w:t>бояться совершить ошибку</w:t>
      </w:r>
      <w:r w:rsidRPr="005727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01C0C">
        <w:rPr>
          <w:rFonts w:ascii="Times New Roman" w:eastAsia="Times New Roman" w:hAnsi="Times New Roman" w:cs="Times New Roman"/>
          <w:i/>
          <w:iCs/>
          <w:sz w:val="24"/>
          <w:szCs w:val="24"/>
        </w:rPr>
        <w:t>Элберт</w:t>
      </w:r>
      <w:proofErr w:type="spellEnd"/>
      <w:r w:rsidRPr="00701C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01C0C">
        <w:rPr>
          <w:rFonts w:ascii="Times New Roman" w:eastAsia="Times New Roman" w:hAnsi="Times New Roman" w:cs="Times New Roman"/>
          <w:i/>
          <w:iCs/>
          <w:sz w:val="24"/>
          <w:szCs w:val="24"/>
        </w:rPr>
        <w:t>Хаббард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F55B5" w:rsidRDefault="0057278B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7278B">
        <w:rPr>
          <w:rFonts w:ascii="Times New Roman" w:hAnsi="Times New Roman" w:cs="Times New Roman"/>
          <w:b/>
          <w:i/>
          <w:sz w:val="24"/>
          <w:szCs w:val="24"/>
        </w:rPr>
        <w:t>Свобода ничего не стоит, если она не включает в себя свободу ошибаться</w:t>
      </w:r>
      <w:r>
        <w:rPr>
          <w:rFonts w:ascii="Times New Roman" w:hAnsi="Times New Roman" w:cs="Times New Roman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Мохандас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Ганди)</w:t>
      </w:r>
    </w:p>
    <w:p w:rsidR="0057278B" w:rsidRDefault="00DF55B5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7278B">
        <w:rPr>
          <w:rFonts w:ascii="Times New Roman" w:hAnsi="Times New Roman" w:cs="Times New Roman"/>
          <w:sz w:val="24"/>
          <w:szCs w:val="24"/>
        </w:rPr>
        <w:t xml:space="preserve">ы </w:t>
      </w:r>
      <w:r w:rsidR="00732E11">
        <w:rPr>
          <w:rFonts w:ascii="Times New Roman" w:hAnsi="Times New Roman" w:cs="Times New Roman"/>
          <w:sz w:val="24"/>
          <w:szCs w:val="24"/>
        </w:rPr>
        <w:t>изучаем язык не для того, чтобы соревноваться с носителями языка. У нас другая цель. Главное, чтобы мы могли объясниться на этом языке!</w:t>
      </w:r>
    </w:p>
    <w:p w:rsidR="000966C1" w:rsidRDefault="000966C1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Следующий этап в работе – это определить тот лексический минимум, которым необходимо овладеть, чтобы </w:t>
      </w:r>
      <w:r w:rsidRPr="003C60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комфортно</w:t>
      </w:r>
      <w:r>
        <w:rPr>
          <w:rFonts w:ascii="Times New Roman" w:hAnsi="Times New Roman" w:cs="Times New Roman"/>
          <w:sz w:val="24"/>
          <w:szCs w:val="24"/>
        </w:rPr>
        <w:t xml:space="preserve"> чувствовать себя в конкретных </w:t>
      </w:r>
      <w:r w:rsidRPr="000966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повторяющихся </w:t>
      </w:r>
      <w:r w:rsidRPr="000966C1">
        <w:rPr>
          <w:rFonts w:ascii="Times New Roman" w:hAnsi="Times New Roman" w:cs="Times New Roman"/>
          <w:b/>
          <w:sz w:val="24"/>
          <w:szCs w:val="24"/>
        </w:rPr>
        <w:t>(!)</w:t>
      </w:r>
      <w:r>
        <w:rPr>
          <w:rFonts w:ascii="Times New Roman" w:hAnsi="Times New Roman" w:cs="Times New Roman"/>
          <w:sz w:val="24"/>
          <w:szCs w:val="24"/>
        </w:rPr>
        <w:t xml:space="preserve"> жизненных ситуациях. У каждого свои ситуации, но есть те, которые повторяются изо дня в день, из года в год: ситуация знакомства, покупки, </w:t>
      </w:r>
      <w:r w:rsidR="003C6008">
        <w:rPr>
          <w:rFonts w:ascii="Times New Roman" w:hAnsi="Times New Roman" w:cs="Times New Roman"/>
          <w:sz w:val="24"/>
          <w:szCs w:val="24"/>
        </w:rPr>
        <w:t xml:space="preserve">бытовые вопросы, в аэропорту и так далее. </w:t>
      </w:r>
      <w:r w:rsidR="003A75EC" w:rsidRPr="003A75EC">
        <w:rPr>
          <w:rFonts w:ascii="Times New Roman" w:hAnsi="Times New Roman" w:cs="Times New Roman"/>
          <w:sz w:val="24"/>
          <w:szCs w:val="24"/>
        </w:rPr>
        <w:t>Научиться говорить просто, примитивно, но достаточно свободно, на изрядное количество тем, можно</w:t>
      </w:r>
      <w:r w:rsidR="003A75EC" w:rsidRPr="00677C8B">
        <w:rPr>
          <w:rFonts w:ascii="Times New Roman" w:hAnsi="Times New Roman" w:cs="Times New Roman"/>
          <w:b/>
          <w:sz w:val="24"/>
          <w:szCs w:val="24"/>
        </w:rPr>
        <w:t>, обладая запасом не более 300–400 слов</w:t>
      </w:r>
      <w:r w:rsidR="00677C8B">
        <w:rPr>
          <w:rFonts w:ascii="Times New Roman" w:hAnsi="Times New Roman" w:cs="Times New Roman"/>
          <w:b/>
          <w:sz w:val="24"/>
          <w:szCs w:val="24"/>
        </w:rPr>
        <w:t>!!!</w:t>
      </w:r>
      <w:r w:rsidR="003A75EC" w:rsidRPr="003A75EC">
        <w:rPr>
          <w:rFonts w:ascii="Times New Roman" w:hAnsi="Times New Roman" w:cs="Times New Roman"/>
          <w:sz w:val="24"/>
          <w:szCs w:val="24"/>
        </w:rPr>
        <w:t xml:space="preserve"> Из которых 50–60 — самые употребительные глаголы, а также союзы и местоимения, предлоги, вопросительные и служебные слова.</w:t>
      </w:r>
      <w:r w:rsidR="003A75EC">
        <w:rPr>
          <w:rFonts w:ascii="Times New Roman" w:hAnsi="Times New Roman" w:cs="Times New Roman"/>
          <w:sz w:val="24"/>
          <w:szCs w:val="24"/>
        </w:rPr>
        <w:t xml:space="preserve"> </w:t>
      </w:r>
      <w:r w:rsidR="003C6008">
        <w:rPr>
          <w:rFonts w:ascii="Times New Roman" w:hAnsi="Times New Roman" w:cs="Times New Roman"/>
          <w:sz w:val="24"/>
          <w:szCs w:val="24"/>
        </w:rPr>
        <w:t xml:space="preserve">Согласитесь, что на первых этапах изучения языка это важнее, чем, скажем, говорить о космосе или </w:t>
      </w:r>
      <w:r w:rsidR="003C6008">
        <w:rPr>
          <w:rFonts w:ascii="Times New Roman" w:hAnsi="Times New Roman" w:cs="Times New Roman"/>
          <w:sz w:val="24"/>
          <w:szCs w:val="24"/>
        </w:rPr>
        <w:lastRenderedPageBreak/>
        <w:t xml:space="preserve">обсуждать события тысячелетней давности. </w:t>
      </w:r>
      <w:r w:rsidR="003C6008" w:rsidRPr="003C6008">
        <w:rPr>
          <w:rFonts w:ascii="Times New Roman" w:hAnsi="Times New Roman" w:cs="Times New Roman"/>
          <w:b/>
          <w:i/>
          <w:sz w:val="24"/>
          <w:szCs w:val="24"/>
        </w:rPr>
        <w:t>«Сначала – быт, потом – высокие материи»</w:t>
      </w:r>
      <w:r w:rsidR="003C6008">
        <w:rPr>
          <w:rFonts w:ascii="Times New Roman" w:hAnsi="Times New Roman" w:cs="Times New Roman"/>
          <w:sz w:val="24"/>
          <w:szCs w:val="24"/>
        </w:rPr>
        <w:t xml:space="preserve"> - этом принцип лежит в основе изучения и обучения </w:t>
      </w:r>
      <w:r w:rsidR="004C4800">
        <w:rPr>
          <w:rFonts w:ascii="Times New Roman" w:hAnsi="Times New Roman" w:cs="Times New Roman"/>
          <w:sz w:val="24"/>
          <w:szCs w:val="24"/>
        </w:rPr>
        <w:t xml:space="preserve">любому </w:t>
      </w:r>
      <w:r w:rsidR="003C6008">
        <w:rPr>
          <w:rFonts w:ascii="Times New Roman" w:hAnsi="Times New Roman" w:cs="Times New Roman"/>
          <w:sz w:val="24"/>
          <w:szCs w:val="24"/>
        </w:rPr>
        <w:t xml:space="preserve">иностранному языку. </w:t>
      </w:r>
    </w:p>
    <w:p w:rsidR="003C6008" w:rsidRPr="00656F16" w:rsidRDefault="00823667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56F16">
        <w:rPr>
          <w:rFonts w:ascii="Times New Roman" w:hAnsi="Times New Roman" w:cs="Times New Roman"/>
          <w:b/>
          <w:sz w:val="28"/>
          <w:szCs w:val="24"/>
        </w:rPr>
        <w:t>Список литературы и других источников:</w:t>
      </w:r>
    </w:p>
    <w:p w:rsidR="003A75EC" w:rsidRPr="003A75EC" w:rsidRDefault="003A75EC" w:rsidP="003A75EC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r w:rsidRPr="003A75EC">
        <w:rPr>
          <w:b/>
        </w:rPr>
        <w:t>Журнал «Пробудитесь» март 2007, статья «Новый язык вам по силам!»</w:t>
      </w:r>
    </w:p>
    <w:p w:rsidR="00656F16" w:rsidRPr="00211C3B" w:rsidRDefault="00656F16" w:rsidP="00211C3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proofErr w:type="spellStart"/>
      <w:r w:rsidRPr="00211C3B">
        <w:rPr>
          <w:b/>
        </w:rPr>
        <w:t>Дружбинский</w:t>
      </w:r>
      <w:proofErr w:type="spellEnd"/>
      <w:r w:rsidRPr="00211C3B">
        <w:rPr>
          <w:b/>
        </w:rPr>
        <w:t xml:space="preserve">  Ю., РЕАЛЬНЫЙ </w:t>
      </w:r>
      <w:r w:rsidRPr="00211C3B">
        <w:rPr>
          <w:b/>
          <w:lang w:val="en-US"/>
        </w:rPr>
        <w:t>ENGLISH</w:t>
      </w:r>
      <w:r w:rsidRPr="00211C3B">
        <w:rPr>
          <w:b/>
        </w:rPr>
        <w:t xml:space="preserve">. </w:t>
      </w:r>
      <w:r w:rsidRPr="00211C3B">
        <w:rPr>
          <w:b/>
          <w:lang w:val="en-US"/>
        </w:rPr>
        <w:t>How</w:t>
      </w:r>
      <w:r w:rsidRPr="00211C3B">
        <w:rPr>
          <w:b/>
        </w:rPr>
        <w:t xml:space="preserve"> </w:t>
      </w:r>
      <w:r w:rsidRPr="00211C3B">
        <w:rPr>
          <w:b/>
          <w:lang w:val="en-US"/>
        </w:rPr>
        <w:t>to</w:t>
      </w:r>
      <w:r w:rsidRPr="00211C3B">
        <w:rPr>
          <w:b/>
        </w:rPr>
        <w:t xml:space="preserve"> </w:t>
      </w:r>
      <w:r w:rsidRPr="00211C3B">
        <w:rPr>
          <w:b/>
          <w:lang w:val="en-US"/>
        </w:rPr>
        <w:t>speak</w:t>
      </w:r>
      <w:r w:rsidRPr="00211C3B">
        <w:rPr>
          <w:b/>
        </w:rPr>
        <w:t>, чтобы вас поняли.  Феникс, 2013</w:t>
      </w:r>
    </w:p>
    <w:p w:rsidR="00211C3B" w:rsidRPr="00211C3B" w:rsidRDefault="00211C3B" w:rsidP="00211C3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r w:rsidRPr="00211C3B">
        <w:rPr>
          <w:b/>
        </w:rPr>
        <w:t>Золотая Энциклопедия Мудрости. РООССА</w:t>
      </w:r>
    </w:p>
    <w:p w:rsidR="00656F16" w:rsidRDefault="00656F16" w:rsidP="00211C3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proofErr w:type="spellStart"/>
      <w:r w:rsidRPr="00211C3B">
        <w:rPr>
          <w:b/>
        </w:rPr>
        <w:t>Ломб</w:t>
      </w:r>
      <w:proofErr w:type="spellEnd"/>
      <w:r w:rsidRPr="00211C3B">
        <w:rPr>
          <w:b/>
        </w:rPr>
        <w:t xml:space="preserve"> Като, КАК я изучаю языки. Прогресс , 1978</w:t>
      </w:r>
    </w:p>
    <w:p w:rsidR="003A75EC" w:rsidRPr="00211C3B" w:rsidRDefault="003A75EC" w:rsidP="00211C3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r>
        <w:rPr>
          <w:b/>
        </w:rPr>
        <w:t xml:space="preserve">Петров Дмитрий, Вадим </w:t>
      </w:r>
      <w:proofErr w:type="spellStart"/>
      <w:r>
        <w:rPr>
          <w:b/>
        </w:rPr>
        <w:t>Борейко</w:t>
      </w:r>
      <w:proofErr w:type="spellEnd"/>
      <w:r>
        <w:rPr>
          <w:b/>
        </w:rPr>
        <w:t xml:space="preserve">  МАГИЯ СЛОВА. Диалог о языке и языках.</w:t>
      </w:r>
    </w:p>
    <w:p w:rsidR="00BE2097" w:rsidRPr="00211C3B" w:rsidRDefault="00BE2097" w:rsidP="00211C3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proofErr w:type="spellStart"/>
      <w:r w:rsidRPr="00211C3B">
        <w:rPr>
          <w:b/>
        </w:rPr>
        <w:t>Радовель</w:t>
      </w:r>
      <w:proofErr w:type="spellEnd"/>
      <w:r w:rsidRPr="00211C3B">
        <w:rPr>
          <w:b/>
        </w:rPr>
        <w:t xml:space="preserve"> В.А. РАЗГОВОРНЫЙ АНГЛИЙСКИЙ. Феникс, 2010</w:t>
      </w:r>
    </w:p>
    <w:p w:rsidR="00BE2097" w:rsidRPr="00211C3B" w:rsidRDefault="00BE2097" w:rsidP="00211C3B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ind w:right="238"/>
        <w:jc w:val="both"/>
        <w:rPr>
          <w:b/>
        </w:rPr>
      </w:pPr>
      <w:r w:rsidRPr="00211C3B">
        <w:rPr>
          <w:b/>
        </w:rPr>
        <w:t>Черниховская Н.О. Свободно говорю по-английски. ЭКСМО, 2013</w:t>
      </w:r>
    </w:p>
    <w:p w:rsidR="00211C3B" w:rsidRPr="00211C3B" w:rsidRDefault="00211C3B" w:rsidP="00211C3B">
      <w:pPr>
        <w:pStyle w:val="a3"/>
        <w:spacing w:before="0" w:beforeAutospacing="0" w:after="0" w:afterAutospacing="0" w:line="360" w:lineRule="auto"/>
        <w:jc w:val="both"/>
        <w:rPr>
          <w:i/>
        </w:rPr>
      </w:pPr>
    </w:p>
    <w:p w:rsidR="00211C3B" w:rsidRPr="00211C3B" w:rsidRDefault="00211C3B" w:rsidP="00211C3B">
      <w:pPr>
        <w:pStyle w:val="a3"/>
        <w:spacing w:before="0" w:beforeAutospacing="0" w:after="0" w:afterAutospacing="0" w:line="360" w:lineRule="auto"/>
        <w:jc w:val="both"/>
        <w:rPr>
          <w:i/>
          <w:iCs/>
          <w:color w:val="000000" w:themeColor="text1"/>
        </w:rPr>
      </w:pPr>
    </w:p>
    <w:p w:rsidR="00211C3B" w:rsidRDefault="00211C3B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097" w:rsidRPr="00656F16" w:rsidRDefault="00BE2097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667" w:rsidRPr="00656F16" w:rsidRDefault="00823667" w:rsidP="0057278B">
      <w:pPr>
        <w:spacing w:before="100" w:beforeAutospacing="1" w:after="100" w:afterAutospacing="1" w:line="360" w:lineRule="auto"/>
        <w:ind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A67" w:rsidRPr="00656F16" w:rsidRDefault="00C45A67" w:rsidP="00D505E9">
      <w:pPr>
        <w:pStyle w:val="a3"/>
        <w:spacing w:before="0" w:beforeAutospacing="0" w:after="0" w:afterAutospacing="0" w:line="360" w:lineRule="auto"/>
        <w:jc w:val="both"/>
        <w:rPr>
          <w:szCs w:val="14"/>
        </w:rPr>
      </w:pPr>
    </w:p>
    <w:p w:rsidR="00420860" w:rsidRPr="00656F16" w:rsidRDefault="00420860" w:rsidP="00D505E9">
      <w:pPr>
        <w:pStyle w:val="a3"/>
        <w:spacing w:before="0" w:beforeAutospacing="0" w:after="0" w:afterAutospacing="0" w:line="360" w:lineRule="auto"/>
        <w:jc w:val="both"/>
        <w:rPr>
          <w:sz w:val="18"/>
          <w:szCs w:val="14"/>
        </w:rPr>
      </w:pPr>
    </w:p>
    <w:p w:rsidR="00350A9C" w:rsidRPr="00656F16" w:rsidRDefault="00350A9C" w:rsidP="002C7539">
      <w:pPr>
        <w:pStyle w:val="a3"/>
        <w:spacing w:before="0" w:beforeAutospacing="0" w:after="0" w:afterAutospacing="0" w:line="360" w:lineRule="auto"/>
        <w:jc w:val="both"/>
        <w:rPr>
          <w:color w:val="333333"/>
          <w:szCs w:val="14"/>
        </w:rPr>
      </w:pPr>
    </w:p>
    <w:p w:rsidR="00F91DD8" w:rsidRPr="00656F16" w:rsidRDefault="00F91DD8" w:rsidP="002C7539">
      <w:pPr>
        <w:pStyle w:val="a3"/>
        <w:spacing w:before="0" w:beforeAutospacing="0" w:after="0" w:afterAutospacing="0" w:line="360" w:lineRule="auto"/>
        <w:jc w:val="both"/>
        <w:rPr>
          <w:sz w:val="96"/>
        </w:rPr>
      </w:pPr>
    </w:p>
    <w:p w:rsidR="005B2B93" w:rsidRPr="00656F16" w:rsidRDefault="005B2B93" w:rsidP="00E14131">
      <w:pPr>
        <w:pStyle w:val="a3"/>
        <w:spacing w:line="360" w:lineRule="auto"/>
        <w:jc w:val="both"/>
        <w:rPr>
          <w:b/>
        </w:rPr>
      </w:pPr>
    </w:p>
    <w:p w:rsidR="00A96826" w:rsidRPr="00656F16" w:rsidRDefault="00A96826" w:rsidP="00BC792D">
      <w:pPr>
        <w:spacing w:line="360" w:lineRule="auto"/>
        <w:rPr>
          <w:b/>
          <w:iCs/>
          <w:sz w:val="24"/>
          <w:szCs w:val="32"/>
        </w:rPr>
      </w:pPr>
    </w:p>
    <w:p w:rsidR="004A7E6D" w:rsidRPr="00656F16" w:rsidRDefault="004A7E6D" w:rsidP="0081412E">
      <w:pPr>
        <w:rPr>
          <w:b/>
          <w:iCs/>
          <w:sz w:val="24"/>
          <w:szCs w:val="32"/>
        </w:rPr>
      </w:pPr>
      <w:r w:rsidRPr="00656F16">
        <w:rPr>
          <w:b/>
          <w:iCs/>
          <w:sz w:val="24"/>
          <w:szCs w:val="32"/>
        </w:rPr>
        <w:t xml:space="preserve"> </w:t>
      </w:r>
    </w:p>
    <w:p w:rsidR="00C82955" w:rsidRPr="00656F16" w:rsidRDefault="00C82955" w:rsidP="00447CDB">
      <w:pPr>
        <w:rPr>
          <w:b/>
          <w:iCs/>
          <w:sz w:val="24"/>
          <w:szCs w:val="24"/>
        </w:rPr>
      </w:pPr>
    </w:p>
    <w:p w:rsidR="00447CDB" w:rsidRPr="00656F16" w:rsidRDefault="00B9473F" w:rsidP="00447CDB">
      <w:pPr>
        <w:rPr>
          <w:iCs/>
          <w:sz w:val="24"/>
          <w:szCs w:val="24"/>
        </w:rPr>
      </w:pPr>
      <w:r w:rsidRPr="00656F16">
        <w:rPr>
          <w:iCs/>
          <w:sz w:val="24"/>
          <w:szCs w:val="24"/>
        </w:rPr>
        <w:t xml:space="preserve"> </w:t>
      </w:r>
    </w:p>
    <w:p w:rsidR="00E46163" w:rsidRPr="00656F16" w:rsidRDefault="00E46163" w:rsidP="00E46163">
      <w:pPr>
        <w:rPr>
          <w:b/>
          <w:i/>
          <w:sz w:val="24"/>
        </w:rPr>
      </w:pPr>
    </w:p>
    <w:p w:rsidR="000635E9" w:rsidRPr="00656F16" w:rsidRDefault="000635E9" w:rsidP="000635E9">
      <w:pPr>
        <w:rPr>
          <w:rFonts w:ascii="Calibri" w:eastAsia="Malgun Gothic" w:hAnsi="Calibri" w:cs="Times New Roman"/>
        </w:rPr>
      </w:pPr>
    </w:p>
    <w:p w:rsidR="001555AE" w:rsidRPr="00656F16" w:rsidRDefault="001555AE">
      <w:pPr>
        <w:rPr>
          <w:rFonts w:cstheme="minorHAnsi"/>
          <w:sz w:val="24"/>
          <w:szCs w:val="24"/>
        </w:rPr>
      </w:pPr>
    </w:p>
    <w:p w:rsidR="00500094" w:rsidRPr="00656F16" w:rsidRDefault="00500094">
      <w:pPr>
        <w:rPr>
          <w:rFonts w:cstheme="minorHAnsi"/>
          <w:sz w:val="24"/>
          <w:szCs w:val="24"/>
        </w:rPr>
      </w:pPr>
    </w:p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p w:rsidR="00917D90" w:rsidRPr="00656F16" w:rsidRDefault="00917D90"/>
    <w:sectPr w:rsidR="00917D90" w:rsidRPr="00656F16" w:rsidSect="0025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5B3"/>
    <w:multiLevelType w:val="hybridMultilevel"/>
    <w:tmpl w:val="F57AEC96"/>
    <w:lvl w:ilvl="0" w:tplc="E5FCA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22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2A9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CA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C1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0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4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0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1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50D5548"/>
    <w:multiLevelType w:val="hybridMultilevel"/>
    <w:tmpl w:val="3B8CD7A4"/>
    <w:lvl w:ilvl="0" w:tplc="9E6863AC">
      <w:numFmt w:val="bullet"/>
      <w:lvlText w:val="-"/>
      <w:lvlJc w:val="left"/>
      <w:pPr>
        <w:ind w:left="7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">
    <w:nsid w:val="24F46F51"/>
    <w:multiLevelType w:val="hybridMultilevel"/>
    <w:tmpl w:val="321E185A"/>
    <w:lvl w:ilvl="0" w:tplc="068A1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1EFA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E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2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C4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88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3428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F21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6CB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2CA3F48"/>
    <w:multiLevelType w:val="hybridMultilevel"/>
    <w:tmpl w:val="4688375A"/>
    <w:lvl w:ilvl="0" w:tplc="E24C4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12575"/>
    <w:multiLevelType w:val="hybridMultilevel"/>
    <w:tmpl w:val="786C2D7A"/>
    <w:lvl w:ilvl="0" w:tplc="0F12A0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745A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0091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A010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D223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E031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4E75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E2E7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60B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17D90"/>
    <w:rsid w:val="00003B20"/>
    <w:rsid w:val="00011BD2"/>
    <w:rsid w:val="00020094"/>
    <w:rsid w:val="000444AF"/>
    <w:rsid w:val="00046420"/>
    <w:rsid w:val="00053D2D"/>
    <w:rsid w:val="000635E9"/>
    <w:rsid w:val="00070B8F"/>
    <w:rsid w:val="0008282E"/>
    <w:rsid w:val="000966C1"/>
    <w:rsid w:val="00096B86"/>
    <w:rsid w:val="000A36DC"/>
    <w:rsid w:val="000B2DD6"/>
    <w:rsid w:val="000C64DC"/>
    <w:rsid w:val="000D6DAF"/>
    <w:rsid w:val="000D7FA8"/>
    <w:rsid w:val="0013291D"/>
    <w:rsid w:val="001465AD"/>
    <w:rsid w:val="00151BA0"/>
    <w:rsid w:val="001555AE"/>
    <w:rsid w:val="00155BE2"/>
    <w:rsid w:val="0018420B"/>
    <w:rsid w:val="001971B9"/>
    <w:rsid w:val="00197D65"/>
    <w:rsid w:val="001A6FBF"/>
    <w:rsid w:val="00211C3B"/>
    <w:rsid w:val="0021482C"/>
    <w:rsid w:val="00233657"/>
    <w:rsid w:val="00247CF1"/>
    <w:rsid w:val="00250C81"/>
    <w:rsid w:val="002976D0"/>
    <w:rsid w:val="002C7539"/>
    <w:rsid w:val="002E313A"/>
    <w:rsid w:val="00306BD9"/>
    <w:rsid w:val="003105F4"/>
    <w:rsid w:val="003111BE"/>
    <w:rsid w:val="00325D7A"/>
    <w:rsid w:val="0032701A"/>
    <w:rsid w:val="00342EF3"/>
    <w:rsid w:val="00350A9C"/>
    <w:rsid w:val="00360E83"/>
    <w:rsid w:val="00392C6E"/>
    <w:rsid w:val="003A75EC"/>
    <w:rsid w:val="003C0D42"/>
    <w:rsid w:val="003C6008"/>
    <w:rsid w:val="003C70C6"/>
    <w:rsid w:val="003D085A"/>
    <w:rsid w:val="003E4424"/>
    <w:rsid w:val="00401ECD"/>
    <w:rsid w:val="00420860"/>
    <w:rsid w:val="00447CDB"/>
    <w:rsid w:val="00464CE7"/>
    <w:rsid w:val="0046691D"/>
    <w:rsid w:val="004845C9"/>
    <w:rsid w:val="00484778"/>
    <w:rsid w:val="00490133"/>
    <w:rsid w:val="004A083F"/>
    <w:rsid w:val="004A7E6D"/>
    <w:rsid w:val="004B5BC2"/>
    <w:rsid w:val="004C351E"/>
    <w:rsid w:val="004C35B6"/>
    <w:rsid w:val="004C4800"/>
    <w:rsid w:val="004F003F"/>
    <w:rsid w:val="004F271F"/>
    <w:rsid w:val="00500094"/>
    <w:rsid w:val="005303DB"/>
    <w:rsid w:val="0053256B"/>
    <w:rsid w:val="005415F7"/>
    <w:rsid w:val="0057278B"/>
    <w:rsid w:val="00576B29"/>
    <w:rsid w:val="00576F42"/>
    <w:rsid w:val="005A27FF"/>
    <w:rsid w:val="005A4512"/>
    <w:rsid w:val="005B2B93"/>
    <w:rsid w:val="005C27BF"/>
    <w:rsid w:val="005D5EE4"/>
    <w:rsid w:val="0060667E"/>
    <w:rsid w:val="00611531"/>
    <w:rsid w:val="00620895"/>
    <w:rsid w:val="0063281A"/>
    <w:rsid w:val="00652E57"/>
    <w:rsid w:val="00656752"/>
    <w:rsid w:val="00656F16"/>
    <w:rsid w:val="00677C8B"/>
    <w:rsid w:val="0069186D"/>
    <w:rsid w:val="006971A8"/>
    <w:rsid w:val="006B5C4F"/>
    <w:rsid w:val="006D0B45"/>
    <w:rsid w:val="006D68F2"/>
    <w:rsid w:val="006F4B9E"/>
    <w:rsid w:val="00710433"/>
    <w:rsid w:val="00732E11"/>
    <w:rsid w:val="0076290D"/>
    <w:rsid w:val="00772329"/>
    <w:rsid w:val="00796CC4"/>
    <w:rsid w:val="007B3EAC"/>
    <w:rsid w:val="007C0C66"/>
    <w:rsid w:val="007C2F25"/>
    <w:rsid w:val="007D5C7D"/>
    <w:rsid w:val="007E64AA"/>
    <w:rsid w:val="00805DF5"/>
    <w:rsid w:val="008123FF"/>
    <w:rsid w:val="0081412E"/>
    <w:rsid w:val="00823667"/>
    <w:rsid w:val="00837CD7"/>
    <w:rsid w:val="00847820"/>
    <w:rsid w:val="008741C8"/>
    <w:rsid w:val="008808E7"/>
    <w:rsid w:val="008814AE"/>
    <w:rsid w:val="00881575"/>
    <w:rsid w:val="00887511"/>
    <w:rsid w:val="008D7E4D"/>
    <w:rsid w:val="008F0F23"/>
    <w:rsid w:val="00917D90"/>
    <w:rsid w:val="00931DA2"/>
    <w:rsid w:val="009839A6"/>
    <w:rsid w:val="00983BAC"/>
    <w:rsid w:val="00992C66"/>
    <w:rsid w:val="0099713F"/>
    <w:rsid w:val="009B40E4"/>
    <w:rsid w:val="00A24DF3"/>
    <w:rsid w:val="00A25D4C"/>
    <w:rsid w:val="00A35D3F"/>
    <w:rsid w:val="00A96826"/>
    <w:rsid w:val="00AD1114"/>
    <w:rsid w:val="00AE202F"/>
    <w:rsid w:val="00AE344C"/>
    <w:rsid w:val="00B24610"/>
    <w:rsid w:val="00B54EAB"/>
    <w:rsid w:val="00B71C85"/>
    <w:rsid w:val="00B82A78"/>
    <w:rsid w:val="00B879AA"/>
    <w:rsid w:val="00B9473F"/>
    <w:rsid w:val="00BA727F"/>
    <w:rsid w:val="00BC792D"/>
    <w:rsid w:val="00BE2097"/>
    <w:rsid w:val="00C12263"/>
    <w:rsid w:val="00C12398"/>
    <w:rsid w:val="00C27B41"/>
    <w:rsid w:val="00C41F3A"/>
    <w:rsid w:val="00C42414"/>
    <w:rsid w:val="00C45A67"/>
    <w:rsid w:val="00C53D44"/>
    <w:rsid w:val="00C54065"/>
    <w:rsid w:val="00C74190"/>
    <w:rsid w:val="00C82955"/>
    <w:rsid w:val="00CA7A37"/>
    <w:rsid w:val="00CC25E0"/>
    <w:rsid w:val="00CF68E2"/>
    <w:rsid w:val="00D04F31"/>
    <w:rsid w:val="00D05C22"/>
    <w:rsid w:val="00D20684"/>
    <w:rsid w:val="00D20C03"/>
    <w:rsid w:val="00D505E9"/>
    <w:rsid w:val="00DB50AB"/>
    <w:rsid w:val="00DF0C1C"/>
    <w:rsid w:val="00DF144F"/>
    <w:rsid w:val="00DF55B5"/>
    <w:rsid w:val="00E04E61"/>
    <w:rsid w:val="00E14131"/>
    <w:rsid w:val="00E46163"/>
    <w:rsid w:val="00E47BB2"/>
    <w:rsid w:val="00E55E60"/>
    <w:rsid w:val="00E67276"/>
    <w:rsid w:val="00E67715"/>
    <w:rsid w:val="00F05C07"/>
    <w:rsid w:val="00F05ECA"/>
    <w:rsid w:val="00F071FB"/>
    <w:rsid w:val="00F1029C"/>
    <w:rsid w:val="00F30DE7"/>
    <w:rsid w:val="00F31961"/>
    <w:rsid w:val="00F36FB8"/>
    <w:rsid w:val="00F5341D"/>
    <w:rsid w:val="00F548D4"/>
    <w:rsid w:val="00F91DD8"/>
    <w:rsid w:val="00FC7371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7C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829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55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3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3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870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2722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1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626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776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5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5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diagramDrawing" Target="diagrams/drawing1.xml"/><Relationship Id="rId5" Type="http://schemas.openxmlformats.org/officeDocument/2006/relationships/image" Target="media/image1.jpe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CBF4703-3472-48F1-8BFF-7896F5BEC34F}" type="doc">
      <dgm:prSet loTypeId="urn:microsoft.com/office/officeart/2005/8/layout/arrow2" loCatId="process" qsTypeId="urn:microsoft.com/office/officeart/2005/8/quickstyle/3d3" qsCatId="3D" csTypeId="urn:microsoft.com/office/officeart/2005/8/colors/accent1_2" csCatId="accent1" phldr="1"/>
      <dgm:spPr/>
    </dgm:pt>
    <dgm:pt modelId="{AC7CF27E-43C5-4294-BD93-98D6A67E386A}">
      <dgm:prSet phldrT="[Текст]" custT="1"/>
      <dgm:spPr/>
      <dgm:t>
        <a:bodyPr/>
        <a:lstStyle/>
        <a:p>
          <a:r>
            <a:rPr lang="ru-RU" sz="1400" b="1" dirty="0" smtClean="0">
              <a:solidFill>
                <a:sysClr val="windowText" lastClr="000000"/>
              </a:solidFill>
            </a:rPr>
            <a:t>Овладение лексическим минимумом</a:t>
          </a:r>
          <a:endParaRPr lang="ru-RU" sz="1400" b="1" dirty="0">
            <a:solidFill>
              <a:sysClr val="windowText" lastClr="000000"/>
            </a:solidFill>
          </a:endParaRPr>
        </a:p>
      </dgm:t>
    </dgm:pt>
    <dgm:pt modelId="{7B0151A0-5B64-482B-A3F4-4B82618EFD5D}" type="parTrans" cxnId="{8C6528BF-53C5-4C13-A986-F6B2C7D6E348}">
      <dgm:prSet/>
      <dgm:spPr/>
      <dgm:t>
        <a:bodyPr/>
        <a:lstStyle/>
        <a:p>
          <a:endParaRPr lang="ru-RU"/>
        </a:p>
      </dgm:t>
    </dgm:pt>
    <dgm:pt modelId="{F52592EB-DD68-4145-B842-E0AD4D953503}" type="sibTrans" cxnId="{8C6528BF-53C5-4C13-A986-F6B2C7D6E348}">
      <dgm:prSet/>
      <dgm:spPr/>
      <dgm:t>
        <a:bodyPr/>
        <a:lstStyle/>
        <a:p>
          <a:endParaRPr lang="ru-RU"/>
        </a:p>
      </dgm:t>
    </dgm:pt>
    <dgm:pt modelId="{8B3FA085-02AA-4394-A9D7-0F735417C921}">
      <dgm:prSet phldrT="[Текст]" custT="1"/>
      <dgm:spPr/>
      <dgm:t>
        <a:bodyPr/>
        <a:lstStyle/>
        <a:p>
          <a:r>
            <a:rPr lang="ru-RU" sz="1400" b="1" dirty="0" smtClean="0"/>
            <a:t>Микродиалог-шаблон</a:t>
          </a:r>
          <a:endParaRPr lang="ru-RU" sz="1400" b="1" dirty="0"/>
        </a:p>
      </dgm:t>
    </dgm:pt>
    <dgm:pt modelId="{C93B3715-A7DF-4614-97C4-0899AB83048B}" type="parTrans" cxnId="{CA78337E-4FAF-457B-B095-A4A4252AC439}">
      <dgm:prSet/>
      <dgm:spPr/>
      <dgm:t>
        <a:bodyPr/>
        <a:lstStyle/>
        <a:p>
          <a:endParaRPr lang="ru-RU"/>
        </a:p>
      </dgm:t>
    </dgm:pt>
    <dgm:pt modelId="{3CC75933-4354-4946-9487-6E98A068C66F}" type="sibTrans" cxnId="{CA78337E-4FAF-457B-B095-A4A4252AC439}">
      <dgm:prSet/>
      <dgm:spPr/>
      <dgm:t>
        <a:bodyPr/>
        <a:lstStyle/>
        <a:p>
          <a:endParaRPr lang="ru-RU"/>
        </a:p>
      </dgm:t>
    </dgm:pt>
    <dgm:pt modelId="{6505427A-C670-40FC-B810-90813558BA3B}">
      <dgm:prSet phldrT="[Текст]" custT="1"/>
      <dgm:spPr/>
      <dgm:t>
        <a:bodyPr/>
        <a:lstStyle/>
        <a:p>
          <a:r>
            <a:rPr lang="ru-RU" sz="1400" b="1" dirty="0" smtClean="0"/>
            <a:t>Диалог</a:t>
          </a:r>
          <a:endParaRPr lang="ru-RU" sz="1400" b="1" dirty="0"/>
        </a:p>
      </dgm:t>
    </dgm:pt>
    <dgm:pt modelId="{28499F65-205C-404F-B9DC-B0D4492A2D5E}" type="parTrans" cxnId="{8BC239C8-C721-4318-B502-1EC6E2F823B8}">
      <dgm:prSet/>
      <dgm:spPr/>
      <dgm:t>
        <a:bodyPr/>
        <a:lstStyle/>
        <a:p>
          <a:endParaRPr lang="ru-RU"/>
        </a:p>
      </dgm:t>
    </dgm:pt>
    <dgm:pt modelId="{88C2154D-F991-4896-BB68-E2D8A2E2ADE5}" type="sibTrans" cxnId="{8BC239C8-C721-4318-B502-1EC6E2F823B8}">
      <dgm:prSet/>
      <dgm:spPr/>
      <dgm:t>
        <a:bodyPr/>
        <a:lstStyle/>
        <a:p>
          <a:endParaRPr lang="ru-RU"/>
        </a:p>
      </dgm:t>
    </dgm:pt>
    <dgm:pt modelId="{EC8A567F-66EA-4A39-9C22-DA8CEC44B403}" type="pres">
      <dgm:prSet presAssocID="{9CBF4703-3472-48F1-8BFF-7896F5BEC34F}" presName="arrowDiagram" presStyleCnt="0">
        <dgm:presLayoutVars>
          <dgm:chMax val="5"/>
          <dgm:dir/>
          <dgm:resizeHandles val="exact"/>
        </dgm:presLayoutVars>
      </dgm:prSet>
      <dgm:spPr/>
    </dgm:pt>
    <dgm:pt modelId="{E0E40460-8D39-4EA9-81E8-8D7D7701883E}" type="pres">
      <dgm:prSet presAssocID="{9CBF4703-3472-48F1-8BFF-7896F5BEC34F}" presName="arrow" presStyleLbl="bgShp" presStyleIdx="0" presStyleCnt="1" custScaleY="88810" custLinFactNeighborY="-7190"/>
      <dgm:spPr/>
    </dgm:pt>
    <dgm:pt modelId="{7C585D75-1641-4475-875C-9928BA2B40ED}" type="pres">
      <dgm:prSet presAssocID="{9CBF4703-3472-48F1-8BFF-7896F5BEC34F}" presName="arrowDiagram3" presStyleCnt="0"/>
      <dgm:spPr/>
    </dgm:pt>
    <dgm:pt modelId="{6619AD8C-3143-414B-9B43-4417667A8631}" type="pres">
      <dgm:prSet presAssocID="{AC7CF27E-43C5-4294-BD93-98D6A67E386A}" presName="bullet3a" presStyleLbl="node1" presStyleIdx="0" presStyleCnt="3" custLinFactNeighborX="-60479" custLinFactNeighborY="-93656"/>
      <dgm:spPr/>
    </dgm:pt>
    <dgm:pt modelId="{0AAFF004-3DA6-42B3-AFDC-412D46F7B7E9}" type="pres">
      <dgm:prSet presAssocID="{AC7CF27E-43C5-4294-BD93-98D6A67E386A}" presName="textBox3a" presStyleLbl="revTx" presStyleIdx="0" presStyleCnt="3" custScaleX="140734" custScaleY="69865" custLinFactNeighborX="6669" custLinFactNeighborY="-127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3788A0-9231-4BA0-8FD0-E2A9512166A7}" type="pres">
      <dgm:prSet presAssocID="{8B3FA085-02AA-4394-A9D7-0F735417C921}" presName="bullet3b" presStyleLbl="node1" presStyleIdx="1" presStyleCnt="3" custLinFactNeighborX="32754" custLinFactNeighborY="-58343"/>
      <dgm:spPr/>
    </dgm:pt>
    <dgm:pt modelId="{CFC5C7BF-3998-4337-9469-96EC29E69C8D}" type="pres">
      <dgm:prSet presAssocID="{8B3FA085-02AA-4394-A9D7-0F735417C921}" presName="textBox3b" presStyleLbl="revTx" presStyleIdx="1" presStyleCnt="3" custFlipVert="0" custScaleX="150665" custScaleY="35284" custLinFactNeighborX="7702" custLinFactNeighborY="-282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CF457D-9996-45AA-AB1B-16683731625E}" type="pres">
      <dgm:prSet presAssocID="{6505427A-C670-40FC-B810-90813558BA3B}" presName="bullet3c" presStyleLbl="node1" presStyleIdx="2" presStyleCnt="3" custLinFactNeighborX="28460" custLinFactNeighborY="-36188"/>
      <dgm:spPr/>
    </dgm:pt>
    <dgm:pt modelId="{90B4C0E4-041B-4C6C-9A91-B87E9F63431D}" type="pres">
      <dgm:prSet presAssocID="{6505427A-C670-40FC-B810-90813558BA3B}" presName="textBox3c" presStyleLbl="revTx" presStyleIdx="2" presStyleCnt="3" custAng="10800000" custFlipVert="1" custScaleY="25545" custLinFactNeighborX="7955" custLinFactNeighborY="-436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CE3B5A-6ED0-416B-9EE7-6FCACF9315BF}" type="presOf" srcId="{6505427A-C670-40FC-B810-90813558BA3B}" destId="{90B4C0E4-041B-4C6C-9A91-B87E9F63431D}" srcOrd="0" destOrd="0" presId="urn:microsoft.com/office/officeart/2005/8/layout/arrow2"/>
    <dgm:cxn modelId="{CA78337E-4FAF-457B-B095-A4A4252AC439}" srcId="{9CBF4703-3472-48F1-8BFF-7896F5BEC34F}" destId="{8B3FA085-02AA-4394-A9D7-0F735417C921}" srcOrd="1" destOrd="0" parTransId="{C93B3715-A7DF-4614-97C4-0899AB83048B}" sibTransId="{3CC75933-4354-4946-9487-6E98A068C66F}"/>
    <dgm:cxn modelId="{8BC239C8-C721-4318-B502-1EC6E2F823B8}" srcId="{9CBF4703-3472-48F1-8BFF-7896F5BEC34F}" destId="{6505427A-C670-40FC-B810-90813558BA3B}" srcOrd="2" destOrd="0" parTransId="{28499F65-205C-404F-B9DC-B0D4492A2D5E}" sibTransId="{88C2154D-F991-4896-BB68-E2D8A2E2ADE5}"/>
    <dgm:cxn modelId="{78B8ED4F-7744-4A8C-A977-84123ACFA2E4}" type="presOf" srcId="{8B3FA085-02AA-4394-A9D7-0F735417C921}" destId="{CFC5C7BF-3998-4337-9469-96EC29E69C8D}" srcOrd="0" destOrd="0" presId="urn:microsoft.com/office/officeart/2005/8/layout/arrow2"/>
    <dgm:cxn modelId="{8C6528BF-53C5-4C13-A986-F6B2C7D6E348}" srcId="{9CBF4703-3472-48F1-8BFF-7896F5BEC34F}" destId="{AC7CF27E-43C5-4294-BD93-98D6A67E386A}" srcOrd="0" destOrd="0" parTransId="{7B0151A0-5B64-482B-A3F4-4B82618EFD5D}" sibTransId="{F52592EB-DD68-4145-B842-E0AD4D953503}"/>
    <dgm:cxn modelId="{BE595117-8E16-4D23-8D05-250D022B7659}" type="presOf" srcId="{9CBF4703-3472-48F1-8BFF-7896F5BEC34F}" destId="{EC8A567F-66EA-4A39-9C22-DA8CEC44B403}" srcOrd="0" destOrd="0" presId="urn:microsoft.com/office/officeart/2005/8/layout/arrow2"/>
    <dgm:cxn modelId="{6F4FC991-08DB-4BEA-A704-7329794B72F0}" type="presOf" srcId="{AC7CF27E-43C5-4294-BD93-98D6A67E386A}" destId="{0AAFF004-3DA6-42B3-AFDC-412D46F7B7E9}" srcOrd="0" destOrd="0" presId="urn:microsoft.com/office/officeart/2005/8/layout/arrow2"/>
    <dgm:cxn modelId="{60EB42C0-50D9-49C2-846E-70E88FEAF979}" type="presParOf" srcId="{EC8A567F-66EA-4A39-9C22-DA8CEC44B403}" destId="{E0E40460-8D39-4EA9-81E8-8D7D7701883E}" srcOrd="0" destOrd="0" presId="urn:microsoft.com/office/officeart/2005/8/layout/arrow2"/>
    <dgm:cxn modelId="{C660BF92-6B5F-458E-B654-9A94DEE4962A}" type="presParOf" srcId="{EC8A567F-66EA-4A39-9C22-DA8CEC44B403}" destId="{7C585D75-1641-4475-875C-9928BA2B40ED}" srcOrd="1" destOrd="0" presId="urn:microsoft.com/office/officeart/2005/8/layout/arrow2"/>
    <dgm:cxn modelId="{32B4235C-2260-48E8-A2A2-EE8F89462F4C}" type="presParOf" srcId="{7C585D75-1641-4475-875C-9928BA2B40ED}" destId="{6619AD8C-3143-414B-9B43-4417667A8631}" srcOrd="0" destOrd="0" presId="urn:microsoft.com/office/officeart/2005/8/layout/arrow2"/>
    <dgm:cxn modelId="{7878B023-9D91-4342-ABE5-D6E1F623BF65}" type="presParOf" srcId="{7C585D75-1641-4475-875C-9928BA2B40ED}" destId="{0AAFF004-3DA6-42B3-AFDC-412D46F7B7E9}" srcOrd="1" destOrd="0" presId="urn:microsoft.com/office/officeart/2005/8/layout/arrow2"/>
    <dgm:cxn modelId="{2CA12D1B-6A8E-4753-8BAE-A23CFF02AD35}" type="presParOf" srcId="{7C585D75-1641-4475-875C-9928BA2B40ED}" destId="{E43788A0-9231-4BA0-8FD0-E2A9512166A7}" srcOrd="2" destOrd="0" presId="urn:microsoft.com/office/officeart/2005/8/layout/arrow2"/>
    <dgm:cxn modelId="{1C3BFEAA-2061-4AD6-A9A8-5C65F7336E8A}" type="presParOf" srcId="{7C585D75-1641-4475-875C-9928BA2B40ED}" destId="{CFC5C7BF-3998-4337-9469-96EC29E69C8D}" srcOrd="3" destOrd="0" presId="urn:microsoft.com/office/officeart/2005/8/layout/arrow2"/>
    <dgm:cxn modelId="{846EEACB-CB41-4415-AAD1-488949131D38}" type="presParOf" srcId="{7C585D75-1641-4475-875C-9928BA2B40ED}" destId="{3FCF457D-9996-45AA-AB1B-16683731625E}" srcOrd="4" destOrd="0" presId="urn:microsoft.com/office/officeart/2005/8/layout/arrow2"/>
    <dgm:cxn modelId="{F45E8650-078C-429D-A16B-9A4B309DEB40}" type="presParOf" srcId="{7C585D75-1641-4475-875C-9928BA2B40ED}" destId="{90B4C0E4-041B-4C6C-9A91-B87E9F63431D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0E40460-8D39-4EA9-81E8-8D7D7701883E}">
      <dsp:nvSpPr>
        <dsp:cNvPr id="0" name=""/>
        <dsp:cNvSpPr/>
      </dsp:nvSpPr>
      <dsp:spPr>
        <a:xfrm>
          <a:off x="0" y="0"/>
          <a:ext cx="3369893" cy="1870501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619AD8C-3143-414B-9B43-4417667A8631}">
      <dsp:nvSpPr>
        <dsp:cNvPr id="0" name=""/>
        <dsp:cNvSpPr/>
      </dsp:nvSpPr>
      <dsp:spPr>
        <a:xfrm>
          <a:off x="374986" y="1364036"/>
          <a:ext cx="87617" cy="8761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AAFF004-3DA6-42B3-AFDC-412D46F7B7E9}">
      <dsp:nvSpPr>
        <dsp:cNvPr id="0" name=""/>
        <dsp:cNvSpPr/>
      </dsp:nvSpPr>
      <dsp:spPr>
        <a:xfrm>
          <a:off x="364230" y="1503912"/>
          <a:ext cx="1105022" cy="425259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6427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ysClr val="windowText" lastClr="000000"/>
              </a:solidFill>
            </a:rPr>
            <a:t>Овладение лексическим минимумом</a:t>
          </a:r>
          <a:endParaRPr lang="ru-RU" sz="1400" b="1" kern="1200" dirty="0">
            <a:solidFill>
              <a:sysClr val="windowText" lastClr="000000"/>
            </a:solidFill>
          </a:endParaRPr>
        </a:p>
      </dsp:txBody>
      <dsp:txXfrm>
        <a:off x="364230" y="1503912"/>
        <a:ext cx="1105022" cy="425259"/>
      </dsp:txXfrm>
    </dsp:sp>
    <dsp:sp modelId="{E43788A0-9231-4BA0-8FD0-E2A9512166A7}">
      <dsp:nvSpPr>
        <dsp:cNvPr id="0" name=""/>
        <dsp:cNvSpPr/>
      </dsp:nvSpPr>
      <dsp:spPr>
        <a:xfrm>
          <a:off x="1253244" y="781227"/>
          <a:ext cx="158384" cy="1583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FC5C7BF-3998-4337-9469-96EC29E69C8D}">
      <dsp:nvSpPr>
        <dsp:cNvPr id="0" name=""/>
        <dsp:cNvSpPr/>
      </dsp:nvSpPr>
      <dsp:spPr>
        <a:xfrm>
          <a:off x="1137968" y="1000101"/>
          <a:ext cx="1218539" cy="404271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925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Микродиалог-шаблон</a:t>
          </a:r>
          <a:endParaRPr lang="ru-RU" sz="1400" b="1" kern="1200" dirty="0"/>
        </a:p>
      </dsp:txBody>
      <dsp:txXfrm>
        <a:off x="1137968" y="1000101"/>
        <a:ext cx="1218539" cy="404271"/>
      </dsp:txXfrm>
    </dsp:sp>
    <dsp:sp modelId="{3FCF457D-9996-45AA-AB1B-16683731625E}">
      <dsp:nvSpPr>
        <dsp:cNvPr id="0" name=""/>
        <dsp:cNvSpPr/>
      </dsp:nvSpPr>
      <dsp:spPr>
        <a:xfrm>
          <a:off x="2193796" y="446004"/>
          <a:ext cx="219043" cy="2190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90B4C0E4-041B-4C6C-9A91-B87E9F63431D}">
      <dsp:nvSpPr>
        <dsp:cNvPr id="0" name=""/>
        <dsp:cNvSpPr/>
      </dsp:nvSpPr>
      <dsp:spPr>
        <a:xfrm rot="10800000" flipV="1">
          <a:off x="2305316" y="541176"/>
          <a:ext cx="808774" cy="373927"/>
        </a:xfrm>
        <a:prstGeom prst="rect">
          <a:avLst/>
        </a:prstGeom>
        <a:noFill/>
        <a:ln w="9525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6066" tIns="0" rIns="0" bIns="0" numCol="1" spcCol="1270" anchor="t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/>
            <a:t>Диалог</a:t>
          </a:r>
          <a:endParaRPr lang="ru-RU" sz="1400" b="1" kern="1200" dirty="0"/>
        </a:p>
      </dsp:txBody>
      <dsp:txXfrm rot="10800000" flipV="1">
        <a:off x="2305316" y="541176"/>
        <a:ext cx="808774" cy="3739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11</Pages>
  <Words>3239</Words>
  <Characters>18467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Школа № 5</cp:lastModifiedBy>
  <cp:revision>98</cp:revision>
  <cp:lastPrinted>2014-09-25T22:17:00Z</cp:lastPrinted>
  <dcterms:created xsi:type="dcterms:W3CDTF">2014-09-18T10:11:00Z</dcterms:created>
  <dcterms:modified xsi:type="dcterms:W3CDTF">2016-02-11T16:09:00Z</dcterms:modified>
</cp:coreProperties>
</file>