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AD" w:rsidRDefault="00A91652" w:rsidP="00A916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652">
        <w:rPr>
          <w:rFonts w:ascii="Times New Roman" w:hAnsi="Times New Roman" w:cs="Times New Roman"/>
          <w:b/>
          <w:bCs/>
          <w:sz w:val="28"/>
          <w:szCs w:val="28"/>
        </w:rPr>
        <w:t xml:space="preserve">«Опыт работы по использованию развивающих игр </w:t>
      </w:r>
      <w:proofErr w:type="spellStart"/>
      <w:r w:rsidRPr="00A91652">
        <w:rPr>
          <w:rFonts w:ascii="Times New Roman" w:hAnsi="Times New Roman" w:cs="Times New Roman"/>
          <w:b/>
          <w:bCs/>
          <w:sz w:val="28"/>
          <w:szCs w:val="28"/>
        </w:rPr>
        <w:t>В.В.Воскобовича</w:t>
      </w:r>
      <w:proofErr w:type="spellEnd"/>
      <w:r w:rsidRPr="00A91652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занятиях по подготовке к обучению грамоте с детьми старшего дошкольного возраста»</w:t>
      </w:r>
    </w:p>
    <w:p w:rsidR="00A91652" w:rsidRDefault="00A91652" w:rsidP="00A916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652" w:rsidRPr="0030624A" w:rsidRDefault="00A91652" w:rsidP="00262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25D" w:rsidRPr="0030624A" w:rsidRDefault="007737F6" w:rsidP="0026202C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Почти с раннего детства р</w:t>
      </w:r>
      <w:r w:rsidR="00340BAD" w:rsidRPr="0030624A">
        <w:rPr>
          <w:rFonts w:ascii="Times New Roman" w:hAnsi="Times New Roman" w:cs="Times New Roman"/>
          <w:sz w:val="28"/>
          <w:szCs w:val="28"/>
        </w:rPr>
        <w:t>ебенок начинает пользоваться родным языком, не осозна</w:t>
      </w:r>
      <w:r w:rsidRPr="0030624A">
        <w:rPr>
          <w:rFonts w:ascii="Times New Roman" w:hAnsi="Times New Roman" w:cs="Times New Roman"/>
          <w:sz w:val="28"/>
          <w:szCs w:val="28"/>
        </w:rPr>
        <w:t>вая при этом</w:t>
      </w:r>
      <w:r w:rsidR="00340BAD" w:rsidRPr="0030624A">
        <w:rPr>
          <w:rFonts w:ascii="Times New Roman" w:hAnsi="Times New Roman" w:cs="Times New Roman"/>
          <w:sz w:val="28"/>
          <w:szCs w:val="28"/>
        </w:rPr>
        <w:t xml:space="preserve"> тех способов, с помощью которых осуществляется его речь. </w:t>
      </w:r>
      <w:r w:rsidRPr="0030624A">
        <w:rPr>
          <w:rFonts w:ascii="Times New Roman" w:hAnsi="Times New Roman" w:cs="Times New Roman"/>
          <w:sz w:val="28"/>
          <w:szCs w:val="28"/>
        </w:rPr>
        <w:t>Все мы прекрасно знаем, что д</w:t>
      </w:r>
      <w:r w:rsidR="00340BAD" w:rsidRPr="0030624A">
        <w:rPr>
          <w:rFonts w:ascii="Times New Roman" w:hAnsi="Times New Roman" w:cs="Times New Roman"/>
          <w:sz w:val="28"/>
          <w:szCs w:val="28"/>
        </w:rPr>
        <w:t>ошкольное детство –</w:t>
      </w:r>
      <w:r w:rsidRPr="0030624A">
        <w:rPr>
          <w:rFonts w:ascii="Times New Roman" w:hAnsi="Times New Roman" w:cs="Times New Roman"/>
          <w:sz w:val="28"/>
          <w:szCs w:val="28"/>
        </w:rPr>
        <w:t xml:space="preserve"> это особый период - </w:t>
      </w:r>
      <w:r w:rsidR="00340BAD" w:rsidRPr="0030624A">
        <w:rPr>
          <w:rFonts w:ascii="Times New Roman" w:hAnsi="Times New Roman" w:cs="Times New Roman"/>
          <w:sz w:val="28"/>
          <w:szCs w:val="28"/>
        </w:rPr>
        <w:t xml:space="preserve"> время становления первооснов личности, </w:t>
      </w:r>
      <w:r w:rsidRPr="0030624A">
        <w:rPr>
          <w:rFonts w:ascii="Times New Roman" w:hAnsi="Times New Roman" w:cs="Times New Roman"/>
          <w:sz w:val="28"/>
          <w:szCs w:val="28"/>
        </w:rPr>
        <w:t xml:space="preserve">развитие его </w:t>
      </w:r>
      <w:r w:rsidR="00340BAD" w:rsidRPr="0030624A">
        <w:rPr>
          <w:rFonts w:ascii="Times New Roman" w:hAnsi="Times New Roman" w:cs="Times New Roman"/>
          <w:sz w:val="28"/>
          <w:szCs w:val="28"/>
        </w:rPr>
        <w:t xml:space="preserve">индивидуальности, наиболее благоприятный период для развития любознательности, общих и специальных способностей. </w:t>
      </w:r>
      <w:r w:rsidR="00F9725D" w:rsidRPr="0030624A">
        <w:rPr>
          <w:rFonts w:ascii="Times New Roman" w:hAnsi="Times New Roman" w:cs="Times New Roman"/>
          <w:sz w:val="28"/>
          <w:szCs w:val="28"/>
        </w:rPr>
        <w:t xml:space="preserve">Наконец, по словам </w:t>
      </w:r>
      <w:proofErr w:type="spellStart"/>
      <w:r w:rsidR="00F9725D" w:rsidRPr="0030624A">
        <w:rPr>
          <w:rFonts w:ascii="Times New Roman" w:hAnsi="Times New Roman" w:cs="Times New Roman"/>
          <w:sz w:val="28"/>
          <w:szCs w:val="28"/>
        </w:rPr>
        <w:t>Л.Выготского</w:t>
      </w:r>
      <w:proofErr w:type="spellEnd"/>
      <w:r w:rsidR="00F9725D" w:rsidRPr="0030624A">
        <w:rPr>
          <w:rFonts w:ascii="Times New Roman" w:hAnsi="Times New Roman" w:cs="Times New Roman"/>
          <w:sz w:val="28"/>
          <w:szCs w:val="28"/>
        </w:rPr>
        <w:t xml:space="preserve">, здесь складывается у ребенка то, что можно было бы назвать «первым абрисом детского мировоззрения (закладывается общее представление о мире, о природе, об обществе, о самом себе"). </w:t>
      </w:r>
    </w:p>
    <w:p w:rsidR="00914EF1" w:rsidRPr="0030624A" w:rsidRDefault="00340BAD" w:rsidP="0026202C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 xml:space="preserve">Развитие речи детей – одна из ведущих задач, которую решают дошкольное учреждение или родители. С психологической точки зрения начальный период обучения грамоте – это формирование у ребенка нового отношения к речи. Предметом познания становится сама речь, ее внешняя звуковая сторона. </w:t>
      </w:r>
    </w:p>
    <w:p w:rsidR="007737F6" w:rsidRPr="0030624A" w:rsidRDefault="00BA2828" w:rsidP="0026202C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И не</w:t>
      </w:r>
      <w:r w:rsidR="00C416FF" w:rsidRPr="0030624A">
        <w:rPr>
          <w:rFonts w:ascii="Times New Roman" w:hAnsi="Times New Roman" w:cs="Times New Roman"/>
          <w:sz w:val="28"/>
          <w:szCs w:val="28"/>
        </w:rPr>
        <w:t xml:space="preserve"> случайно</w:t>
      </w:r>
      <w:r w:rsidRPr="0030624A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образования, </w:t>
      </w:r>
      <w:r w:rsidR="00914EF1" w:rsidRPr="0030624A">
        <w:rPr>
          <w:rFonts w:ascii="Times New Roman" w:hAnsi="Times New Roman" w:cs="Times New Roman"/>
          <w:sz w:val="28"/>
          <w:szCs w:val="28"/>
        </w:rPr>
        <w:t xml:space="preserve">выделяет </w:t>
      </w:r>
      <w:r w:rsidRPr="0030624A">
        <w:rPr>
          <w:rFonts w:ascii="Times New Roman" w:hAnsi="Times New Roman" w:cs="Times New Roman"/>
          <w:sz w:val="28"/>
          <w:szCs w:val="28"/>
        </w:rPr>
        <w:t>речевое развитие детей в отдельную образовательную область, которая</w:t>
      </w:r>
      <w:r w:rsidR="00913538">
        <w:rPr>
          <w:rFonts w:ascii="Times New Roman" w:hAnsi="Times New Roman" w:cs="Times New Roman"/>
          <w:sz w:val="28"/>
          <w:szCs w:val="28"/>
        </w:rPr>
        <w:t>,</w:t>
      </w:r>
      <w:r w:rsidRPr="0030624A">
        <w:rPr>
          <w:rFonts w:ascii="Times New Roman" w:hAnsi="Times New Roman" w:cs="Times New Roman"/>
          <w:sz w:val="28"/>
          <w:szCs w:val="28"/>
        </w:rPr>
        <w:t xml:space="preserve"> помимо всего прочего</w:t>
      </w:r>
      <w:r w:rsidR="00913538">
        <w:rPr>
          <w:rFonts w:ascii="Times New Roman" w:hAnsi="Times New Roman" w:cs="Times New Roman"/>
          <w:sz w:val="28"/>
          <w:szCs w:val="28"/>
        </w:rPr>
        <w:t>,</w:t>
      </w:r>
      <w:r w:rsidRPr="0030624A">
        <w:rPr>
          <w:rFonts w:ascii="Times New Roman" w:hAnsi="Times New Roman" w:cs="Times New Roman"/>
          <w:sz w:val="28"/>
          <w:szCs w:val="28"/>
        </w:rPr>
        <w:t xml:space="preserve"> включает в себя и развитие звуковой и интонационной культуры речи, фонематического слуха; и формирование звуковой аналитико-синтетической активности как предпосылки к обучению грамоте.</w:t>
      </w:r>
    </w:p>
    <w:p w:rsidR="00914EF1" w:rsidRPr="0030624A" w:rsidRDefault="00914EF1" w:rsidP="002620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 xml:space="preserve">Многие важнейшие предпосылки успешного обучения грамоте закладываются в ходе естественного развития речи ребенка (в соответствии с возрастными нормами и индивидуальными особенностями). Их становление происходит в процессе кропотливой работы педагогов и родителей над всеми сторонами речи ребенка: при развитии речевого слуха (фонематического и фонетического) и чистого произношения, при формировании словаря и грамматического строя речи. </w:t>
      </w:r>
    </w:p>
    <w:p w:rsidR="00914EF1" w:rsidRPr="0030624A" w:rsidRDefault="00914EF1" w:rsidP="002620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 xml:space="preserve">Высокий уровень речевого развития ребенка – надежный и прочный фундамент для  последующего обучения. </w:t>
      </w:r>
      <w:r w:rsidR="00356831" w:rsidRPr="0030624A">
        <w:rPr>
          <w:rFonts w:ascii="Times New Roman" w:hAnsi="Times New Roman" w:cs="Times New Roman"/>
          <w:sz w:val="28"/>
          <w:szCs w:val="28"/>
        </w:rPr>
        <w:t>Огрехи же в развитии</w:t>
      </w:r>
      <w:r w:rsidR="002F65D2" w:rsidRPr="0030624A">
        <w:rPr>
          <w:rFonts w:ascii="Times New Roman" w:hAnsi="Times New Roman" w:cs="Times New Roman"/>
          <w:sz w:val="28"/>
          <w:szCs w:val="28"/>
        </w:rPr>
        <w:t xml:space="preserve"> речи дошкольника обязательно отрицательно скажутся в процессе обучения письменным формам речи. Известно (</w:t>
      </w:r>
      <w:r w:rsidR="00A43708" w:rsidRPr="0030624A">
        <w:rPr>
          <w:rFonts w:ascii="Times New Roman" w:hAnsi="Times New Roman" w:cs="Times New Roman"/>
          <w:sz w:val="28"/>
          <w:szCs w:val="28"/>
        </w:rPr>
        <w:t xml:space="preserve">и </w:t>
      </w:r>
      <w:r w:rsidR="002F65D2" w:rsidRPr="0030624A">
        <w:rPr>
          <w:rFonts w:ascii="Times New Roman" w:hAnsi="Times New Roman" w:cs="Times New Roman"/>
          <w:sz w:val="28"/>
          <w:szCs w:val="28"/>
        </w:rPr>
        <w:t xml:space="preserve">особенно учителям-логопедам), что </w:t>
      </w:r>
      <w:r w:rsidRPr="0030624A">
        <w:rPr>
          <w:rFonts w:ascii="Times New Roman" w:hAnsi="Times New Roman" w:cs="Times New Roman"/>
          <w:sz w:val="28"/>
          <w:szCs w:val="28"/>
        </w:rPr>
        <w:t xml:space="preserve"> </w:t>
      </w:r>
      <w:r w:rsidR="002F65D2" w:rsidRPr="0030624A">
        <w:rPr>
          <w:rFonts w:ascii="Times New Roman" w:hAnsi="Times New Roman" w:cs="Times New Roman"/>
          <w:sz w:val="28"/>
          <w:szCs w:val="28"/>
        </w:rPr>
        <w:t xml:space="preserve">даже легкие нарушения фонематического слуха </w:t>
      </w:r>
      <w:r w:rsidR="00A43708" w:rsidRPr="0030624A">
        <w:rPr>
          <w:rFonts w:ascii="Times New Roman" w:hAnsi="Times New Roman" w:cs="Times New Roman"/>
          <w:sz w:val="28"/>
          <w:szCs w:val="28"/>
        </w:rPr>
        <w:t>ведут</w:t>
      </w:r>
      <w:r w:rsidR="002F65D2" w:rsidRPr="0030624A">
        <w:rPr>
          <w:rFonts w:ascii="Times New Roman" w:hAnsi="Times New Roman" w:cs="Times New Roman"/>
          <w:sz w:val="28"/>
          <w:szCs w:val="28"/>
        </w:rPr>
        <w:t xml:space="preserve"> к различным видам </w:t>
      </w:r>
      <w:proofErr w:type="spellStart"/>
      <w:r w:rsidR="002F65D2" w:rsidRPr="0030624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2F65D2" w:rsidRPr="0030624A">
        <w:rPr>
          <w:rFonts w:ascii="Times New Roman" w:hAnsi="Times New Roman" w:cs="Times New Roman"/>
          <w:sz w:val="28"/>
          <w:szCs w:val="28"/>
        </w:rPr>
        <w:t>; дети испытывают трудности в различении сходных по звучанию фонем</w:t>
      </w:r>
      <w:r w:rsidR="00A43708" w:rsidRPr="0030624A">
        <w:rPr>
          <w:rFonts w:ascii="Times New Roman" w:hAnsi="Times New Roman" w:cs="Times New Roman"/>
          <w:sz w:val="28"/>
          <w:szCs w:val="28"/>
        </w:rPr>
        <w:t xml:space="preserve">, что затрудняет овладение грамотой и приводит к специфическим </w:t>
      </w:r>
      <w:r w:rsidR="00A43708" w:rsidRPr="0030624A">
        <w:rPr>
          <w:rFonts w:ascii="Times New Roman" w:hAnsi="Times New Roman" w:cs="Times New Roman"/>
          <w:sz w:val="28"/>
          <w:szCs w:val="28"/>
        </w:rPr>
        <w:lastRenderedPageBreak/>
        <w:t>ошибкам на письме. Занятия же по подготовке детей к обучению грамоте (при условии, что они выстроены с учетом возрастных и индивидуальных особенностей) позволяют предупредить многие будущие трудности.</w:t>
      </w:r>
    </w:p>
    <w:p w:rsidR="0030624A" w:rsidRPr="0030624A" w:rsidRDefault="0030624A" w:rsidP="0026202C">
      <w:pPr>
        <w:spacing w:after="15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 xml:space="preserve">Следуя рекомендациям известного психолога Л. С. Выготского – обучение грамоте надо начинать в период становления психических функций дошкольника. Наиболее эффективным для использования богатых возможностей ребенка в освоении грамоты является возраст 4-6 лет, так называемый период "языковой одаренности" особой восприимчивости дошкольника к речи. С началом обучения грамоте дошкольник приступает к анализу своей речи и узнает, что она состоит из предложений, которые в свою очередь состоят из отдельных слов, слова </w:t>
      </w:r>
      <w:r w:rsidR="005B6053">
        <w:rPr>
          <w:rFonts w:ascii="Times New Roman" w:hAnsi="Times New Roman" w:cs="Times New Roman"/>
          <w:sz w:val="28"/>
          <w:szCs w:val="28"/>
        </w:rPr>
        <w:t>– из слогов, слоги – из звуков, обозначающихся на</w:t>
      </w:r>
      <w:r w:rsidRPr="0030624A">
        <w:rPr>
          <w:rFonts w:ascii="Times New Roman" w:hAnsi="Times New Roman" w:cs="Times New Roman"/>
          <w:sz w:val="28"/>
          <w:szCs w:val="28"/>
        </w:rPr>
        <w:t xml:space="preserve"> письме буквами. Поэтому в период обучения грамоте большое место отводится развитию фонематического слуха, умению различать в речевом потоке отдельные слова, позицию и наличие звуков в слове. </w:t>
      </w:r>
    </w:p>
    <w:p w:rsidR="00914EF1" w:rsidRPr="0030624A" w:rsidRDefault="0026202C" w:rsidP="002620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</w:t>
      </w:r>
      <w:r w:rsidR="00914EF1" w:rsidRPr="0030624A">
        <w:rPr>
          <w:rFonts w:ascii="Times New Roman" w:hAnsi="Times New Roman" w:cs="Times New Roman"/>
          <w:sz w:val="28"/>
          <w:szCs w:val="28"/>
        </w:rPr>
        <w:t xml:space="preserve"> – время, когда идет серьезная подготовка детей к обучению грамоте. И этот временной отрезок наиболее благоприятен для решения таких задач, как:</w:t>
      </w:r>
    </w:p>
    <w:p w:rsidR="00914EF1" w:rsidRPr="0030624A" w:rsidRDefault="00914EF1" w:rsidP="00262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дать представление об основных единицах языка: звуке, слове, предложении;</w:t>
      </w:r>
    </w:p>
    <w:p w:rsidR="00914EF1" w:rsidRPr="0030624A" w:rsidRDefault="00914EF1" w:rsidP="00262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обеспечить ориентировку в звучащем слове;</w:t>
      </w:r>
    </w:p>
    <w:p w:rsidR="00914EF1" w:rsidRPr="0030624A" w:rsidRDefault="00914EF1" w:rsidP="00262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упражнять в умении дифференцировать звуки;</w:t>
      </w:r>
    </w:p>
    <w:p w:rsidR="00914EF1" w:rsidRPr="0030624A" w:rsidRDefault="00914EF1" w:rsidP="00262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познакомить с печатными буквами;</w:t>
      </w:r>
    </w:p>
    <w:p w:rsidR="00914EF1" w:rsidRPr="0030624A" w:rsidRDefault="00914EF1" w:rsidP="00262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проводить анализ и синтез образов букв, а также упражнять в умении их дифференцировать;</w:t>
      </w:r>
    </w:p>
    <w:p w:rsidR="00914EF1" w:rsidRPr="0030624A" w:rsidRDefault="00914EF1" w:rsidP="00262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дать практическое представление об основном механизме чтения слога;</w:t>
      </w:r>
    </w:p>
    <w:p w:rsidR="00914EF1" w:rsidRPr="0030624A" w:rsidRDefault="00914EF1" w:rsidP="002620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41ACA">
        <w:rPr>
          <w:rFonts w:ascii="Times New Roman" w:hAnsi="Times New Roman" w:cs="Times New Roman"/>
          <w:sz w:val="28"/>
          <w:szCs w:val="28"/>
        </w:rPr>
        <w:t>элементарных графических умений.</w:t>
      </w:r>
    </w:p>
    <w:p w:rsidR="00914EF1" w:rsidRPr="0030624A" w:rsidRDefault="00914EF1" w:rsidP="0026202C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0BAD" w:rsidRPr="0030624A" w:rsidRDefault="00340BAD" w:rsidP="00D272DF">
      <w:pPr>
        <w:spacing w:after="15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Грамота - довольно сложный предмет для дошкольников. Пяти - шестилетнему ребёнку очень сложно усвоить абстрактные, не встречающиеся в его практическом мире, п</w:t>
      </w:r>
      <w:r w:rsidR="00D272DF">
        <w:rPr>
          <w:rFonts w:ascii="Times New Roman" w:hAnsi="Times New Roman" w:cs="Times New Roman"/>
          <w:sz w:val="28"/>
          <w:szCs w:val="28"/>
        </w:rPr>
        <w:t>онятия. На помощь приходит игра, именно в ней</w:t>
      </w:r>
      <w:r w:rsidRPr="0030624A">
        <w:rPr>
          <w:rFonts w:ascii="Times New Roman" w:hAnsi="Times New Roman" w:cs="Times New Roman"/>
          <w:sz w:val="28"/>
          <w:szCs w:val="28"/>
        </w:rPr>
        <w:t xml:space="preserve"> часто очень </w:t>
      </w:r>
      <w:proofErr w:type="gramStart"/>
      <w:r w:rsidRPr="0030624A"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 w:rsidRPr="0030624A">
        <w:rPr>
          <w:rFonts w:ascii="Times New Roman" w:hAnsi="Times New Roman" w:cs="Times New Roman"/>
          <w:sz w:val="28"/>
          <w:szCs w:val="28"/>
        </w:rPr>
        <w:t xml:space="preserve"> становится понятным и доступным. Игра не возникает сама по себе, педагог должен открыть для ребёнка мир игры, заинтересовать его. И только тогда, ребёнок будет подчиняться определённым правилам, у него появится желание много узнать и добиться результата.</w:t>
      </w:r>
    </w:p>
    <w:p w:rsidR="00A763F5" w:rsidRDefault="00340BAD" w:rsidP="00D272DF">
      <w:pPr>
        <w:spacing w:after="15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lastRenderedPageBreak/>
        <w:t xml:space="preserve">Игровая ситуация требует от каждого включённого в неё определённой способности к коммуникации; способствует сенсорному и умственному развитию, усвоению лексико-грамматических категорий родного языка, а также помогает закреплять и обогащать приобретённые знания, на базе которых развиваются речевые возможности. </w:t>
      </w:r>
    </w:p>
    <w:p w:rsidR="00340BAD" w:rsidRDefault="00D272DF" w:rsidP="00D272DF">
      <w:pPr>
        <w:spacing w:after="15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здесь приходят на помощь </w:t>
      </w:r>
      <w:r w:rsidR="00340BAD" w:rsidRPr="0030624A">
        <w:rPr>
          <w:rFonts w:ascii="Times New Roman" w:hAnsi="Times New Roman" w:cs="Times New Roman"/>
          <w:sz w:val="28"/>
          <w:szCs w:val="28"/>
        </w:rPr>
        <w:t>развивающи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0BAD" w:rsidRPr="0030624A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40BAD" w:rsidRPr="00306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3F5">
        <w:rPr>
          <w:rFonts w:ascii="Times New Roman" w:hAnsi="Times New Roman" w:cs="Times New Roman"/>
          <w:sz w:val="28"/>
          <w:szCs w:val="28"/>
        </w:rPr>
        <w:t>В.</w:t>
      </w:r>
      <w:r w:rsidR="00340BAD" w:rsidRPr="0030624A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привлекающие детей своей красочностью, яркостью, а п</w:t>
      </w:r>
      <w:r w:rsidR="00087B92">
        <w:rPr>
          <w:rFonts w:ascii="Times New Roman" w:hAnsi="Times New Roman" w:cs="Times New Roman"/>
          <w:sz w:val="28"/>
          <w:szCs w:val="28"/>
        </w:rPr>
        <w:t xml:space="preserve">едагогов многофункциональностью и возможностью </w:t>
      </w:r>
      <w:r w:rsidR="00340BAD" w:rsidRPr="0030624A">
        <w:rPr>
          <w:rFonts w:ascii="Times New Roman" w:hAnsi="Times New Roman" w:cs="Times New Roman"/>
          <w:sz w:val="28"/>
          <w:szCs w:val="28"/>
        </w:rPr>
        <w:t>решать поставленные задачи в ходе игры, а также совершенствовать процессы внимания, памяти, мышления; расширять словарный запас и развивать мелкую моторику. Играя, ребенок  решает логические задачи с буквами, звуками и путешествует по  лабиринтам, подходя к составлению слогов и слов, занимается словотворчеством.</w:t>
      </w:r>
    </w:p>
    <w:p w:rsidR="00087B92" w:rsidRPr="0030624A" w:rsidRDefault="001D363B" w:rsidP="000918FD">
      <w:pPr>
        <w:spacing w:after="15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363B">
        <w:rPr>
          <w:rFonts w:ascii="Times New Roman" w:hAnsi="Times New Roman" w:cs="Times New Roman"/>
          <w:sz w:val="28"/>
          <w:szCs w:val="28"/>
        </w:rPr>
        <w:t xml:space="preserve"> основе образовательной программы нашего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8FD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877003">
        <w:rPr>
          <w:rFonts w:ascii="Times New Roman" w:hAnsi="Times New Roman" w:cs="Times New Roman"/>
          <w:sz w:val="28"/>
          <w:szCs w:val="28"/>
        </w:rPr>
        <w:t>примерная основная образовательная</w:t>
      </w:r>
      <w:r w:rsidR="000918FD">
        <w:rPr>
          <w:rFonts w:ascii="Times New Roman" w:hAnsi="Times New Roman" w:cs="Times New Roman"/>
          <w:sz w:val="28"/>
          <w:szCs w:val="28"/>
        </w:rPr>
        <w:t xml:space="preserve"> </w:t>
      </w:r>
      <w:r w:rsidRPr="001D363B">
        <w:rPr>
          <w:rFonts w:ascii="Times New Roman" w:hAnsi="Times New Roman" w:cs="Times New Roman"/>
          <w:sz w:val="28"/>
          <w:szCs w:val="28"/>
        </w:rPr>
        <w:t>программ</w:t>
      </w:r>
      <w:r w:rsidR="000918FD">
        <w:rPr>
          <w:rFonts w:ascii="Times New Roman" w:hAnsi="Times New Roman" w:cs="Times New Roman"/>
          <w:sz w:val="28"/>
          <w:szCs w:val="28"/>
        </w:rPr>
        <w:t>а</w:t>
      </w:r>
      <w:r w:rsidR="001C6F7E">
        <w:rPr>
          <w:rFonts w:ascii="Times New Roman" w:hAnsi="Times New Roman" w:cs="Times New Roman"/>
          <w:sz w:val="28"/>
          <w:szCs w:val="28"/>
        </w:rPr>
        <w:t xml:space="preserve"> </w:t>
      </w:r>
      <w:r w:rsidR="0087700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1C6F7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D363B">
        <w:rPr>
          <w:rFonts w:ascii="Times New Roman" w:hAnsi="Times New Roman" w:cs="Times New Roman"/>
          <w:sz w:val="28"/>
          <w:szCs w:val="28"/>
        </w:rPr>
        <w:t>«Радуга» (</w:t>
      </w:r>
      <w:r w:rsidR="00877003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="000918FD">
        <w:rPr>
          <w:rFonts w:ascii="Times New Roman" w:hAnsi="Times New Roman" w:cs="Times New Roman"/>
          <w:sz w:val="28"/>
          <w:szCs w:val="28"/>
        </w:rPr>
        <w:t>Е. В. Соловьёв</w:t>
      </w:r>
      <w:r w:rsidR="00877003">
        <w:rPr>
          <w:rFonts w:ascii="Times New Roman" w:hAnsi="Times New Roman" w:cs="Times New Roman"/>
          <w:sz w:val="28"/>
          <w:szCs w:val="28"/>
        </w:rPr>
        <w:t>ой</w:t>
      </w:r>
      <w:r w:rsidRPr="001D363B">
        <w:rPr>
          <w:rFonts w:ascii="Times New Roman" w:hAnsi="Times New Roman" w:cs="Times New Roman"/>
          <w:sz w:val="28"/>
          <w:szCs w:val="28"/>
        </w:rPr>
        <w:t>)</w:t>
      </w:r>
      <w:r w:rsidR="001C6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Моей задачей на этот учебный год было: вписать развивающие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C6F7E">
        <w:rPr>
          <w:rFonts w:ascii="Times New Roman" w:hAnsi="Times New Roman" w:cs="Times New Roman"/>
          <w:sz w:val="28"/>
          <w:szCs w:val="28"/>
        </w:rPr>
        <w:t xml:space="preserve"> систему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</w:t>
      </w:r>
      <w:r w:rsidR="001C6F7E">
        <w:rPr>
          <w:rFonts w:ascii="Times New Roman" w:hAnsi="Times New Roman" w:cs="Times New Roman"/>
          <w:sz w:val="28"/>
          <w:szCs w:val="28"/>
        </w:rPr>
        <w:t>х (</w:t>
      </w:r>
      <w:proofErr w:type="spellStart"/>
      <w:r w:rsidR="001C6F7E">
        <w:rPr>
          <w:rFonts w:ascii="Times New Roman" w:hAnsi="Times New Roman" w:cs="Times New Roman"/>
          <w:sz w:val="28"/>
          <w:szCs w:val="28"/>
        </w:rPr>
        <w:t>Т.И.Гризик</w:t>
      </w:r>
      <w:proofErr w:type="spellEnd"/>
      <w:r w:rsidR="001C6F7E">
        <w:rPr>
          <w:rFonts w:ascii="Times New Roman" w:hAnsi="Times New Roman" w:cs="Times New Roman"/>
          <w:sz w:val="28"/>
          <w:szCs w:val="28"/>
        </w:rPr>
        <w:t xml:space="preserve"> «Речевое развитие детей6-8 лет»)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1C6F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</w:t>
      </w:r>
      <w:r w:rsidR="001C6F7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7E">
        <w:rPr>
          <w:rFonts w:ascii="Times New Roman" w:hAnsi="Times New Roman" w:cs="Times New Roman"/>
          <w:sz w:val="28"/>
          <w:szCs w:val="28"/>
        </w:rPr>
        <w:t>к  обучению грамоте.</w:t>
      </w:r>
    </w:p>
    <w:p w:rsidR="00340BAD" w:rsidRPr="0030624A" w:rsidRDefault="00340BAD" w:rsidP="0026202C">
      <w:pPr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Используемые игры и пособия:</w:t>
      </w:r>
    </w:p>
    <w:p w:rsidR="00340BAD" w:rsidRPr="0030624A" w:rsidRDefault="00340BAD" w:rsidP="00262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универсальный игровой комплекс «</w:t>
      </w:r>
      <w:proofErr w:type="spellStart"/>
      <w:r w:rsidRPr="0030624A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30624A">
        <w:rPr>
          <w:rFonts w:ascii="Times New Roman" w:hAnsi="Times New Roman" w:cs="Times New Roman"/>
          <w:sz w:val="28"/>
          <w:szCs w:val="28"/>
        </w:rPr>
        <w:t xml:space="preserve"> «Ларчик» + приложение к нему пособие «Набор букв и знаков Ларчик» и игровой комплект «</w:t>
      </w:r>
      <w:proofErr w:type="spellStart"/>
      <w:r w:rsidRPr="0030624A">
        <w:rPr>
          <w:rFonts w:ascii="Times New Roman" w:hAnsi="Times New Roman" w:cs="Times New Roman"/>
          <w:sz w:val="28"/>
          <w:szCs w:val="28"/>
        </w:rPr>
        <w:t>МиниЛарчик</w:t>
      </w:r>
      <w:proofErr w:type="spellEnd"/>
      <w:r w:rsidRPr="0030624A">
        <w:rPr>
          <w:rFonts w:ascii="Times New Roman" w:hAnsi="Times New Roman" w:cs="Times New Roman"/>
          <w:sz w:val="28"/>
          <w:szCs w:val="28"/>
        </w:rPr>
        <w:t>»;</w:t>
      </w:r>
    </w:p>
    <w:p w:rsidR="00340BAD" w:rsidRPr="0030624A" w:rsidRDefault="00340BAD" w:rsidP="00262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игровой графический тренажер «</w:t>
      </w:r>
      <w:proofErr w:type="spellStart"/>
      <w:r w:rsidRPr="0030624A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30624A">
        <w:rPr>
          <w:rFonts w:ascii="Times New Roman" w:hAnsi="Times New Roman" w:cs="Times New Roman"/>
          <w:sz w:val="28"/>
          <w:szCs w:val="28"/>
        </w:rPr>
        <w:t>» с печатными приложениями «Лабиринты букв» (гласные и согласные);</w:t>
      </w:r>
    </w:p>
    <w:p w:rsidR="00340BAD" w:rsidRPr="0030624A" w:rsidRDefault="00340BAD" w:rsidP="00262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«Знаковые конструкторы»: «Шнур-затейник» и «Шнур-малыш», «Конструктор букв»;</w:t>
      </w:r>
    </w:p>
    <w:p w:rsidR="00340BAD" w:rsidRPr="0030624A" w:rsidRDefault="00340BAD" w:rsidP="00262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Игры-эрудиты: «Снеговик», «Ромашка», «Яблонька»;</w:t>
      </w:r>
    </w:p>
    <w:p w:rsidR="00340BAD" w:rsidRPr="0030624A" w:rsidRDefault="00340BAD" w:rsidP="00262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Игровое пособие по обучению чтению  «</w:t>
      </w:r>
      <w:proofErr w:type="spellStart"/>
      <w:r w:rsidRPr="0030624A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30624A">
        <w:rPr>
          <w:rFonts w:ascii="Times New Roman" w:hAnsi="Times New Roman" w:cs="Times New Roman"/>
          <w:sz w:val="28"/>
          <w:szCs w:val="28"/>
        </w:rPr>
        <w:t>»;</w:t>
      </w:r>
    </w:p>
    <w:p w:rsidR="00340BAD" w:rsidRDefault="00340BAD" w:rsidP="002620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24A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Pr="0030624A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30624A">
        <w:rPr>
          <w:rFonts w:ascii="Times New Roman" w:hAnsi="Times New Roman" w:cs="Times New Roman"/>
          <w:sz w:val="28"/>
          <w:szCs w:val="28"/>
        </w:rPr>
        <w:t xml:space="preserve"> на шариках 1,2».</w:t>
      </w:r>
    </w:p>
    <w:p w:rsidR="00EC23DF" w:rsidRDefault="003A6354" w:rsidP="0056239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Остановлюсь на более детальном рассмотрении использования пособий и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проведения НОД. Предложенные программой «Радуга» конспекты НОД не сильно отличаются от традиционной структуры занятия по подготовке к обучению грамоте (первична работа над звуком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разных аспектах, далее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и работа над буквой).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особое место авторы уделяют такой части занятия, как работа с буквенным конструктором, с помощью которого дети закрепляют образ букв, их характеристики, проводят анализ и синтез образов букв (визуально и практическим способом</w:t>
      </w:r>
      <w:r w:rsidR="00D65BD9">
        <w:rPr>
          <w:rFonts w:ascii="Times New Roman" w:hAnsi="Times New Roman" w:cs="Times New Roman"/>
          <w:sz w:val="28"/>
          <w:szCs w:val="28"/>
        </w:rPr>
        <w:t>, т.е. авторы предлагают детям карточку с проходимой буквой, происходит анализ количества элементов, составляющих букву, а затем дети разрезают ее ножницами на необходимое количество элементов и выкладывают на</w:t>
      </w:r>
      <w:proofErr w:type="gramEnd"/>
      <w:r w:rsidR="00D65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BD9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D65BD9">
        <w:rPr>
          <w:rFonts w:ascii="Times New Roman" w:hAnsi="Times New Roman" w:cs="Times New Roman"/>
          <w:sz w:val="28"/>
          <w:szCs w:val="28"/>
        </w:rPr>
        <w:t xml:space="preserve">. И здесь уместно использование таких игр </w:t>
      </w:r>
      <w:proofErr w:type="spellStart"/>
      <w:r w:rsidR="00D65BD9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="00D65BD9">
        <w:rPr>
          <w:rFonts w:ascii="Times New Roman" w:hAnsi="Times New Roman" w:cs="Times New Roman"/>
          <w:sz w:val="28"/>
          <w:szCs w:val="28"/>
        </w:rPr>
        <w:t>, как  «Конструктор букв» и «Шнур</w:t>
      </w:r>
      <w:r w:rsidR="0026637B">
        <w:rPr>
          <w:rFonts w:ascii="Times New Roman" w:hAnsi="Times New Roman" w:cs="Times New Roman"/>
          <w:sz w:val="28"/>
          <w:szCs w:val="28"/>
        </w:rPr>
        <w:t>-затейник</w:t>
      </w:r>
      <w:r w:rsidR="00D65BD9">
        <w:rPr>
          <w:rFonts w:ascii="Times New Roman" w:hAnsi="Times New Roman" w:cs="Times New Roman"/>
          <w:sz w:val="28"/>
          <w:szCs w:val="28"/>
        </w:rPr>
        <w:t>»</w:t>
      </w:r>
      <w:r w:rsidR="0026637B">
        <w:rPr>
          <w:rFonts w:ascii="Times New Roman" w:hAnsi="Times New Roman" w:cs="Times New Roman"/>
          <w:sz w:val="28"/>
          <w:szCs w:val="28"/>
        </w:rPr>
        <w:t>, «Шнур-малыш» (комплект «Знаковые конструкторы»), дающих возможность в игровой форме проводить тактильный и оптический анализ букв, конструировать их, запоминать графический образ; попутно совершенствуя мелкую моторику и координацию движений пальцев рук.</w:t>
      </w:r>
    </w:p>
    <w:p w:rsidR="00CB716D" w:rsidRDefault="00EC23DF" w:rsidP="0056239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395">
        <w:rPr>
          <w:rFonts w:ascii="Times New Roman" w:hAnsi="Times New Roman" w:cs="Times New Roman"/>
          <w:sz w:val="28"/>
          <w:szCs w:val="28"/>
        </w:rPr>
        <w:t>Используя разноцветные веревочки «</w:t>
      </w:r>
      <w:proofErr w:type="spellStart"/>
      <w:r w:rsidR="00562395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="00562395">
        <w:rPr>
          <w:rFonts w:ascii="Times New Roman" w:hAnsi="Times New Roman" w:cs="Times New Roman"/>
          <w:sz w:val="28"/>
          <w:szCs w:val="28"/>
        </w:rPr>
        <w:t xml:space="preserve"> «Ларчик», дети получают возможность п</w:t>
      </w:r>
      <w:r w:rsidR="003063CE">
        <w:rPr>
          <w:rFonts w:ascii="Times New Roman" w:hAnsi="Times New Roman" w:cs="Times New Roman"/>
          <w:sz w:val="28"/>
          <w:szCs w:val="28"/>
        </w:rPr>
        <w:t>лоскост</w:t>
      </w:r>
      <w:r w:rsidR="00562395">
        <w:rPr>
          <w:rFonts w:ascii="Times New Roman" w:hAnsi="Times New Roman" w:cs="Times New Roman"/>
          <w:sz w:val="28"/>
          <w:szCs w:val="28"/>
        </w:rPr>
        <w:t>ного написания проходимой буквы</w:t>
      </w:r>
      <w:r w:rsidR="003063CE">
        <w:rPr>
          <w:rFonts w:ascii="Times New Roman" w:hAnsi="Times New Roman" w:cs="Times New Roman"/>
          <w:sz w:val="28"/>
          <w:szCs w:val="28"/>
        </w:rPr>
        <w:t>, а</w:t>
      </w:r>
      <w:r w:rsidR="00562395">
        <w:rPr>
          <w:rFonts w:ascii="Times New Roman" w:hAnsi="Times New Roman" w:cs="Times New Roman"/>
          <w:sz w:val="28"/>
          <w:szCs w:val="28"/>
        </w:rPr>
        <w:t xml:space="preserve"> затем ее трансформации </w:t>
      </w:r>
      <w:proofErr w:type="gramStart"/>
      <w:r w:rsidR="005623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2395">
        <w:rPr>
          <w:rFonts w:ascii="Times New Roman" w:hAnsi="Times New Roman" w:cs="Times New Roman"/>
          <w:sz w:val="28"/>
          <w:szCs w:val="28"/>
        </w:rPr>
        <w:t xml:space="preserve"> </w:t>
      </w:r>
      <w:r w:rsidR="003063CE">
        <w:rPr>
          <w:rFonts w:ascii="Times New Roman" w:hAnsi="Times New Roman" w:cs="Times New Roman"/>
          <w:sz w:val="28"/>
          <w:szCs w:val="28"/>
        </w:rPr>
        <w:t xml:space="preserve">другую уже ранее изученную. Здесь возможно провести такие игры, как «Азбука букв» (когда на </w:t>
      </w:r>
      <w:proofErr w:type="spellStart"/>
      <w:r w:rsidR="003063CE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3063CE">
        <w:rPr>
          <w:rFonts w:ascii="Times New Roman" w:hAnsi="Times New Roman" w:cs="Times New Roman"/>
          <w:sz w:val="28"/>
          <w:szCs w:val="28"/>
        </w:rPr>
        <w:t xml:space="preserve"> в ряд располагаются буквы одного цвета</w:t>
      </w:r>
      <w:r w:rsidR="002A5AB1">
        <w:rPr>
          <w:rFonts w:ascii="Times New Roman" w:hAnsi="Times New Roman" w:cs="Times New Roman"/>
          <w:sz w:val="28"/>
          <w:szCs w:val="28"/>
        </w:rPr>
        <w:t>, несколько букв зеркально переворачиваются, и дети должны исправить ошибку</w:t>
      </w:r>
      <w:r w:rsidR="003063CE">
        <w:rPr>
          <w:rFonts w:ascii="Times New Roman" w:hAnsi="Times New Roman" w:cs="Times New Roman"/>
          <w:sz w:val="28"/>
          <w:szCs w:val="28"/>
        </w:rPr>
        <w:t>)</w:t>
      </w:r>
      <w:r w:rsidR="002A5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AAF" w:rsidRDefault="002A5AB1" w:rsidP="0056239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</w:t>
      </w:r>
      <w:r w:rsidR="006E08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EC23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Ларчик» </w:t>
      </w:r>
      <w:r w:rsidR="006E088B">
        <w:rPr>
          <w:rFonts w:ascii="Times New Roman" w:hAnsi="Times New Roman" w:cs="Times New Roman"/>
          <w:sz w:val="28"/>
          <w:szCs w:val="28"/>
        </w:rPr>
        <w:t xml:space="preserve">поистине уникальное пособие и количество заданий зависит лишь от творчества самого педагога.  Так мы проводили следующую игру «Найди ошибку»: </w:t>
      </w:r>
      <w:r w:rsidR="00CB716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B716D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CB716D">
        <w:rPr>
          <w:rFonts w:ascii="Times New Roman" w:hAnsi="Times New Roman" w:cs="Times New Roman"/>
          <w:sz w:val="28"/>
          <w:szCs w:val="28"/>
        </w:rPr>
        <w:t xml:space="preserve"> в столбик выложены картинки, а с другой стороны первые буквы названий картинок и веревочками выкладываются лабиринты, в которых намеренно присутствуют ошибки; задача детей найти ошибку и аргументировать ответ. В этой игре возможны модификации: </w:t>
      </w:r>
    </w:p>
    <w:p w:rsidR="00562395" w:rsidRDefault="00CB716D" w:rsidP="00CF1A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AAF">
        <w:rPr>
          <w:rFonts w:ascii="Times New Roman" w:hAnsi="Times New Roman" w:cs="Times New Roman"/>
          <w:sz w:val="28"/>
          <w:szCs w:val="28"/>
        </w:rPr>
        <w:t>дети сами выкладывают лабиринты из веревочек</w:t>
      </w:r>
      <w:r w:rsidR="00CF1AAF">
        <w:rPr>
          <w:rFonts w:ascii="Times New Roman" w:hAnsi="Times New Roman" w:cs="Times New Roman"/>
          <w:sz w:val="28"/>
          <w:szCs w:val="28"/>
        </w:rPr>
        <w:t>;</w:t>
      </w:r>
    </w:p>
    <w:p w:rsidR="00CF1AAF" w:rsidRDefault="00CF1AAF" w:rsidP="00CF1A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определять не первый звук, а последний;</w:t>
      </w:r>
    </w:p>
    <w:p w:rsidR="00CF1AAF" w:rsidRDefault="00CF1AAF" w:rsidP="00CF1A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группировка картин на заданный звук;</w:t>
      </w:r>
    </w:p>
    <w:p w:rsidR="00CF1AAF" w:rsidRDefault="00CF1AAF" w:rsidP="00CF1A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картинки (слова) по инструкции (в этом слове 2 гласных – «а», «ы»; или второй звук «а», а последний «ы»</w:t>
      </w:r>
      <w:r w:rsidR="006310F5">
        <w:rPr>
          <w:rFonts w:ascii="Times New Roman" w:hAnsi="Times New Roman" w:cs="Times New Roman"/>
          <w:sz w:val="28"/>
          <w:szCs w:val="28"/>
        </w:rPr>
        <w:t>, что за слово</w:t>
      </w:r>
      <w:r>
        <w:rPr>
          <w:rFonts w:ascii="Times New Roman" w:hAnsi="Times New Roman" w:cs="Times New Roman"/>
          <w:sz w:val="28"/>
          <w:szCs w:val="28"/>
        </w:rPr>
        <w:t xml:space="preserve"> - ЧАСЫ)</w:t>
      </w:r>
      <w:r w:rsidR="006310F5">
        <w:rPr>
          <w:rFonts w:ascii="Times New Roman" w:hAnsi="Times New Roman" w:cs="Times New Roman"/>
          <w:sz w:val="28"/>
          <w:szCs w:val="28"/>
        </w:rPr>
        <w:t>, где инструкция может быть как словесной, так и схематичной (про помощи разноцветных кружочков и букв).</w:t>
      </w:r>
    </w:p>
    <w:p w:rsidR="00EC23DF" w:rsidRPr="00EC23DF" w:rsidRDefault="00EC23DF" w:rsidP="00EC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«Наборщик» - какой-нибудь сказочный герой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перепутал буквы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(Б, К, А. Л, Т, Н, У,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И,В), дети помогают, составляя слова, начинающиеся на </w:t>
      </w:r>
      <w:r w:rsidR="00D11290">
        <w:rPr>
          <w:rFonts w:ascii="Times New Roman" w:hAnsi="Times New Roman" w:cs="Times New Roman"/>
          <w:sz w:val="28"/>
          <w:szCs w:val="28"/>
        </w:rPr>
        <w:t xml:space="preserve">определенную </w:t>
      </w:r>
      <w:r>
        <w:rPr>
          <w:rFonts w:ascii="Times New Roman" w:hAnsi="Times New Roman" w:cs="Times New Roman"/>
          <w:sz w:val="28"/>
          <w:szCs w:val="28"/>
        </w:rPr>
        <w:t xml:space="preserve">букву </w:t>
      </w:r>
      <w:r w:rsidR="00D11290">
        <w:rPr>
          <w:rFonts w:ascii="Times New Roman" w:hAnsi="Times New Roman" w:cs="Times New Roman"/>
          <w:sz w:val="28"/>
          <w:szCs w:val="28"/>
        </w:rPr>
        <w:t xml:space="preserve"> или разные.</w:t>
      </w:r>
    </w:p>
    <w:p w:rsidR="006310F5" w:rsidRDefault="006310F5" w:rsidP="00EC2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разноцветных веревочек можно придумывать разные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Веревочкины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сказки» или заучивать стишки («Покатилось колесо, превратилось в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»; или «Вот два столба наискосок, а между ними поясок. Ты эту букву знаешь, а? Перед тобою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»), связанные с трансформацией образа</w:t>
      </w:r>
      <w:r w:rsidR="00977EAB">
        <w:rPr>
          <w:rFonts w:ascii="Times New Roman" w:hAnsi="Times New Roman" w:cs="Times New Roman"/>
          <w:sz w:val="28"/>
          <w:szCs w:val="28"/>
        </w:rPr>
        <w:t xml:space="preserve">. Очень неплохо перекладываются задания из пособия </w:t>
      </w:r>
      <w:proofErr w:type="spellStart"/>
      <w:r w:rsidR="00977EAB">
        <w:rPr>
          <w:rFonts w:ascii="Times New Roman" w:hAnsi="Times New Roman" w:cs="Times New Roman"/>
          <w:sz w:val="28"/>
          <w:szCs w:val="28"/>
        </w:rPr>
        <w:t>В.Волиной</w:t>
      </w:r>
      <w:proofErr w:type="spellEnd"/>
      <w:r w:rsidR="00977EA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77EAB"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 w:rsidR="0097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EAB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="00977EAB">
        <w:rPr>
          <w:rFonts w:ascii="Times New Roman" w:hAnsi="Times New Roman" w:cs="Times New Roman"/>
          <w:sz w:val="28"/>
          <w:szCs w:val="28"/>
        </w:rPr>
        <w:t>».</w:t>
      </w:r>
    </w:p>
    <w:p w:rsidR="00D11290" w:rsidRDefault="008B0064" w:rsidP="00EC2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Упражняя детей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анализе, хорошо использовать пособия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Миниларчик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кораблик «Брызг-брызг» (с их помощью дети выкладывают схему слов).</w:t>
      </w:r>
    </w:p>
    <w:p w:rsidR="006310F5" w:rsidRDefault="00D11290" w:rsidP="006310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Графический тренажер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мы используем на занятиях как совместно с приложением «Лабиринты букв», так  и с самостоятельно напечатанными заданиями (мне очень нравятся пособия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О.Жуковой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Программа «Радуга» уделяет большое внимание подготовке руки к письму, и здесь опять на помощь придет «Шнур-затейник», позволяющий ребенку писать разные узоры, диктанты;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всевозможные обводки, штриховки, продолжи ряд, бордюры.</w:t>
      </w:r>
    </w:p>
    <w:p w:rsidR="00494238" w:rsidRDefault="00D11290" w:rsidP="00314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Тренируя детей в навыке </w:t>
      </w:r>
      <w:r w:rsidR="00CB71EB">
        <w:rPr>
          <w:rFonts w:ascii="Times New Roman" w:hAnsi="Times New Roman" w:cs="Times New Roman"/>
          <w:sz w:val="28"/>
          <w:szCs w:val="28"/>
        </w:rPr>
        <w:t xml:space="preserve">слогового </w:t>
      </w:r>
      <w:r>
        <w:rPr>
          <w:rFonts w:ascii="Times New Roman" w:hAnsi="Times New Roman" w:cs="Times New Roman"/>
          <w:sz w:val="28"/>
          <w:szCs w:val="28"/>
        </w:rPr>
        <w:t>чтения, возможно</w:t>
      </w:r>
      <w:r w:rsidR="00314CEE">
        <w:rPr>
          <w:rFonts w:ascii="Times New Roman" w:hAnsi="Times New Roman" w:cs="Times New Roman"/>
          <w:sz w:val="28"/>
          <w:szCs w:val="28"/>
        </w:rPr>
        <w:t>, используя</w:t>
      </w:r>
      <w:r>
        <w:rPr>
          <w:rFonts w:ascii="Times New Roman" w:hAnsi="Times New Roman" w:cs="Times New Roman"/>
          <w:sz w:val="28"/>
          <w:szCs w:val="28"/>
        </w:rPr>
        <w:t xml:space="preserve">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шариках 1,2»</w:t>
      </w:r>
      <w:r w:rsidR="00CB71EB">
        <w:rPr>
          <w:rFonts w:ascii="Times New Roman" w:hAnsi="Times New Roman" w:cs="Times New Roman"/>
          <w:sz w:val="28"/>
          <w:szCs w:val="28"/>
        </w:rPr>
        <w:t xml:space="preserve"> </w:t>
      </w:r>
      <w:r w:rsidR="00314CEE">
        <w:rPr>
          <w:rFonts w:ascii="Times New Roman" w:hAnsi="Times New Roman" w:cs="Times New Roman"/>
          <w:sz w:val="28"/>
          <w:szCs w:val="28"/>
        </w:rPr>
        <w:t>(дети учатся конструировать слова; находить и группировать слова по обобщающему слову-признаку; делить слова на слоги и др.), а также игры «Яблонька», «Снеговик», «Ромашка», «Парусник» (серия «Эрудиты»)</w:t>
      </w:r>
      <w:r w:rsidR="005E1ABF">
        <w:rPr>
          <w:rFonts w:ascii="Times New Roman" w:hAnsi="Times New Roman" w:cs="Times New Roman"/>
          <w:sz w:val="28"/>
          <w:szCs w:val="28"/>
        </w:rPr>
        <w:t>.</w:t>
      </w:r>
      <w:r w:rsidR="008B0064">
        <w:rPr>
          <w:rFonts w:ascii="Times New Roman" w:hAnsi="Times New Roman" w:cs="Times New Roman"/>
          <w:sz w:val="28"/>
          <w:szCs w:val="28"/>
        </w:rPr>
        <w:t xml:space="preserve"> </w:t>
      </w:r>
      <w:r w:rsidR="00494238">
        <w:rPr>
          <w:rFonts w:ascii="Times New Roman" w:hAnsi="Times New Roman" w:cs="Times New Roman"/>
          <w:sz w:val="28"/>
          <w:szCs w:val="28"/>
        </w:rPr>
        <w:t>Даже работая с «</w:t>
      </w:r>
      <w:proofErr w:type="spellStart"/>
      <w:r w:rsidR="00494238">
        <w:rPr>
          <w:rFonts w:ascii="Times New Roman" w:hAnsi="Times New Roman" w:cs="Times New Roman"/>
          <w:sz w:val="28"/>
          <w:szCs w:val="28"/>
        </w:rPr>
        <w:t>Геоконтом</w:t>
      </w:r>
      <w:proofErr w:type="spellEnd"/>
      <w:r w:rsidR="00494238">
        <w:rPr>
          <w:rFonts w:ascii="Times New Roman" w:hAnsi="Times New Roman" w:cs="Times New Roman"/>
          <w:sz w:val="28"/>
          <w:szCs w:val="28"/>
        </w:rPr>
        <w:t xml:space="preserve">», ребенок попутно запоминает графический образ букв, может самостоятельно нарисовать букву при помощи </w:t>
      </w:r>
      <w:proofErr w:type="spellStart"/>
      <w:r w:rsidR="00494238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="00494238">
        <w:rPr>
          <w:rFonts w:ascii="Times New Roman" w:hAnsi="Times New Roman" w:cs="Times New Roman"/>
          <w:sz w:val="28"/>
          <w:szCs w:val="28"/>
        </w:rPr>
        <w:t>.</w:t>
      </w:r>
    </w:p>
    <w:p w:rsidR="008B0064" w:rsidRPr="00446229" w:rsidRDefault="00E9128F" w:rsidP="00314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229">
        <w:rPr>
          <w:rFonts w:ascii="Times New Roman" w:hAnsi="Times New Roman" w:cs="Times New Roman"/>
          <w:sz w:val="28"/>
          <w:szCs w:val="28"/>
        </w:rPr>
        <w:t xml:space="preserve">Как видите вариантов использования игр </w:t>
      </w:r>
      <w:proofErr w:type="spellStart"/>
      <w:r w:rsidRPr="00446229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446229">
        <w:rPr>
          <w:rFonts w:ascii="Times New Roman" w:hAnsi="Times New Roman" w:cs="Times New Roman"/>
          <w:sz w:val="28"/>
          <w:szCs w:val="28"/>
        </w:rPr>
        <w:t xml:space="preserve"> много, их совмещать друг с другом, в зависимости от целей заняти</w:t>
      </w:r>
      <w:r w:rsidR="00446229" w:rsidRPr="00446229">
        <w:rPr>
          <w:rFonts w:ascii="Times New Roman" w:hAnsi="Times New Roman" w:cs="Times New Roman"/>
          <w:sz w:val="28"/>
          <w:szCs w:val="28"/>
        </w:rPr>
        <w:t>й</w:t>
      </w:r>
      <w:r w:rsidRPr="00446229">
        <w:rPr>
          <w:rFonts w:ascii="Times New Roman" w:hAnsi="Times New Roman" w:cs="Times New Roman"/>
          <w:sz w:val="28"/>
          <w:szCs w:val="28"/>
        </w:rPr>
        <w:t xml:space="preserve"> и каким навыкам </w:t>
      </w:r>
      <w:r w:rsidR="00446229" w:rsidRPr="00446229">
        <w:rPr>
          <w:rFonts w:ascii="Times New Roman" w:hAnsi="Times New Roman" w:cs="Times New Roman"/>
          <w:sz w:val="28"/>
          <w:szCs w:val="28"/>
        </w:rPr>
        <w:t>мы хотим научить детей</w:t>
      </w:r>
      <w:r w:rsidRPr="00446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064" w:rsidRPr="00446229" w:rsidRDefault="00F03FFC" w:rsidP="00F03FFC">
      <w:pPr>
        <w:jc w:val="both"/>
        <w:rPr>
          <w:rFonts w:ascii="Times New Roman" w:hAnsi="Times New Roman" w:cs="Times New Roman"/>
          <w:sz w:val="28"/>
          <w:szCs w:val="28"/>
        </w:rPr>
      </w:pPr>
      <w:r w:rsidRPr="00446229">
        <w:rPr>
          <w:rFonts w:ascii="Times New Roman" w:hAnsi="Times New Roman" w:cs="Times New Roman"/>
          <w:sz w:val="28"/>
          <w:szCs w:val="28"/>
        </w:rPr>
        <w:tab/>
        <w:t xml:space="preserve"> Подводя итог выше сказанному, хочется еще раз подчеркнуть, что благодаря развивающим играм </w:t>
      </w:r>
      <w:proofErr w:type="spellStart"/>
      <w:r w:rsidRPr="00446229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="00C07D9F" w:rsidRPr="00446229">
        <w:rPr>
          <w:rFonts w:ascii="Times New Roman" w:hAnsi="Times New Roman" w:cs="Times New Roman"/>
          <w:sz w:val="28"/>
          <w:szCs w:val="28"/>
        </w:rPr>
        <w:t>,</w:t>
      </w:r>
      <w:r w:rsidRPr="00446229">
        <w:rPr>
          <w:rFonts w:ascii="Times New Roman" w:hAnsi="Times New Roman" w:cs="Times New Roman"/>
          <w:sz w:val="28"/>
          <w:szCs w:val="28"/>
        </w:rPr>
        <w:t xml:space="preserve"> довольно трудные занятия по подготовке детей к обучению грамоте, мо</w:t>
      </w:r>
      <w:r w:rsidR="00C07D9F" w:rsidRPr="00446229">
        <w:rPr>
          <w:rFonts w:ascii="Times New Roman" w:hAnsi="Times New Roman" w:cs="Times New Roman"/>
          <w:sz w:val="28"/>
          <w:szCs w:val="28"/>
        </w:rPr>
        <w:t>жно превратить в увлекательное меропри</w:t>
      </w:r>
      <w:r w:rsidR="00B173A3" w:rsidRPr="00446229">
        <w:rPr>
          <w:rFonts w:ascii="Times New Roman" w:hAnsi="Times New Roman" w:cs="Times New Roman"/>
          <w:sz w:val="28"/>
          <w:szCs w:val="28"/>
        </w:rPr>
        <w:t>ятие, реализуя одну из основных мыслей технологии «Сказочные лабиринты игры» - играть с пользой.</w:t>
      </w:r>
      <w:r w:rsidR="00A91652" w:rsidRPr="00446229">
        <w:rPr>
          <w:rFonts w:ascii="Times New Roman" w:hAnsi="Times New Roman" w:cs="Times New Roman"/>
          <w:sz w:val="28"/>
          <w:szCs w:val="28"/>
        </w:rPr>
        <w:t xml:space="preserve"> </w:t>
      </w:r>
      <w:r w:rsidR="00446229" w:rsidRPr="00446229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  <w:r w:rsidR="00A91652" w:rsidRPr="00446229">
        <w:rPr>
          <w:rFonts w:ascii="Times New Roman" w:hAnsi="Times New Roman" w:cs="Times New Roman"/>
          <w:sz w:val="28"/>
          <w:szCs w:val="28"/>
        </w:rPr>
        <w:t>Всем успехов и большого вдохновения!</w:t>
      </w:r>
    </w:p>
    <w:p w:rsidR="00E846A5" w:rsidRPr="0030624A" w:rsidRDefault="00E846A5" w:rsidP="002620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6A5" w:rsidRPr="0030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5AE"/>
    <w:multiLevelType w:val="hybridMultilevel"/>
    <w:tmpl w:val="14FA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D03CCF"/>
    <w:multiLevelType w:val="hybridMultilevel"/>
    <w:tmpl w:val="3DFE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D92182E"/>
    <w:multiLevelType w:val="hybridMultilevel"/>
    <w:tmpl w:val="AC92DB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3"/>
    <w:rsid w:val="00087B92"/>
    <w:rsid w:val="000918FD"/>
    <w:rsid w:val="000B52B3"/>
    <w:rsid w:val="001C6F7E"/>
    <w:rsid w:val="001D363B"/>
    <w:rsid w:val="0026202C"/>
    <w:rsid w:val="0026637B"/>
    <w:rsid w:val="002A5AB1"/>
    <w:rsid w:val="002F65D2"/>
    <w:rsid w:val="0030624A"/>
    <w:rsid w:val="003063CE"/>
    <w:rsid w:val="00314CEE"/>
    <w:rsid w:val="00340BAD"/>
    <w:rsid w:val="00356831"/>
    <w:rsid w:val="003A6354"/>
    <w:rsid w:val="00446229"/>
    <w:rsid w:val="00494238"/>
    <w:rsid w:val="004B5680"/>
    <w:rsid w:val="00562395"/>
    <w:rsid w:val="005B6053"/>
    <w:rsid w:val="005E1ABF"/>
    <w:rsid w:val="006310F5"/>
    <w:rsid w:val="006D1B11"/>
    <w:rsid w:val="006E088B"/>
    <w:rsid w:val="00717E41"/>
    <w:rsid w:val="007737F6"/>
    <w:rsid w:val="00841ACA"/>
    <w:rsid w:val="00877003"/>
    <w:rsid w:val="008B0064"/>
    <w:rsid w:val="00913538"/>
    <w:rsid w:val="00914EF1"/>
    <w:rsid w:val="00977EAB"/>
    <w:rsid w:val="00A37DAA"/>
    <w:rsid w:val="00A43708"/>
    <w:rsid w:val="00A763F5"/>
    <w:rsid w:val="00A91652"/>
    <w:rsid w:val="00B173A3"/>
    <w:rsid w:val="00B26DD3"/>
    <w:rsid w:val="00BA2828"/>
    <w:rsid w:val="00C07D9F"/>
    <w:rsid w:val="00C416FF"/>
    <w:rsid w:val="00CB716D"/>
    <w:rsid w:val="00CB71EB"/>
    <w:rsid w:val="00CF1AAF"/>
    <w:rsid w:val="00D11290"/>
    <w:rsid w:val="00D272DF"/>
    <w:rsid w:val="00D65BD9"/>
    <w:rsid w:val="00E846A5"/>
    <w:rsid w:val="00E9128F"/>
    <w:rsid w:val="00EC23DF"/>
    <w:rsid w:val="00F03FFC"/>
    <w:rsid w:val="00F1189A"/>
    <w:rsid w:val="00F35246"/>
    <w:rsid w:val="00F9725D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BAD"/>
    <w:pPr>
      <w:ind w:left="720"/>
    </w:pPr>
  </w:style>
  <w:style w:type="paragraph" w:styleId="a4">
    <w:name w:val="Normal (Web)"/>
    <w:basedOn w:val="a"/>
    <w:uiPriority w:val="99"/>
    <w:semiHidden/>
    <w:unhideWhenUsed/>
    <w:rsid w:val="00A437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C3F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3FD6"/>
  </w:style>
  <w:style w:type="character" w:customStyle="1" w:styleId="c2">
    <w:name w:val="c2"/>
    <w:basedOn w:val="a0"/>
    <w:rsid w:val="00FC3FD6"/>
  </w:style>
  <w:style w:type="character" w:customStyle="1" w:styleId="c5">
    <w:name w:val="c5"/>
    <w:basedOn w:val="a0"/>
    <w:rsid w:val="00FC3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BAD"/>
    <w:pPr>
      <w:ind w:left="720"/>
    </w:pPr>
  </w:style>
  <w:style w:type="paragraph" w:styleId="a4">
    <w:name w:val="Normal (Web)"/>
    <w:basedOn w:val="a"/>
    <w:uiPriority w:val="99"/>
    <w:semiHidden/>
    <w:unhideWhenUsed/>
    <w:rsid w:val="00A437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C3F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3FD6"/>
  </w:style>
  <w:style w:type="character" w:customStyle="1" w:styleId="c2">
    <w:name w:val="c2"/>
    <w:basedOn w:val="a0"/>
    <w:rsid w:val="00FC3FD6"/>
  </w:style>
  <w:style w:type="character" w:customStyle="1" w:styleId="c5">
    <w:name w:val="c5"/>
    <w:basedOn w:val="a0"/>
    <w:rsid w:val="00FC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24</cp:revision>
  <dcterms:created xsi:type="dcterms:W3CDTF">2017-05-09T15:22:00Z</dcterms:created>
  <dcterms:modified xsi:type="dcterms:W3CDTF">2018-06-04T20:51:00Z</dcterms:modified>
</cp:coreProperties>
</file>