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D91" w:rsidRDefault="00026D91" w:rsidP="00026D9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проектной деятельности и руководство исследовательскими работами учащихся очно-заочной формы получения основного среднего общего образования</w:t>
      </w:r>
    </w:p>
    <w:p w:rsidR="00026D91" w:rsidRDefault="00026D91" w:rsidP="00026D9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6D91">
        <w:rPr>
          <w:rFonts w:ascii="Times New Roman" w:hAnsi="Times New Roman" w:cs="Times New Roman"/>
          <w:sz w:val="28"/>
          <w:szCs w:val="28"/>
        </w:rPr>
        <w:t>Гершенева Т.В., учитель истории и обществознания,</w:t>
      </w:r>
    </w:p>
    <w:p w:rsidR="003D5B08" w:rsidRDefault="003D5B08" w:rsidP="003D5B0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6D91">
        <w:rPr>
          <w:rFonts w:ascii="Times New Roman" w:hAnsi="Times New Roman" w:cs="Times New Roman"/>
          <w:sz w:val="28"/>
          <w:szCs w:val="28"/>
        </w:rPr>
        <w:t>МАОУ СОШ №19 г. Томска</w:t>
      </w:r>
    </w:p>
    <w:p w:rsidR="003D5B08" w:rsidRPr="003D5B08" w:rsidRDefault="00213D2D" w:rsidP="003D5B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    </w:t>
      </w:r>
      <w:r w:rsidR="003D5B08" w:rsidRPr="003D5B08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Аннотация: </w:t>
      </w:r>
      <w:r w:rsidR="00D11FC2">
        <w:rPr>
          <w:rFonts w:ascii="Times New Roman" w:hAnsi="Times New Roman" w:cs="Times New Roman"/>
          <w:bCs/>
          <w:iCs/>
          <w:sz w:val="24"/>
          <w:szCs w:val="24"/>
          <w:lang w:eastAsia="ar-SA"/>
        </w:rPr>
        <w:t>данная статья посвящена разработке</w:t>
      </w:r>
      <w:r w:rsidR="003D5B08">
        <w:rPr>
          <w:rFonts w:ascii="Times New Roman" w:hAnsi="Times New Roman" w:cs="Times New Roman"/>
          <w:bCs/>
          <w:iCs/>
          <w:sz w:val="24"/>
          <w:szCs w:val="24"/>
          <w:lang w:eastAsia="ar-SA"/>
        </w:rPr>
        <w:t xml:space="preserve"> алгоритм</w:t>
      </w:r>
      <w:r w:rsidR="00D11FC2">
        <w:rPr>
          <w:rFonts w:ascii="Times New Roman" w:hAnsi="Times New Roman" w:cs="Times New Roman"/>
          <w:bCs/>
          <w:iCs/>
          <w:sz w:val="24"/>
          <w:szCs w:val="24"/>
          <w:lang w:eastAsia="ar-SA"/>
        </w:rPr>
        <w:t>а</w:t>
      </w:r>
      <w:r w:rsidR="003D5B08">
        <w:rPr>
          <w:rFonts w:ascii="Times New Roman" w:hAnsi="Times New Roman" w:cs="Times New Roman"/>
          <w:bCs/>
          <w:iCs/>
          <w:sz w:val="24"/>
          <w:szCs w:val="24"/>
          <w:lang w:eastAsia="ar-SA"/>
        </w:rPr>
        <w:t xml:space="preserve"> работы по руководству самостоятельным исследованием учащихся</w:t>
      </w:r>
      <w:r w:rsidR="00AB6764">
        <w:rPr>
          <w:rFonts w:ascii="Times New Roman" w:hAnsi="Times New Roman" w:cs="Times New Roman"/>
          <w:bCs/>
          <w:iCs/>
          <w:sz w:val="24"/>
          <w:szCs w:val="24"/>
          <w:lang w:eastAsia="ar-SA"/>
        </w:rPr>
        <w:t xml:space="preserve"> и организации проектной деятельности</w:t>
      </w:r>
      <w:r w:rsidR="003D5B08">
        <w:rPr>
          <w:rFonts w:ascii="Times New Roman" w:hAnsi="Times New Roman" w:cs="Times New Roman"/>
          <w:bCs/>
          <w:iCs/>
          <w:sz w:val="24"/>
          <w:szCs w:val="24"/>
          <w:lang w:eastAsia="ar-SA"/>
        </w:rPr>
        <w:t xml:space="preserve">. </w:t>
      </w:r>
    </w:p>
    <w:p w:rsidR="003D5B08" w:rsidRPr="003D5B08" w:rsidRDefault="00213D2D" w:rsidP="003D5B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eastAsia="ar-SA"/>
        </w:rPr>
        <w:t xml:space="preserve">     </w:t>
      </w:r>
      <w:r w:rsidR="003D5B08" w:rsidRPr="003D5B08">
        <w:rPr>
          <w:rFonts w:ascii="Times New Roman" w:hAnsi="Times New Roman" w:cs="Times New Roman"/>
          <w:b/>
          <w:i/>
          <w:iCs/>
          <w:sz w:val="24"/>
          <w:szCs w:val="24"/>
          <w:lang w:eastAsia="ar-SA"/>
        </w:rPr>
        <w:t>Ключевые слова:</w:t>
      </w:r>
      <w:r w:rsidR="003D5B08">
        <w:rPr>
          <w:rFonts w:ascii="Times New Roman" w:hAnsi="Times New Roman" w:cs="Times New Roman"/>
          <w:sz w:val="24"/>
          <w:szCs w:val="24"/>
        </w:rPr>
        <w:t xml:space="preserve"> проектная </w:t>
      </w:r>
      <w:r w:rsidR="00AB6764">
        <w:rPr>
          <w:rFonts w:ascii="Times New Roman" w:hAnsi="Times New Roman" w:cs="Times New Roman"/>
          <w:sz w:val="24"/>
          <w:szCs w:val="24"/>
        </w:rPr>
        <w:t xml:space="preserve">деятельность, исследовательские </w:t>
      </w:r>
      <w:r w:rsidR="003D5B08">
        <w:rPr>
          <w:rFonts w:ascii="Times New Roman" w:hAnsi="Times New Roman" w:cs="Times New Roman"/>
          <w:sz w:val="24"/>
          <w:szCs w:val="24"/>
        </w:rPr>
        <w:t xml:space="preserve">работы, </w:t>
      </w:r>
      <w:r w:rsidR="006E0F61">
        <w:rPr>
          <w:rFonts w:ascii="Times New Roman" w:hAnsi="Times New Roman" w:cs="Times New Roman"/>
          <w:sz w:val="24"/>
          <w:szCs w:val="24"/>
        </w:rPr>
        <w:t>самостоятельность</w:t>
      </w:r>
      <w:r w:rsidR="00663320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6E0F61">
        <w:rPr>
          <w:rFonts w:ascii="Times New Roman" w:hAnsi="Times New Roman" w:cs="Times New Roman"/>
          <w:sz w:val="24"/>
          <w:szCs w:val="24"/>
        </w:rPr>
        <w:t>.</w:t>
      </w:r>
    </w:p>
    <w:p w:rsidR="00D046D7" w:rsidRDefault="00213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9E2E6E" w:rsidRPr="009E2E6E">
        <w:rPr>
          <w:rFonts w:ascii="Times New Roman" w:hAnsi="Times New Roman" w:cs="Times New Roman"/>
          <w:sz w:val="24"/>
          <w:szCs w:val="24"/>
        </w:rPr>
        <w:t xml:space="preserve">Открытая к инновациям в образовании, активно использую в своей практике исследовательские и проектные технологии, способствующие развитию творческого потенциала личности обучающегося, стимулирующие на самостоятельное получение знаний с учетом их интересов, особенностей и возможностей, а также совершенствующие мою методическую </w:t>
      </w:r>
      <w:r w:rsidR="006A0CBB">
        <w:rPr>
          <w:rFonts w:ascii="Times New Roman" w:hAnsi="Times New Roman" w:cs="Times New Roman"/>
          <w:sz w:val="24"/>
          <w:szCs w:val="24"/>
        </w:rPr>
        <w:t>грамотность:</w:t>
      </w:r>
      <w:proofErr w:type="gramEnd"/>
      <w:r w:rsidR="006A0CBB">
        <w:rPr>
          <w:rFonts w:ascii="Times New Roman" w:hAnsi="Times New Roman" w:cs="Times New Roman"/>
          <w:sz w:val="24"/>
          <w:szCs w:val="24"/>
        </w:rPr>
        <w:t xml:space="preserve"> </w:t>
      </w:r>
      <w:r w:rsidR="00D046D7" w:rsidRPr="00D046D7">
        <w:rPr>
          <w:rFonts w:ascii="Times New Roman" w:hAnsi="Times New Roman" w:cs="Times New Roman"/>
          <w:sz w:val="24"/>
          <w:szCs w:val="24"/>
        </w:rPr>
        <w:t>Дидактическая игра «Се</w:t>
      </w:r>
      <w:r w:rsidR="006A0CBB">
        <w:rPr>
          <w:rFonts w:ascii="Times New Roman" w:hAnsi="Times New Roman" w:cs="Times New Roman"/>
          <w:sz w:val="24"/>
          <w:szCs w:val="24"/>
        </w:rPr>
        <w:t xml:space="preserve">рдце </w:t>
      </w:r>
      <w:proofErr w:type="gramStart"/>
      <w:r w:rsidR="006A0CBB">
        <w:rPr>
          <w:rFonts w:ascii="Times New Roman" w:hAnsi="Times New Roman" w:cs="Times New Roman"/>
          <w:sz w:val="24"/>
          <w:szCs w:val="24"/>
        </w:rPr>
        <w:t>Сибири-богатство</w:t>
      </w:r>
      <w:proofErr w:type="gramEnd"/>
      <w:r w:rsidR="006A0CBB">
        <w:rPr>
          <w:rFonts w:ascii="Times New Roman" w:hAnsi="Times New Roman" w:cs="Times New Roman"/>
          <w:sz w:val="24"/>
          <w:szCs w:val="24"/>
        </w:rPr>
        <w:t xml:space="preserve"> России» </w:t>
      </w:r>
      <w:r w:rsidR="00D046D7" w:rsidRPr="00D046D7">
        <w:rPr>
          <w:rFonts w:ascii="Times New Roman" w:hAnsi="Times New Roman" w:cs="Times New Roman"/>
          <w:sz w:val="24"/>
          <w:szCs w:val="24"/>
        </w:rPr>
        <w:t>«Правовая грамотность»</w:t>
      </w:r>
      <w:r w:rsidR="006A0CBB">
        <w:rPr>
          <w:rFonts w:ascii="Times New Roman" w:hAnsi="Times New Roman" w:cs="Times New Roman"/>
          <w:sz w:val="24"/>
          <w:szCs w:val="24"/>
        </w:rPr>
        <w:t>, «История становления вечерней школы в г. Томске».</w:t>
      </w:r>
    </w:p>
    <w:p w:rsidR="00A704C2" w:rsidRDefault="00213D2D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</w:t>
      </w:r>
      <w:r w:rsidR="006A0CBB">
        <w:rPr>
          <w:rFonts w:ascii="Times New Roman" w:hAnsi="Times New Roman" w:cs="Times New Roman"/>
          <w:bCs/>
          <w:color w:val="000000"/>
          <w:sz w:val="24"/>
          <w:szCs w:val="24"/>
        </w:rPr>
        <w:t>Провожу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D5B08" w:rsidRPr="00A704C2">
        <w:rPr>
          <w:rFonts w:ascii="Times New Roman" w:hAnsi="Times New Roman" w:cs="Times New Roman"/>
          <w:bCs/>
          <w:color w:val="000000"/>
          <w:sz w:val="24"/>
          <w:szCs w:val="24"/>
        </w:rPr>
        <w:t>целенаправленную работу</w:t>
      </w:r>
      <w:r w:rsidR="00A704C2" w:rsidRPr="00A704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повышению мотивации обучающихся и вовлечению их в проектно-исслед</w:t>
      </w:r>
      <w:r w:rsidR="00A704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овательскую деятельность через </w:t>
      </w:r>
      <w:r w:rsidR="00A704C2" w:rsidRPr="00A704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участие в исторических и обществоведческих конкурсах, </w:t>
      </w:r>
      <w:r w:rsidR="006E0F61" w:rsidRPr="00A704C2">
        <w:rPr>
          <w:rFonts w:ascii="Times New Roman" w:hAnsi="Times New Roman" w:cs="Times New Roman"/>
          <w:bCs/>
          <w:color w:val="000000"/>
          <w:sz w:val="24"/>
          <w:szCs w:val="24"/>
        </w:rPr>
        <w:t>олимпиадах и</w:t>
      </w:r>
      <w:r w:rsidR="00A704C2" w:rsidRPr="00A704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конференциях различного уровня, что позволяет </w:t>
      </w:r>
      <w:proofErr w:type="gramStart"/>
      <w:r w:rsidR="00A704C2" w:rsidRPr="00A704C2">
        <w:rPr>
          <w:rFonts w:ascii="Times New Roman" w:hAnsi="Times New Roman" w:cs="Times New Roman"/>
          <w:bCs/>
          <w:color w:val="000000"/>
          <w:sz w:val="24"/>
          <w:szCs w:val="24"/>
        </w:rPr>
        <w:t>обучающимся</w:t>
      </w:r>
      <w:proofErr w:type="gramEnd"/>
      <w:r w:rsidR="00A704C2" w:rsidRPr="00A704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достигать высоких результатов, занимать призовые места.</w:t>
      </w:r>
    </w:p>
    <w:p w:rsidR="00384D17" w:rsidRDefault="00213D2D" w:rsidP="00C33B1E">
      <w:pPr>
        <w:shd w:val="clear" w:color="auto" w:fill="FFFFFF"/>
        <w:spacing w:after="96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</w:t>
      </w:r>
      <w:r w:rsidR="00384D17">
        <w:rPr>
          <w:rFonts w:ascii="Times New Roman" w:hAnsi="Times New Roman" w:cs="Times New Roman"/>
          <w:bCs/>
          <w:color w:val="000000"/>
          <w:sz w:val="24"/>
          <w:szCs w:val="24"/>
        </w:rPr>
        <w:t>История и обществознание напрямую связаны с исследовательской и проектной деятельностью, результатами которой являются развитие таких важных личностных каче</w:t>
      </w:r>
      <w:proofErr w:type="gramStart"/>
      <w:r w:rsidR="00384D1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ств </w:t>
      </w:r>
      <w:r w:rsidR="00D11FC2">
        <w:rPr>
          <w:rFonts w:ascii="Times New Roman" w:hAnsi="Times New Roman" w:cs="Times New Roman"/>
          <w:bCs/>
          <w:color w:val="000000"/>
          <w:sz w:val="24"/>
          <w:szCs w:val="24"/>
        </w:rPr>
        <w:t>ст</w:t>
      </w:r>
      <w:proofErr w:type="gramEnd"/>
      <w:r w:rsidR="00D11FC2">
        <w:rPr>
          <w:rFonts w:ascii="Times New Roman" w:hAnsi="Times New Roman" w:cs="Times New Roman"/>
          <w:bCs/>
          <w:color w:val="000000"/>
          <w:sz w:val="24"/>
          <w:szCs w:val="24"/>
        </w:rPr>
        <w:t>аршеклассника, как целеустремленность и настойчивость, высокий уровень творческой активности, самосознание и откровенность, высокий коммуникативный потенциал, ориентация на сотрудничество, умение работать с информацией, чувствительность к новизне.</w:t>
      </w:r>
    </w:p>
    <w:p w:rsidR="00C33B1E" w:rsidRDefault="00213D2D" w:rsidP="00C33B1E">
      <w:pPr>
        <w:shd w:val="clear" w:color="auto" w:fill="FFFFFF"/>
        <w:spacing w:after="9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C2C2C"/>
          <w:sz w:val="24"/>
          <w:szCs w:val="24"/>
        </w:rPr>
        <w:t xml:space="preserve">     </w:t>
      </w:r>
      <w:r w:rsidR="00AB6764">
        <w:rPr>
          <w:rFonts w:ascii="Times New Roman" w:eastAsia="Times New Roman" w:hAnsi="Times New Roman" w:cs="Times New Roman"/>
          <w:color w:val="2C2C2C"/>
          <w:sz w:val="24"/>
          <w:szCs w:val="24"/>
        </w:rPr>
        <w:t>«Исследовательская личность» школьника должна обладать определенными приемами исследовательской деятельности, такими, как способность наблюдать, видеть проблемы</w:t>
      </w:r>
      <w:r w:rsidR="003544A2">
        <w:rPr>
          <w:rFonts w:ascii="Times New Roman" w:eastAsia="Times New Roman" w:hAnsi="Times New Roman" w:cs="Times New Roman"/>
          <w:color w:val="2C2C2C"/>
          <w:sz w:val="24"/>
          <w:szCs w:val="24"/>
        </w:rPr>
        <w:t xml:space="preserve">, классифицировать явления и ряд других» </w:t>
      </w:r>
      <w:r w:rsidR="00486E0A" w:rsidRPr="00486E0A">
        <w:rPr>
          <w:rFonts w:ascii="Times New Roman" w:hAnsi="Times New Roman" w:cs="Times New Roman"/>
          <w:sz w:val="24"/>
          <w:szCs w:val="24"/>
        </w:rPr>
        <w:t>[1, с.4].</w:t>
      </w:r>
    </w:p>
    <w:p w:rsidR="00ED3298" w:rsidRPr="00C33B1E" w:rsidRDefault="00ED3298" w:rsidP="00C33B1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Е.И.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Мусихина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предлагает систематически организовывать учебно-исследовательскую деятельность в старших классах в урочное время и внеурочное (метод проектировочной деятельности)[3, с.55</w:t>
      </w:r>
      <w:r w:rsidRPr="00486E0A">
        <w:rPr>
          <w:rFonts w:ascii="Times New Roman" w:hAnsi="Times New Roman" w:cs="Times New Roman"/>
          <w:sz w:val="24"/>
          <w:szCs w:val="24"/>
        </w:rPr>
        <w:t>].</w:t>
      </w:r>
    </w:p>
    <w:p w:rsidR="00A53D33" w:rsidRPr="00A53D33" w:rsidRDefault="00213D2D" w:rsidP="00A53D33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</w:rPr>
      </w:pPr>
      <w:r>
        <w:rPr>
          <w:rFonts w:ascii="Times New Roman" w:eastAsia="Times New Roman" w:hAnsi="Times New Roman" w:cs="Times New Roman"/>
          <w:color w:val="2C2C2C"/>
          <w:sz w:val="24"/>
          <w:szCs w:val="24"/>
        </w:rPr>
        <w:t xml:space="preserve">     </w:t>
      </w:r>
      <w:r w:rsidR="00A53D33" w:rsidRPr="00A53D33">
        <w:rPr>
          <w:rFonts w:ascii="Times New Roman" w:eastAsia="Times New Roman" w:hAnsi="Times New Roman" w:cs="Times New Roman"/>
          <w:color w:val="2C2C2C"/>
          <w:sz w:val="24"/>
          <w:szCs w:val="24"/>
        </w:rPr>
        <w:t>На уроках учащиеся могут выполнять отдельные элементы исследований, наблюдать полный цикл исследовательской деятельности, осуществляемый учёными (например, на видео), сами в</w:t>
      </w:r>
      <w:r w:rsidR="006A0CBB">
        <w:rPr>
          <w:rFonts w:ascii="Times New Roman" w:eastAsia="Times New Roman" w:hAnsi="Times New Roman" w:cs="Times New Roman"/>
          <w:color w:val="2C2C2C"/>
          <w:sz w:val="24"/>
          <w:szCs w:val="24"/>
        </w:rPr>
        <w:t>ыполнять целостные исследования (исследовательская работа «История становления вечерней школы в г. Томске»).</w:t>
      </w:r>
      <w:r w:rsidR="00A53D33" w:rsidRPr="00A53D33">
        <w:rPr>
          <w:rFonts w:ascii="Times New Roman" w:eastAsia="Times New Roman" w:hAnsi="Times New Roman" w:cs="Times New Roman"/>
          <w:color w:val="2C2C2C"/>
          <w:sz w:val="24"/>
          <w:szCs w:val="24"/>
        </w:rPr>
        <w:t xml:space="preserve"> При этом могут проводиться нетрадиционные уроки: урок-исследование, урок-творческий отчёт, урок-защита выполненного исследования и др. Учащимся могут предлагаться домашние задания исследовательского характера.</w:t>
      </w:r>
    </w:p>
    <w:p w:rsidR="00A53D33" w:rsidRDefault="00213D2D" w:rsidP="00A53D33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</w:rPr>
      </w:pPr>
      <w:r>
        <w:rPr>
          <w:rFonts w:ascii="Times New Roman" w:eastAsia="Times New Roman" w:hAnsi="Times New Roman" w:cs="Times New Roman"/>
          <w:color w:val="2C2C2C"/>
          <w:sz w:val="24"/>
          <w:szCs w:val="24"/>
        </w:rPr>
        <w:t xml:space="preserve">     </w:t>
      </w:r>
      <w:r w:rsidR="00A53D33" w:rsidRPr="00A53D33">
        <w:rPr>
          <w:rFonts w:ascii="Times New Roman" w:eastAsia="Times New Roman" w:hAnsi="Times New Roman" w:cs="Times New Roman"/>
          <w:color w:val="2C2C2C"/>
          <w:sz w:val="24"/>
          <w:szCs w:val="24"/>
        </w:rPr>
        <w:t xml:space="preserve">Внеклассные исследования по содержанию охватывают более широкий, чем учебная программа, контекст: они могут быть </w:t>
      </w:r>
      <w:proofErr w:type="spellStart"/>
      <w:r w:rsidR="00A53D33" w:rsidRPr="00A53D33">
        <w:rPr>
          <w:rFonts w:ascii="Times New Roman" w:eastAsia="Times New Roman" w:hAnsi="Times New Roman" w:cs="Times New Roman"/>
          <w:color w:val="2C2C2C"/>
          <w:sz w:val="24"/>
          <w:szCs w:val="24"/>
        </w:rPr>
        <w:t>межпредметными</w:t>
      </w:r>
      <w:proofErr w:type="spellEnd"/>
      <w:r w:rsidR="00A53D33" w:rsidRPr="00A53D33">
        <w:rPr>
          <w:rFonts w:ascii="Times New Roman" w:eastAsia="Times New Roman" w:hAnsi="Times New Roman" w:cs="Times New Roman"/>
          <w:color w:val="2C2C2C"/>
          <w:sz w:val="24"/>
          <w:szCs w:val="24"/>
        </w:rPr>
        <w:t xml:space="preserve"> и выходить за рамки учебных </w:t>
      </w:r>
      <w:r w:rsidR="00A53D33" w:rsidRPr="00A53D33">
        <w:rPr>
          <w:rFonts w:ascii="Times New Roman" w:eastAsia="Times New Roman" w:hAnsi="Times New Roman" w:cs="Times New Roman"/>
          <w:color w:val="2C2C2C"/>
          <w:sz w:val="24"/>
          <w:szCs w:val="24"/>
        </w:rPr>
        <w:lastRenderedPageBreak/>
        <w:t>предметов; могут проводиться в рамках ученического научного общества, подготовки к конференциям, конкурсам исследовательских работ, на базе лабораторий исследовательских учреждений.</w:t>
      </w:r>
    </w:p>
    <w:p w:rsidR="003F4BA7" w:rsidRDefault="00213D2D" w:rsidP="00A53D33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</w:rPr>
      </w:pPr>
      <w:r>
        <w:rPr>
          <w:rFonts w:ascii="Times New Roman" w:eastAsia="Times New Roman" w:hAnsi="Times New Roman" w:cs="Times New Roman"/>
          <w:color w:val="2C2C2C"/>
          <w:sz w:val="24"/>
          <w:szCs w:val="24"/>
        </w:rPr>
        <w:t xml:space="preserve">     </w:t>
      </w:r>
      <w:r w:rsidR="001753BC">
        <w:rPr>
          <w:rFonts w:ascii="Times New Roman" w:eastAsia="Times New Roman" w:hAnsi="Times New Roman" w:cs="Times New Roman"/>
          <w:color w:val="2C2C2C"/>
          <w:sz w:val="24"/>
          <w:szCs w:val="24"/>
        </w:rPr>
        <w:t xml:space="preserve">В МАОУСОШ №19 </w:t>
      </w:r>
      <w:proofErr w:type="spellStart"/>
      <w:r w:rsidR="001753BC">
        <w:rPr>
          <w:rFonts w:ascii="Times New Roman" w:eastAsia="Times New Roman" w:hAnsi="Times New Roman" w:cs="Times New Roman"/>
          <w:color w:val="2C2C2C"/>
          <w:sz w:val="24"/>
          <w:szCs w:val="24"/>
        </w:rPr>
        <w:t>очно-заочной</w:t>
      </w:r>
      <w:proofErr w:type="spellEnd"/>
      <w:r w:rsidR="001753BC">
        <w:rPr>
          <w:rFonts w:ascii="Times New Roman" w:eastAsia="Times New Roman" w:hAnsi="Times New Roman" w:cs="Times New Roman"/>
          <w:color w:val="2C2C2C"/>
          <w:sz w:val="24"/>
          <w:szCs w:val="24"/>
        </w:rPr>
        <w:t xml:space="preserve"> формы обучения</w:t>
      </w:r>
      <w:r w:rsidR="003F4BA7" w:rsidRPr="003F4BA7">
        <w:rPr>
          <w:rFonts w:ascii="Times New Roman" w:eastAsia="Times New Roman" w:hAnsi="Times New Roman" w:cs="Times New Roman"/>
          <w:color w:val="2C2C2C"/>
          <w:sz w:val="24"/>
          <w:szCs w:val="24"/>
        </w:rPr>
        <w:t xml:space="preserve"> сложилась определенная система работы с учащимися, по повышению мотивации к учебно-исследовательской и </w:t>
      </w:r>
      <w:r w:rsidR="001753BC" w:rsidRPr="003F4BA7">
        <w:rPr>
          <w:rFonts w:ascii="Times New Roman" w:eastAsia="Times New Roman" w:hAnsi="Times New Roman" w:cs="Times New Roman"/>
          <w:color w:val="2C2C2C"/>
          <w:sz w:val="24"/>
          <w:szCs w:val="24"/>
        </w:rPr>
        <w:t>проектной деятельности</w:t>
      </w:r>
      <w:r w:rsidR="001753BC">
        <w:rPr>
          <w:rFonts w:ascii="Times New Roman" w:eastAsia="Times New Roman" w:hAnsi="Times New Roman" w:cs="Times New Roman"/>
          <w:color w:val="2C2C2C"/>
          <w:sz w:val="24"/>
          <w:szCs w:val="24"/>
        </w:rPr>
        <w:t xml:space="preserve">. Моя работа </w:t>
      </w:r>
      <w:r w:rsidR="003F4BA7" w:rsidRPr="003F4BA7">
        <w:rPr>
          <w:rFonts w:ascii="Times New Roman" w:eastAsia="Times New Roman" w:hAnsi="Times New Roman" w:cs="Times New Roman"/>
          <w:color w:val="2C2C2C"/>
          <w:sz w:val="24"/>
          <w:szCs w:val="24"/>
        </w:rPr>
        <w:t xml:space="preserve">направлена на </w:t>
      </w:r>
      <w:r w:rsidR="001753BC" w:rsidRPr="003F4BA7">
        <w:rPr>
          <w:rFonts w:ascii="Times New Roman" w:eastAsia="Times New Roman" w:hAnsi="Times New Roman" w:cs="Times New Roman"/>
          <w:color w:val="2C2C2C"/>
          <w:sz w:val="24"/>
          <w:szCs w:val="24"/>
        </w:rPr>
        <w:t>развитие </w:t>
      </w:r>
      <w:r w:rsidR="006E0F61" w:rsidRPr="003F4BA7">
        <w:rPr>
          <w:rFonts w:ascii="Times New Roman" w:eastAsia="Times New Roman" w:hAnsi="Times New Roman" w:cs="Times New Roman"/>
          <w:color w:val="2C2C2C"/>
          <w:sz w:val="24"/>
          <w:szCs w:val="24"/>
        </w:rPr>
        <w:t>интеллектуально-творческих способностей,</w:t>
      </w:r>
      <w:r w:rsidR="003F4BA7" w:rsidRPr="003F4BA7">
        <w:rPr>
          <w:rFonts w:ascii="Times New Roman" w:eastAsia="Times New Roman" w:hAnsi="Times New Roman" w:cs="Times New Roman"/>
          <w:color w:val="2C2C2C"/>
          <w:sz w:val="24"/>
          <w:szCs w:val="24"/>
        </w:rPr>
        <w:t xml:space="preserve"> учащихся через различные формы и методы организации деятельности учащихся, как на уроках, так и во внеурочное время. В течение учебного года в различных </w:t>
      </w:r>
      <w:r w:rsidR="00596C14">
        <w:rPr>
          <w:rFonts w:ascii="Times New Roman" w:eastAsia="Times New Roman" w:hAnsi="Times New Roman" w:cs="Times New Roman"/>
          <w:color w:val="2C2C2C"/>
          <w:sz w:val="24"/>
          <w:szCs w:val="24"/>
        </w:rPr>
        <w:t>мероприятиях было занято более 5</w:t>
      </w:r>
      <w:r w:rsidR="003F4BA7" w:rsidRPr="003F4BA7">
        <w:rPr>
          <w:rFonts w:ascii="Times New Roman" w:eastAsia="Times New Roman" w:hAnsi="Times New Roman" w:cs="Times New Roman"/>
          <w:color w:val="2C2C2C"/>
          <w:sz w:val="24"/>
          <w:szCs w:val="24"/>
        </w:rPr>
        <w:t>0% учеников школы.</w:t>
      </w:r>
    </w:p>
    <w:p w:rsidR="00EF6997" w:rsidRPr="00EF6997" w:rsidRDefault="00213D2D" w:rsidP="00EF6997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</w:rPr>
      </w:pPr>
      <w:r>
        <w:rPr>
          <w:rFonts w:ascii="Times New Roman" w:eastAsia="Times New Roman" w:hAnsi="Times New Roman" w:cs="Times New Roman"/>
          <w:color w:val="2C2C2C"/>
          <w:sz w:val="24"/>
          <w:szCs w:val="24"/>
        </w:rPr>
        <w:t xml:space="preserve">     </w:t>
      </w:r>
      <w:r w:rsidR="00EF6997" w:rsidRPr="00EF6997">
        <w:rPr>
          <w:rFonts w:ascii="Times New Roman" w:eastAsia="Times New Roman" w:hAnsi="Times New Roman" w:cs="Times New Roman"/>
          <w:color w:val="2C2C2C"/>
          <w:sz w:val="24"/>
          <w:szCs w:val="24"/>
        </w:rPr>
        <w:t>Условием эффективного вхождения ученика в мир исследования является ориентация системы школьного образования в России на развитие личности учащегося, его способносте</w:t>
      </w:r>
      <w:r w:rsidR="001753BC">
        <w:rPr>
          <w:rFonts w:ascii="Times New Roman" w:eastAsia="Times New Roman" w:hAnsi="Times New Roman" w:cs="Times New Roman"/>
          <w:color w:val="2C2C2C"/>
          <w:sz w:val="24"/>
          <w:szCs w:val="24"/>
        </w:rPr>
        <w:t xml:space="preserve">й, задатков, интересов. Целью очно-заочного обучения МАОУСОШ №19 г. Томска </w:t>
      </w:r>
      <w:r w:rsidR="00EF6997" w:rsidRPr="00EF6997">
        <w:rPr>
          <w:rFonts w:ascii="Times New Roman" w:eastAsia="Times New Roman" w:hAnsi="Times New Roman" w:cs="Times New Roman"/>
          <w:color w:val="2C2C2C"/>
          <w:sz w:val="24"/>
          <w:szCs w:val="24"/>
        </w:rPr>
        <w:t>является развитие творческих качеств каждого учащегося. Основным путем достижения этой цели считается организация учебно-исследовательской и проектной деятельности учащихся, необходимым условием которой является наличие навыков научного исследования у их учителей. Невозможно передать опыт той деятельности, которую не освоил сам. Поэтому организацией исследовательской и проективной деятельностью учащихся должен заниматься учитель-исследователь.</w:t>
      </w:r>
    </w:p>
    <w:p w:rsidR="000B475D" w:rsidRDefault="00213D2D" w:rsidP="000B475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</w:rPr>
      </w:pPr>
      <w:r>
        <w:rPr>
          <w:rFonts w:ascii="Times New Roman" w:eastAsia="Times New Roman" w:hAnsi="Times New Roman" w:cs="Times New Roman"/>
          <w:color w:val="2C2C2C"/>
          <w:sz w:val="24"/>
          <w:szCs w:val="24"/>
        </w:rPr>
        <w:t xml:space="preserve">     </w:t>
      </w:r>
      <w:r w:rsidR="000B475D" w:rsidRPr="000B475D">
        <w:rPr>
          <w:rFonts w:ascii="Times New Roman" w:eastAsia="Times New Roman" w:hAnsi="Times New Roman" w:cs="Times New Roman"/>
          <w:color w:val="2C2C2C"/>
          <w:sz w:val="24"/>
          <w:szCs w:val="24"/>
        </w:rPr>
        <w:t xml:space="preserve">Анализ спроса на учебные формы исследовательской и проектной деятельности среди учащихся и их родителей; </w:t>
      </w:r>
      <w:proofErr w:type="gramStart"/>
      <w:r w:rsidR="000B475D" w:rsidRPr="000B475D">
        <w:rPr>
          <w:rFonts w:ascii="Times New Roman" w:eastAsia="Times New Roman" w:hAnsi="Times New Roman" w:cs="Times New Roman"/>
          <w:color w:val="2C2C2C"/>
          <w:sz w:val="24"/>
          <w:szCs w:val="24"/>
        </w:rPr>
        <w:t>статистика организации указанных форм учебной деятельности, возросший авторитет исследовательской деятельности в глазах общественности и органов управления образованием позволяет сделать вывод о практической эффективности реализации модели управления учебно-исследовательской и проектной деятельностью учащихся в образовательных учреждениях, ее социальной востребованности, перспективности ее распространения в образовательной системе страны в целях активизации личности учащихся в процессе осуществления ими исследовательской деятельности.</w:t>
      </w:r>
      <w:proofErr w:type="gramEnd"/>
    </w:p>
    <w:p w:rsidR="00D9311D" w:rsidRPr="00D9311D" w:rsidRDefault="00213D2D" w:rsidP="00D93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D9311D" w:rsidRPr="00D931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Алгоритм</w:t>
      </w:r>
      <w:r w:rsidR="00D9311D" w:rsidRPr="00D93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9311D" w:rsidRPr="00D931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деятельности</w:t>
      </w:r>
      <w:r w:rsidR="00D9311D" w:rsidRPr="00D93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9311D" w:rsidRPr="00D931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учащегося-исследователя.</w:t>
      </w:r>
    </w:p>
    <w:p w:rsidR="00D9311D" w:rsidRPr="00D9311D" w:rsidRDefault="00D9311D" w:rsidP="00D9311D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311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 сферу собственных интересов в области науки и практики.</w:t>
      </w:r>
    </w:p>
    <w:p w:rsidR="00D9311D" w:rsidRPr="00D9311D" w:rsidRDefault="00D9311D" w:rsidP="00D9311D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311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 объектную область, объект и предмет исследования.</w:t>
      </w:r>
    </w:p>
    <w:p w:rsidR="00D9311D" w:rsidRPr="00D9311D" w:rsidRDefault="00D9311D" w:rsidP="00D9311D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311D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избранных вами объекта и предмета исследования определите тему научно-исследовательской работы (проекта).</w:t>
      </w:r>
    </w:p>
    <w:p w:rsidR="00D9311D" w:rsidRPr="00D9311D" w:rsidRDefault="00D9311D" w:rsidP="001753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3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3D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D9311D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уточнения темы сформулируйте гипотезу (для проекта).</w:t>
      </w:r>
    </w:p>
    <w:p w:rsidR="00D9311D" w:rsidRPr="00D9311D" w:rsidRDefault="00D9311D" w:rsidP="00D9311D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311D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Поставьте цель и задачи написания исследовательской работы в соответствии с выбранной темой.</w:t>
      </w:r>
    </w:p>
    <w:p w:rsidR="00D9311D" w:rsidRPr="00D9311D" w:rsidRDefault="00D9311D" w:rsidP="00D9311D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311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Составьте примерный план (структуру) работы. Дайте названия главам и параграфам. </w:t>
      </w:r>
      <w:r w:rsidRPr="00D931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931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753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Подберите литературу по теме, </w:t>
      </w:r>
      <w:r w:rsidRPr="00D9311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составьте краткие справки по каждому источнику (названия, вид источника, год, место издания, автор, условия появления и т.д.).</w:t>
      </w:r>
    </w:p>
    <w:p w:rsidR="00D9311D" w:rsidRPr="00D9311D" w:rsidRDefault="00213D2D" w:rsidP="00D93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D9311D" w:rsidRPr="00D93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Прочитайте ее, выделив основные аргументы, выводы, предлагаемые авторами.</w:t>
      </w:r>
    </w:p>
    <w:p w:rsidR="00D9311D" w:rsidRPr="00D9311D" w:rsidRDefault="00D9311D" w:rsidP="00D9311D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3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Классифицируйте выписки, сделанные при чтении рассматриваемых источников и литературы. Определите сюжеты, наиболее полно раскрывшиеся при их изучении. </w:t>
      </w:r>
      <w:r w:rsidR="00213D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D9311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Выделите проблемы, для раскрытия которых материалов недостаточно. Проведите поиск дополнительной литературы.</w:t>
      </w:r>
    </w:p>
    <w:p w:rsidR="00D9311D" w:rsidRPr="00D9311D" w:rsidRDefault="00D9311D" w:rsidP="00D9311D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311D">
        <w:rPr>
          <w:rFonts w:ascii="Times New Roman" w:eastAsia="Times New Roman" w:hAnsi="Times New Roman" w:cs="Times New Roman"/>
          <w:color w:val="000000"/>
          <w:sz w:val="24"/>
          <w:szCs w:val="24"/>
        </w:rPr>
        <w:t>Выпишите знакомые и незнакомые понятия, связанные с темой, дайте им определение.</w:t>
      </w:r>
    </w:p>
    <w:p w:rsidR="00D9311D" w:rsidRPr="00D9311D" w:rsidRDefault="00D9311D" w:rsidP="00D9311D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311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Обработайте все статистические данные, переведите их в таблицы, графики, диаграммы, если для этого данных достаточно.</w:t>
      </w:r>
      <w:r w:rsidR="004E0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Творческими заданиями в процессе выполнения исследования были интервью и социологический опрос </w:t>
      </w:r>
      <w:r w:rsidR="004E00BC">
        <w:rPr>
          <w:rFonts w:ascii="Times New Roman" w:hAnsi="Times New Roman" w:cs="Times New Roman"/>
          <w:sz w:val="24"/>
          <w:szCs w:val="24"/>
        </w:rPr>
        <w:t>[2, с.21</w:t>
      </w:r>
      <w:r w:rsidR="004E00BC" w:rsidRPr="00486E0A">
        <w:rPr>
          <w:rFonts w:ascii="Times New Roman" w:hAnsi="Times New Roman" w:cs="Times New Roman"/>
          <w:sz w:val="24"/>
          <w:szCs w:val="24"/>
        </w:rPr>
        <w:t>]</w:t>
      </w:r>
      <w:r w:rsidR="004E00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9311D" w:rsidRPr="00D9311D" w:rsidRDefault="00D9311D" w:rsidP="00D9311D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311D">
        <w:rPr>
          <w:rFonts w:ascii="Times New Roman" w:eastAsia="Times New Roman" w:hAnsi="Times New Roman" w:cs="Times New Roman"/>
          <w:color w:val="000000"/>
          <w:sz w:val="24"/>
          <w:szCs w:val="24"/>
        </w:rPr>
        <w:t>Проанализируйте собранный материал, подумайте и сделайте обобщенные выводы, соотнесите выводы с целями и задачами работы.</w:t>
      </w:r>
    </w:p>
    <w:p w:rsidR="00D9311D" w:rsidRPr="00D9311D" w:rsidRDefault="00D9311D" w:rsidP="00D9311D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311D">
        <w:rPr>
          <w:rFonts w:ascii="Times New Roman" w:eastAsia="Times New Roman" w:hAnsi="Times New Roman" w:cs="Times New Roman"/>
          <w:color w:val="000000"/>
          <w:sz w:val="24"/>
          <w:szCs w:val="24"/>
        </w:rPr>
        <w:t>Внесите необходимые изменения, уточнения в план работы (измените структуру, названия заголовков, если это необходимо).</w:t>
      </w:r>
    </w:p>
    <w:p w:rsidR="00D9311D" w:rsidRPr="00D9311D" w:rsidRDefault="00D9311D" w:rsidP="00D9311D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311D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Оформите исследовательскую работу в соответствии с правилами (титульный лист, сноски, список литературы, приложения и др.).</w:t>
      </w:r>
    </w:p>
    <w:p w:rsidR="00D9311D" w:rsidRPr="00D9311D" w:rsidRDefault="00D9311D" w:rsidP="00D9311D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311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Проверьте работу на наличие лексических и грамматических ошибок.</w:t>
      </w:r>
    </w:p>
    <w:p w:rsidR="00D9311D" w:rsidRPr="00D9311D" w:rsidRDefault="00D9311D" w:rsidP="00D9311D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311D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Подготовьте краткие тезисы для публичного выступления (тема, цель, задачи, структура работы, методы исследования, выводы, оценка результ</w:t>
      </w:r>
      <w:r w:rsidR="009D17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атов собственной деятельности). Поразмышляйте над возможными «каверзными» вопросами, </w:t>
      </w:r>
      <w:r w:rsidRPr="00D9311D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 могут быть заданы на публичной защите.</w:t>
      </w:r>
    </w:p>
    <w:p w:rsidR="009D172C" w:rsidRDefault="00D9311D" w:rsidP="009D172C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9311D">
        <w:rPr>
          <w:rFonts w:ascii="Times New Roman" w:eastAsia="Times New Roman" w:hAnsi="Times New Roman" w:cs="Times New Roman"/>
          <w:color w:val="000000"/>
          <w:sz w:val="24"/>
          <w:szCs w:val="24"/>
        </w:rPr>
        <w:t>Прежде чем выбрать тему исследования, необходимо определить «объектную область», «объект», «предмет» исследования, так как каждая тема находится в определенной системе координат.</w:t>
      </w:r>
      <w:r w:rsidRPr="00D9311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«Объектная область»</w:t>
      </w:r>
      <w:r w:rsidRPr="00D93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- это сфера науки и практики, область жизнедеятельности человека, в которой находится объект исследования. В школьной практике она может соответствовать той или иной учебной</w:t>
      </w:r>
      <w:r w:rsidR="009D17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дисциплине, </w:t>
      </w:r>
      <w:r w:rsidR="00B253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например,</w:t>
      </w:r>
      <w:r w:rsidR="009D17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истории и обществознанию</w:t>
      </w:r>
      <w:r w:rsidRPr="00D93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D9311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«Объект исследования» - </w:t>
      </w:r>
      <w:r w:rsidRPr="00D931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это определенный процесс или явление, порождающее проблемную ситуацию. Объект – это своеобразный носитель проблемы – то, на что направлена исследовательская деятельность.</w:t>
      </w:r>
    </w:p>
    <w:p w:rsidR="00663320" w:rsidRDefault="00663320" w:rsidP="00663320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Например, если выбирается объектная область дидактической игры «Сердце Сибири-богатство России», то объектом исследования является дидактическая игра.   </w:t>
      </w:r>
    </w:p>
    <w:p w:rsidR="00663320" w:rsidRDefault="00663320" w:rsidP="00663320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«Предмет исследования»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- это конкретная часть объекта, внутри которой ведется поиск. Предметом исследования могут быть явления в целом, отдельные их стороны, аспекты и отношения между отдельными сторонами и целым. Именно предмет исследования определяет тему работы.</w:t>
      </w:r>
      <w:r>
        <w:rPr>
          <w:rFonts w:ascii="Times New Roman" w:hAnsi="Times New Roman" w:cs="Times New Roman"/>
          <w:sz w:val="24"/>
          <w:szCs w:val="24"/>
        </w:rPr>
        <w:t xml:space="preserve">Предметом исследования правовой грамотности является определение технологий изучения правовых знаний. </w:t>
      </w:r>
    </w:p>
    <w:p w:rsidR="00864D3C" w:rsidRDefault="00663320" w:rsidP="00864D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Выбор темы для многих является весьма трудным этапом.</w:t>
      </w:r>
      <w:r w:rsidR="00D96F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Он должен учитывать познавательные интересы учащегося.Подготовкой к исследовательскому обучению является проблемное обучение в качестве первой ступеньки приобщения школьника к науке </w:t>
      </w:r>
      <w:r w:rsidR="00D96F36" w:rsidRPr="00486E0A">
        <w:rPr>
          <w:rFonts w:ascii="Times New Roman" w:hAnsi="Times New Roman" w:cs="Times New Roman"/>
          <w:sz w:val="24"/>
          <w:szCs w:val="24"/>
        </w:rPr>
        <w:t>[1, с.4].</w:t>
      </w:r>
      <w:r w:rsidR="00864D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Ученики старшего возраста способны самостоятельно выполнять поисковые шаги, например, определять, в чем заключаются причины возникновения проблемы. Поиск и анализ проблемы не должен забирать много времени. В случае необходимости помогаю ученикам, используя метод «Микрофон»: </w:t>
      </w:r>
    </w:p>
    <w:p w:rsidR="00864D3C" w:rsidRDefault="00864D3C" w:rsidP="00864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Назовите события, которые более всего запомнились или чем-то поразили, увлекли вас?</w:t>
      </w:r>
    </w:p>
    <w:p w:rsidR="00864D3C" w:rsidRDefault="00213D2D" w:rsidP="00864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</w:t>
      </w:r>
      <w:r w:rsidR="00864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Главная задача любого исследователя – найти что-то необычное в </w:t>
      </w:r>
      <w:proofErr w:type="gramStart"/>
      <w:r w:rsidR="00864D3C">
        <w:rPr>
          <w:rFonts w:ascii="Times New Roman" w:eastAsia="Times New Roman" w:hAnsi="Times New Roman" w:cs="Times New Roman"/>
          <w:color w:val="000000"/>
          <w:sz w:val="24"/>
          <w:szCs w:val="24"/>
        </w:rPr>
        <w:t>обычном</w:t>
      </w:r>
      <w:proofErr w:type="gramEnd"/>
      <w:r w:rsidR="00864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увидеть сложности и противоречия там, где другим все кажется привычным, ясным и простым. Часто учащиеся выбирают слишком масштабные или сложные темы. Такие темы могут оказаться непосильными для их раскрытия в рамках учебного исследования. Возможен и такой случай, когда учащийся выбирает тему, давно ставшую «общим местом» или являющуюся «неизвестной землей» лишь для еще не вполне осведомленного начинающего исследователя </w:t>
      </w:r>
      <w:r w:rsidR="00864D3C">
        <w:rPr>
          <w:rFonts w:ascii="Times New Roman" w:hAnsi="Times New Roman" w:cs="Times New Roman"/>
          <w:sz w:val="24"/>
          <w:szCs w:val="24"/>
        </w:rPr>
        <w:t>[6, с.3</w:t>
      </w:r>
      <w:r w:rsidR="00864D3C" w:rsidRPr="00486E0A">
        <w:rPr>
          <w:rFonts w:ascii="Times New Roman" w:hAnsi="Times New Roman" w:cs="Times New Roman"/>
          <w:sz w:val="24"/>
          <w:szCs w:val="24"/>
        </w:rPr>
        <w:t>]</w:t>
      </w:r>
    </w:p>
    <w:p w:rsidR="00D96F36" w:rsidRDefault="00213D2D" w:rsidP="00D96F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902F48">
        <w:rPr>
          <w:rFonts w:ascii="Times New Roman" w:eastAsia="Times New Roman" w:hAnsi="Times New Roman" w:cs="Times New Roman"/>
          <w:color w:val="000000"/>
          <w:sz w:val="24"/>
          <w:szCs w:val="24"/>
        </w:rPr>
        <w:t>Поскольку исследовательская и проектная деятельность старшеклассника максимально мотивирована, то важно дать молодому исследователю возможность донести свои выводы до товарищей и коллектива школы, показав значимость определенной проблемы. Таким средством стали научные доклады на школьной Научно-практической конференции «Поиск. Творчество. Успех.» и на областной конференции «Формула творчества».</w:t>
      </w:r>
    </w:p>
    <w:p w:rsidR="00596C14" w:rsidRDefault="00596C14" w:rsidP="00D96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Важно показать учащимся, что главная особенность исследовательской работы по истории - обращение к историческим источникам, документам. Очень многое дает взаимодействие с сотрудниками архивов </w:t>
      </w:r>
      <w:r>
        <w:rPr>
          <w:rFonts w:ascii="Times New Roman" w:hAnsi="Times New Roman" w:cs="Times New Roman"/>
          <w:sz w:val="24"/>
          <w:szCs w:val="24"/>
        </w:rPr>
        <w:t>[4, с.53</w:t>
      </w:r>
      <w:r w:rsidRPr="00486E0A">
        <w:rPr>
          <w:rFonts w:ascii="Times New Roman" w:hAnsi="Times New Roman" w:cs="Times New Roman"/>
          <w:sz w:val="24"/>
          <w:szCs w:val="24"/>
        </w:rPr>
        <w:t>].</w:t>
      </w:r>
    </w:p>
    <w:p w:rsidR="00BF2B2C" w:rsidRDefault="00BF2B2C" w:rsidP="00D96F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При выполнении проектов учащиеся проявляют большую долю самостоятельности, используют не только интегрированные знания из различных общественных наук, но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умения [5, с.25</w:t>
      </w:r>
      <w:r w:rsidRPr="00486E0A">
        <w:rPr>
          <w:rFonts w:ascii="Times New Roman" w:hAnsi="Times New Roman" w:cs="Times New Roman"/>
          <w:sz w:val="24"/>
          <w:szCs w:val="24"/>
        </w:rPr>
        <w:t>].</w:t>
      </w:r>
    </w:p>
    <w:p w:rsidR="00663320" w:rsidRDefault="00213D2D" w:rsidP="00D96F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663320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1</w:t>
      </w:r>
    </w:p>
    <w:p w:rsidR="00D96F36" w:rsidRDefault="00D96F36" w:rsidP="00D96F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3320" w:rsidRDefault="00663320" w:rsidP="006633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Материалы для диагностики обучающихся</w:t>
      </w:r>
    </w:p>
    <w:p w:rsidR="00663320" w:rsidRDefault="00663320" w:rsidP="006633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(выявление склонности к проектной и исследовательской деятельности)</w:t>
      </w:r>
    </w:p>
    <w:p w:rsidR="00663320" w:rsidRDefault="00663320" w:rsidP="006633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3320" w:rsidRDefault="00663320" w:rsidP="006633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</w:t>
      </w:r>
    </w:p>
    <w:p w:rsidR="00663320" w:rsidRDefault="00663320" w:rsidP="0066332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Какая область человеческих знаний вам наиболее интересна?</w:t>
      </w:r>
    </w:p>
    <w:p w:rsidR="00663320" w:rsidRDefault="00663320" w:rsidP="0066332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Какая учебная дисциплина вам наиболее интересна?</w:t>
      </w:r>
    </w:p>
    <w:p w:rsidR="00663320" w:rsidRDefault="00663320" w:rsidP="0066332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каким учебным дисциплинам, областям человеческих знаний вам интересно читать дополнительную литературу?</w:t>
      </w:r>
    </w:p>
    <w:p w:rsidR="00663320" w:rsidRDefault="00663320" w:rsidP="0066332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Какую познавательную литературу вы прочитали за последний год? Назовите ее.</w:t>
      </w:r>
    </w:p>
    <w:p w:rsidR="00663320" w:rsidRDefault="00663320" w:rsidP="0066332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Занимаетесь ли вы в кружках, секциях, посещаете ли факультативы? Какие и где?</w:t>
      </w:r>
    </w:p>
    <w:p w:rsidR="00663320" w:rsidRDefault="00663320" w:rsidP="0066332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Какая из научных проблем современности вам представляется наиболее актуальной (значимой)?</w:t>
      </w:r>
    </w:p>
    <w:p w:rsidR="00663320" w:rsidRDefault="00663320" w:rsidP="0066332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Хотели бы вы участвовать в исследовании какой-нибудь проблемы?</w:t>
      </w:r>
    </w:p>
    <w:p w:rsidR="00663320" w:rsidRDefault="00663320" w:rsidP="0066332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реальное общественное мероприятие с привлечением своих товарищей вы хотели бы провести в образовательном учреждение?</w:t>
      </w:r>
    </w:p>
    <w:p w:rsidR="00663320" w:rsidRDefault="00663320" w:rsidP="0066332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Входите ли вы в какие-либо общественные объединения молодежи? Назовите их.</w:t>
      </w:r>
    </w:p>
    <w:p w:rsidR="00663320" w:rsidRDefault="00663320" w:rsidP="0066332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из преподавателей образовательного учреждения вы видите в роли вашего консультанта, советчика при организации и проведении проекта и исследования?</w:t>
      </w:r>
    </w:p>
    <w:p w:rsidR="00663320" w:rsidRDefault="00663320" w:rsidP="0066332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663320" w:rsidRDefault="00663320" w:rsidP="0066332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2</w:t>
      </w:r>
    </w:p>
    <w:p w:rsidR="00663320" w:rsidRDefault="00213D2D" w:rsidP="006633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</w:t>
      </w:r>
      <w:r w:rsidR="00663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правила для руководителя проекта и исследования</w:t>
      </w:r>
    </w:p>
    <w:p w:rsidR="00663320" w:rsidRDefault="00663320" w:rsidP="006633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3320" w:rsidRDefault="00663320" w:rsidP="0066332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Подходите к проведению этой работы творчески.</w:t>
      </w:r>
    </w:p>
    <w:p w:rsidR="00663320" w:rsidRDefault="00663320" w:rsidP="0066332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сдерживайте инициативу обучающихся.</w:t>
      </w:r>
    </w:p>
    <w:p w:rsidR="00663320" w:rsidRDefault="00663320" w:rsidP="0066332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Поощряйте самостоятельность, избегайте прямых инструкций, учите обучающихся действовать самостоятельно.</w:t>
      </w:r>
    </w:p>
    <w:p w:rsidR="00663320" w:rsidRDefault="00663320" w:rsidP="0066332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Помните о главном педагогическом результате – не делайте за обучающихся то, что они могут сделать (или могут научиться делать) самостоятельно.</w:t>
      </w:r>
    </w:p>
    <w:p w:rsidR="00663320" w:rsidRDefault="00663320" w:rsidP="0066332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спешите с вынесением оценочных суждений.</w:t>
      </w:r>
    </w:p>
    <w:p w:rsidR="00663320" w:rsidRDefault="00663320" w:rsidP="0066332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Оценивая, помните: лучше десять раз похвалить ни за что, чем один раз ни за что раскритиковать.</w:t>
      </w:r>
    </w:p>
    <w:p w:rsidR="00663320" w:rsidRDefault="00663320" w:rsidP="0066332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Обратите внимание на основные составляющие процесса усвоения знаний:</w:t>
      </w:r>
    </w:p>
    <w:p w:rsidR="00663320" w:rsidRDefault="00663320" w:rsidP="006633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научите прослеживать связи между предметами, событиями и явлениями;</w:t>
      </w:r>
    </w:p>
    <w:p w:rsidR="00663320" w:rsidRDefault="00663320" w:rsidP="006633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старайтесь формировать навыки самостоятельного решения проблем исследования;</w:t>
      </w:r>
    </w:p>
    <w:p w:rsidR="00663320" w:rsidRDefault="00663320" w:rsidP="006633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старайтесь обучать умениям анализировать, синтезировать, классифицировать получаемую им информацию.</w:t>
      </w:r>
    </w:p>
    <w:p w:rsidR="00663320" w:rsidRDefault="00663320" w:rsidP="0066332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работы не забывайте о воспитании.</w:t>
      </w:r>
    </w:p>
    <w:p w:rsidR="00663320" w:rsidRDefault="00663320" w:rsidP="0066332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663320" w:rsidRDefault="00663320" w:rsidP="0066332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3</w:t>
      </w:r>
    </w:p>
    <w:p w:rsidR="00663320" w:rsidRDefault="00663320" w:rsidP="006633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Памятка руководителю (организатору) проекта </w:t>
      </w:r>
    </w:p>
    <w:p w:rsidR="00663320" w:rsidRDefault="00663320" w:rsidP="006633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3320" w:rsidRDefault="00663320" w:rsidP="0066332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Предложите учебной группе темы проектов с различными доминирующими методами (научно-исследовательский, социальный, творческий, информационный, практико-ориентированный, игровой и т.п.).</w:t>
      </w:r>
    </w:p>
    <w:p w:rsidR="00663320" w:rsidRDefault="00663320" w:rsidP="0066332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Охарактеризуйте и дополните проекты по другим признакам (характер контактов, характер координации проектов, продолжительность, число участников). Выберите наиболее актуальные (по результатам обсуждения в учебной группе).</w:t>
      </w:r>
    </w:p>
    <w:p w:rsidR="00663320" w:rsidRDefault="00663320" w:rsidP="0066332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Укажите проблему, сформулируйте цели и задачи проекта, определите учебный материал по учебной дисциплине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связи (в форме дидактических единиц), которые должны быть задействованы в ходе выполнения проекта.</w:t>
      </w:r>
    </w:p>
    <w:p w:rsidR="00663320" w:rsidRDefault="00663320" w:rsidP="0066332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Продумайте практическую или теоретическую значимость проекта.</w:t>
      </w:r>
    </w:p>
    <w:p w:rsidR="00663320" w:rsidRDefault="00663320" w:rsidP="0066332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Укажите, какие развивающие цели вы ставите (интеллектуальное, нравственное, культурное развитие обучающихся).</w:t>
      </w:r>
    </w:p>
    <w:p w:rsidR="00663320" w:rsidRDefault="00663320" w:rsidP="0066332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Перечислите, какие методы творчества будут использованы при выполнении проекта.</w:t>
      </w:r>
    </w:p>
    <w:p w:rsidR="00663320" w:rsidRDefault="00663320" w:rsidP="0066332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Укажите, как данный проект вписывается в классно-урочную и внеаудиторную деятельность обучающихся.</w:t>
      </w:r>
    </w:p>
    <w:p w:rsidR="00663320" w:rsidRDefault="00663320" w:rsidP="0066332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Подумайте, как могут быть оформлены результаты проекта.</w:t>
      </w:r>
    </w:p>
    <w:p w:rsidR="00663320" w:rsidRDefault="00663320" w:rsidP="0066332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Обозначьте формы контроля этапов выполнения проекта.</w:t>
      </w:r>
    </w:p>
    <w:p w:rsidR="00663320" w:rsidRDefault="00663320" w:rsidP="0066332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Предложите критерии оценки успешности проекта.</w:t>
      </w:r>
    </w:p>
    <w:p w:rsidR="00663320" w:rsidRDefault="00663320" w:rsidP="0066332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Продумайте, как данный проект может влиять на социальную адаптацию и профессиональное самоопределение обучающегося, на мотивацию к освоению профессиональных компетенций по направлениям.</w:t>
      </w:r>
    </w:p>
    <w:p w:rsidR="00663320" w:rsidRDefault="00663320" w:rsidP="0066332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Подумайте, какой психолого-педагогический эффект возможен в результате выполнения данного проекта.</w:t>
      </w:r>
    </w:p>
    <w:p w:rsidR="00663320" w:rsidRDefault="00663320" w:rsidP="0066332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663320" w:rsidRDefault="00663320" w:rsidP="0066332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4</w:t>
      </w:r>
    </w:p>
    <w:p w:rsidR="00663320" w:rsidRDefault="00663320" w:rsidP="006633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Методическое планирование проектной деятельности</w:t>
      </w:r>
    </w:p>
    <w:p w:rsidR="00663320" w:rsidRDefault="00663320" w:rsidP="006633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3320" w:rsidRDefault="00663320" w:rsidP="0066332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Установочное занятие: цели, задачи проектных работ, основной замысел, примерная тематика и формы продуктов будущих проектов.</w:t>
      </w:r>
    </w:p>
    <w:p w:rsidR="00663320" w:rsidRDefault="00663320" w:rsidP="0066332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информации о проектной работе.</w:t>
      </w:r>
    </w:p>
    <w:p w:rsidR="00663320" w:rsidRDefault="00663320" w:rsidP="0066332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Выдача письменных рекомендаций будущим авторам (темы, требования, сроки, графики консультаций и прочее).</w:t>
      </w:r>
    </w:p>
    <w:p w:rsidR="00663320" w:rsidRDefault="00663320" w:rsidP="0066332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Консультация по выбору тематики учебных проектов, формулирование идеи и замыслов.</w:t>
      </w:r>
    </w:p>
    <w:p w:rsidR="00663320" w:rsidRDefault="00663320" w:rsidP="0066332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проектных групп.</w:t>
      </w:r>
    </w:p>
    <w:p w:rsidR="00663320" w:rsidRDefault="00663320" w:rsidP="0066332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Групповое обсуждение идей будущих проектов, составление индивидуальных планов работы над проектами.</w:t>
      </w:r>
    </w:p>
    <w:p w:rsidR="00663320" w:rsidRDefault="00663320" w:rsidP="0066332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Утверждение тематики проектов и индивидуальных планов работы над проектами.</w:t>
      </w:r>
    </w:p>
    <w:p w:rsidR="00663320" w:rsidRDefault="00663320" w:rsidP="0066332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Поисковый этап.</w:t>
      </w:r>
    </w:p>
    <w:p w:rsidR="00663320" w:rsidRDefault="00663320" w:rsidP="0066332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Промежуточные отчеты обучающихся.</w:t>
      </w:r>
    </w:p>
    <w:p w:rsidR="00663320" w:rsidRDefault="00663320" w:rsidP="0066332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Индивидуальные и групповые консультации по содержанию и правилам оформления проектных работ.</w:t>
      </w:r>
    </w:p>
    <w:p w:rsidR="00663320" w:rsidRDefault="00663320" w:rsidP="0066332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Обобщающий этап: оформление результатов.</w:t>
      </w:r>
    </w:p>
    <w:p w:rsidR="00663320" w:rsidRDefault="00663320" w:rsidP="0066332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Предзащита проектов.</w:t>
      </w:r>
    </w:p>
    <w:p w:rsidR="00663320" w:rsidRDefault="00663320" w:rsidP="0066332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Доработка проектов с учетом замечаний и предложений.</w:t>
      </w:r>
    </w:p>
    <w:p w:rsidR="00663320" w:rsidRDefault="00663320" w:rsidP="0066332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групп рецензентов, оппонентов и «внешних» экспертов.</w:t>
      </w:r>
    </w:p>
    <w:p w:rsidR="00663320" w:rsidRDefault="00663320" w:rsidP="0066332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к публичной защите проектов.</w:t>
      </w:r>
    </w:p>
    <w:p w:rsidR="00663320" w:rsidRDefault="00663320" w:rsidP="0066332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Генеральная репетиция публичной защиты проектов.</w:t>
      </w:r>
    </w:p>
    <w:p w:rsidR="00663320" w:rsidRDefault="00663320" w:rsidP="0066332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Координационное совещание лиц, ответственных за мероприятия.</w:t>
      </w:r>
    </w:p>
    <w:p w:rsidR="00663320" w:rsidRDefault="00663320" w:rsidP="0066332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Заключительный этап: публичная защита проектов.</w:t>
      </w:r>
    </w:p>
    <w:p w:rsidR="00663320" w:rsidRDefault="00663320" w:rsidP="0066332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Подведение итогов, анализ выполненной работы.</w:t>
      </w:r>
    </w:p>
    <w:p w:rsidR="00663320" w:rsidRDefault="00663320" w:rsidP="0066332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Итоговый этап. Благодарности участникам, обобщение материалов, оформление отчетов о выполненной работе.</w:t>
      </w:r>
    </w:p>
    <w:p w:rsidR="00663320" w:rsidRDefault="00663320" w:rsidP="00663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4FFF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4FFF8"/>
        </w:rPr>
        <w:t>С целью выявления коммуникативных и организаторских склонностей, обучающихся проведены диагностические исследования по методике «Коммуникативные и организаторские склонности». Итоги представлены в таблице 1.</w:t>
      </w:r>
    </w:p>
    <w:p w:rsidR="00663320" w:rsidRDefault="00663320" w:rsidP="00663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4FFF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4FFF8"/>
        </w:rPr>
        <w:t>Таблица 1.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4FFF8"/>
        </w:rPr>
        <w:t>Результаты диагностики по выявлению уровня коммуникативных и организаторских склонностей</w:t>
      </w:r>
    </w:p>
    <w:tbl>
      <w:tblPr>
        <w:tblW w:w="9930" w:type="dxa"/>
        <w:jc w:val="center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985"/>
        <w:gridCol w:w="1683"/>
        <w:gridCol w:w="1389"/>
        <w:gridCol w:w="1290"/>
        <w:gridCol w:w="1192"/>
        <w:gridCol w:w="1290"/>
        <w:gridCol w:w="1101"/>
      </w:tblGrid>
      <w:tr w:rsidR="00663320" w:rsidTr="00663320">
        <w:trPr>
          <w:tblCellSpacing w:w="7" w:type="dxa"/>
          <w:jc w:val="center"/>
        </w:trPr>
        <w:tc>
          <w:tcPr>
            <w:tcW w:w="1000" w:type="pct"/>
            <w:vMerge w:val="restart"/>
            <w:hideMark/>
          </w:tcPr>
          <w:p w:rsidR="00663320" w:rsidRDefault="0066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4000" w:type="pct"/>
            <w:gridSpan w:val="6"/>
            <w:hideMark/>
          </w:tcPr>
          <w:p w:rsidR="00663320" w:rsidRDefault="0066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Годы обучения</w:t>
            </w:r>
          </w:p>
        </w:tc>
      </w:tr>
      <w:tr w:rsidR="00663320" w:rsidTr="00663320">
        <w:trPr>
          <w:tblCellSpacing w:w="7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663320" w:rsidRDefault="0066332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pct"/>
            <w:gridSpan w:val="2"/>
            <w:hideMark/>
          </w:tcPr>
          <w:p w:rsidR="00663320" w:rsidRDefault="0066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1-й (10 класс)</w:t>
            </w:r>
          </w:p>
        </w:tc>
        <w:tc>
          <w:tcPr>
            <w:tcW w:w="1250" w:type="pct"/>
            <w:gridSpan w:val="2"/>
            <w:hideMark/>
          </w:tcPr>
          <w:p w:rsidR="00663320" w:rsidRDefault="0066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2-й (11 класс)</w:t>
            </w:r>
          </w:p>
        </w:tc>
        <w:tc>
          <w:tcPr>
            <w:tcW w:w="1200" w:type="pct"/>
            <w:gridSpan w:val="2"/>
          </w:tcPr>
          <w:p w:rsidR="00663320" w:rsidRDefault="0066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3320" w:rsidTr="00663320">
        <w:trPr>
          <w:trHeight w:val="240"/>
          <w:tblCellSpacing w:w="7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663320" w:rsidRDefault="0066332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hideMark/>
          </w:tcPr>
          <w:p w:rsidR="00663320" w:rsidRDefault="0066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700" w:type="pct"/>
            <w:hideMark/>
          </w:tcPr>
          <w:p w:rsidR="00663320" w:rsidRDefault="0066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650" w:type="pct"/>
            <w:hideMark/>
          </w:tcPr>
          <w:p w:rsidR="00663320" w:rsidRDefault="0066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  года</w:t>
            </w:r>
          </w:p>
        </w:tc>
        <w:tc>
          <w:tcPr>
            <w:tcW w:w="600" w:type="pct"/>
            <w:hideMark/>
          </w:tcPr>
          <w:p w:rsidR="00663320" w:rsidRDefault="0066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650" w:type="pct"/>
          </w:tcPr>
          <w:p w:rsidR="00663320" w:rsidRDefault="0066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:rsidR="00663320" w:rsidRDefault="0066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3320" w:rsidTr="00663320">
        <w:trPr>
          <w:trHeight w:val="300"/>
          <w:tblCellSpacing w:w="7" w:type="dxa"/>
          <w:jc w:val="center"/>
        </w:trPr>
        <w:tc>
          <w:tcPr>
            <w:tcW w:w="1000" w:type="pct"/>
            <w:hideMark/>
          </w:tcPr>
          <w:p w:rsidR="00663320" w:rsidRDefault="0066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850" w:type="pct"/>
            <w:hideMark/>
          </w:tcPr>
          <w:p w:rsidR="00663320" w:rsidRDefault="0066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700" w:type="pct"/>
            <w:hideMark/>
          </w:tcPr>
          <w:p w:rsidR="00663320" w:rsidRDefault="0066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650" w:type="pct"/>
            <w:hideMark/>
          </w:tcPr>
          <w:p w:rsidR="00663320" w:rsidRDefault="0066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600" w:type="pct"/>
            <w:hideMark/>
          </w:tcPr>
          <w:p w:rsidR="00663320" w:rsidRDefault="0066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650" w:type="pct"/>
          </w:tcPr>
          <w:p w:rsidR="00663320" w:rsidRDefault="0066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:rsidR="00663320" w:rsidRDefault="0066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3320" w:rsidTr="00663320">
        <w:trPr>
          <w:tblCellSpacing w:w="7" w:type="dxa"/>
          <w:jc w:val="center"/>
        </w:trPr>
        <w:tc>
          <w:tcPr>
            <w:tcW w:w="1000" w:type="pct"/>
            <w:hideMark/>
          </w:tcPr>
          <w:p w:rsidR="00663320" w:rsidRDefault="0066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850" w:type="pct"/>
            <w:hideMark/>
          </w:tcPr>
          <w:p w:rsidR="00663320" w:rsidRDefault="0066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700" w:type="pct"/>
            <w:hideMark/>
          </w:tcPr>
          <w:p w:rsidR="00663320" w:rsidRDefault="0066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650" w:type="pct"/>
            <w:hideMark/>
          </w:tcPr>
          <w:p w:rsidR="00663320" w:rsidRDefault="0066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600" w:type="pct"/>
            <w:hideMark/>
          </w:tcPr>
          <w:p w:rsidR="00663320" w:rsidRDefault="0066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19%</w:t>
            </w:r>
          </w:p>
        </w:tc>
        <w:tc>
          <w:tcPr>
            <w:tcW w:w="650" w:type="pct"/>
          </w:tcPr>
          <w:p w:rsidR="00663320" w:rsidRDefault="0066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:rsidR="00663320" w:rsidRDefault="0066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3320" w:rsidTr="00663320">
        <w:trPr>
          <w:tblCellSpacing w:w="7" w:type="dxa"/>
          <w:jc w:val="center"/>
        </w:trPr>
        <w:tc>
          <w:tcPr>
            <w:tcW w:w="1000" w:type="pct"/>
            <w:hideMark/>
          </w:tcPr>
          <w:p w:rsidR="00663320" w:rsidRDefault="0066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850" w:type="pct"/>
            <w:hideMark/>
          </w:tcPr>
          <w:p w:rsidR="00663320" w:rsidRDefault="0066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700" w:type="pct"/>
            <w:hideMark/>
          </w:tcPr>
          <w:p w:rsidR="00663320" w:rsidRDefault="0066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650" w:type="pct"/>
            <w:hideMark/>
          </w:tcPr>
          <w:p w:rsidR="00663320" w:rsidRDefault="0066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600" w:type="pct"/>
            <w:hideMark/>
          </w:tcPr>
          <w:p w:rsidR="00663320" w:rsidRDefault="0066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650" w:type="pct"/>
          </w:tcPr>
          <w:p w:rsidR="00663320" w:rsidRDefault="0066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:rsidR="00663320" w:rsidRDefault="006633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63320" w:rsidRDefault="00213D2D" w:rsidP="00AB6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4FFF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4FFF8"/>
        </w:rPr>
        <w:t xml:space="preserve">     </w:t>
      </w:r>
      <w:r w:rsidR="00663320" w:rsidRPr="00AB67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4FFF8"/>
        </w:rPr>
        <w:t xml:space="preserve">Процентное соотношение обучающихся с высоким уровнем проявления коммуникативных и организаторских склонностей на </w:t>
      </w:r>
      <w:proofErr w:type="gramStart"/>
      <w:r w:rsidR="00663320" w:rsidRPr="00AB67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4FFF8"/>
        </w:rPr>
        <w:t>начало</w:t>
      </w:r>
      <w:proofErr w:type="gramEnd"/>
      <w:r w:rsidR="00663320" w:rsidRPr="00AB67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4FFF8"/>
        </w:rPr>
        <w:t xml:space="preserve"> и конец учебного года возрастает, причем у обучающихся 2-го года показатели значительно выше. У обучающихся 1-го года показатели не меняются. Из этого следует, что с каждым годом обучения в МАОУСОШ №19 г. Томска расширяется круг общения обучающихся, они не теряются в новой обстановке, занимаясь в интересующей их области деятельности, активно принимают участие в массовых мероприятиях.</w:t>
      </w:r>
    </w:p>
    <w:p w:rsidR="00902F48" w:rsidRDefault="00902F48" w:rsidP="00AB6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4FFF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4FFF8"/>
        </w:rPr>
        <w:t xml:space="preserve">     Анализируя </w:t>
      </w:r>
      <w:r w:rsidR="00384D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4FFF8"/>
        </w:rPr>
        <w:t>значение исследовательской деятельности в жизни МАОУСОШ №19 г. Томска, нельзя уйти от мысли о том, что стремление к истине, вдохновение красотой и неисчерпаемостью познания формируют сегодня у школьников динамичную, свободную и духовно-богатую личность.</w:t>
      </w:r>
    </w:p>
    <w:p w:rsidR="00AD28A3" w:rsidRDefault="00AD28A3" w:rsidP="00AB676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AD28A3">
        <w:rPr>
          <w:rFonts w:ascii="Times New Roman" w:hAnsi="Times New Roman" w:cs="Times New Roman"/>
          <w:sz w:val="24"/>
          <w:szCs w:val="24"/>
          <w:lang w:eastAsia="ar-SA"/>
        </w:rPr>
        <w:t>Библиографический список:</w:t>
      </w:r>
    </w:p>
    <w:p w:rsidR="00AD28A3" w:rsidRDefault="00AD28A3" w:rsidP="00AD28A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1.Научно-теоретический и методический журнал «Преподавание истории в школе», №3, 2017, с.4.</w:t>
      </w:r>
    </w:p>
    <w:p w:rsidR="00ED3298" w:rsidRDefault="004E00BC" w:rsidP="00ED329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D3298">
        <w:rPr>
          <w:rFonts w:ascii="Times New Roman" w:hAnsi="Times New Roman" w:cs="Times New Roman"/>
          <w:sz w:val="24"/>
          <w:szCs w:val="24"/>
        </w:rPr>
        <w:t>Научно-теоретический и методический журнал «Преподавание истории в школе», №3, 2015, с.21.</w:t>
      </w:r>
    </w:p>
    <w:p w:rsidR="00ED3298" w:rsidRDefault="00ED3298" w:rsidP="00ED329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3.Научно-теоретический и методический журнал «Преподавание истории в школе», №5, 2014, с.55.</w:t>
      </w:r>
    </w:p>
    <w:p w:rsidR="00596C14" w:rsidRDefault="00596C14" w:rsidP="00ED329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4.Научно-методический журнал «Преподавание истории и обществознания в школе», №6, 2012, с.53.</w:t>
      </w:r>
    </w:p>
    <w:p w:rsidR="00BF2B2C" w:rsidRDefault="00BF2B2C" w:rsidP="00ED329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5.Научно-методический журнал «Преподавание истории и обществознания в школе», №2, 2014, с.25.</w:t>
      </w:r>
    </w:p>
    <w:p w:rsidR="00864D3C" w:rsidRDefault="00864D3C" w:rsidP="00ED329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6.Научно-методический журнал «История Все для учителя!», №11, 2012, с.3.</w:t>
      </w:r>
    </w:p>
    <w:p w:rsidR="00ED3298" w:rsidRDefault="00ED3298" w:rsidP="00ED329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4E00BC" w:rsidRDefault="004E00BC" w:rsidP="00AD28A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AD28A3" w:rsidRDefault="00AD28A3" w:rsidP="00AD28A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AD28A3" w:rsidRDefault="00AD28A3" w:rsidP="00AD28A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AD28A3" w:rsidRDefault="00AD28A3" w:rsidP="00AD28A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AD28A3" w:rsidRPr="00AD28A3" w:rsidRDefault="00AD28A3" w:rsidP="00AD28A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AD28A3" w:rsidRPr="00AD28A3" w:rsidRDefault="00AD28A3" w:rsidP="00AD28A3">
      <w:pPr>
        <w:pStyle w:val="a3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4FFF8"/>
        </w:rPr>
      </w:pPr>
    </w:p>
    <w:p w:rsidR="00663320" w:rsidRDefault="00663320" w:rsidP="006633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3320" w:rsidRDefault="00663320" w:rsidP="0066332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63320" w:rsidRDefault="00663320" w:rsidP="00663320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</w:rPr>
      </w:pPr>
    </w:p>
    <w:p w:rsidR="00663320" w:rsidRDefault="00663320" w:rsidP="00663320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</w:rPr>
      </w:pPr>
    </w:p>
    <w:p w:rsidR="00663320" w:rsidRDefault="00663320" w:rsidP="00663320">
      <w:pPr>
        <w:rPr>
          <w:rFonts w:ascii="Times New Roman" w:hAnsi="Times New Roman" w:cs="Times New Roman"/>
          <w:sz w:val="24"/>
          <w:szCs w:val="24"/>
        </w:rPr>
      </w:pPr>
    </w:p>
    <w:p w:rsidR="00663320" w:rsidRDefault="00663320" w:rsidP="00663320"/>
    <w:p w:rsidR="00663320" w:rsidRDefault="00663320" w:rsidP="009D172C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63320" w:rsidSect="00D11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2368"/>
    <w:multiLevelType w:val="multilevel"/>
    <w:tmpl w:val="FD52D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396ADF"/>
    <w:multiLevelType w:val="multilevel"/>
    <w:tmpl w:val="7418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441A8A"/>
    <w:multiLevelType w:val="multilevel"/>
    <w:tmpl w:val="9C24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9B1A98"/>
    <w:multiLevelType w:val="multilevel"/>
    <w:tmpl w:val="FBF22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592"/>
    <w:rsid w:val="00026D91"/>
    <w:rsid w:val="000B475D"/>
    <w:rsid w:val="00123247"/>
    <w:rsid w:val="001753BC"/>
    <w:rsid w:val="00213D2D"/>
    <w:rsid w:val="002A2258"/>
    <w:rsid w:val="003544A2"/>
    <w:rsid w:val="00384D17"/>
    <w:rsid w:val="003D5B08"/>
    <w:rsid w:val="003F4BA7"/>
    <w:rsid w:val="00486E0A"/>
    <w:rsid w:val="004E00BC"/>
    <w:rsid w:val="00596C14"/>
    <w:rsid w:val="00651592"/>
    <w:rsid w:val="00663320"/>
    <w:rsid w:val="006A0CBB"/>
    <w:rsid w:val="006E0F61"/>
    <w:rsid w:val="00700AAE"/>
    <w:rsid w:val="00864D3C"/>
    <w:rsid w:val="00902F48"/>
    <w:rsid w:val="009D172C"/>
    <w:rsid w:val="009E2E6E"/>
    <w:rsid w:val="00A53D33"/>
    <w:rsid w:val="00A704C2"/>
    <w:rsid w:val="00AB6764"/>
    <w:rsid w:val="00AD28A3"/>
    <w:rsid w:val="00B253DF"/>
    <w:rsid w:val="00BF2B2C"/>
    <w:rsid w:val="00C33B1E"/>
    <w:rsid w:val="00C76399"/>
    <w:rsid w:val="00D046D7"/>
    <w:rsid w:val="00D11F0C"/>
    <w:rsid w:val="00D11FC2"/>
    <w:rsid w:val="00D9311D"/>
    <w:rsid w:val="00D96F36"/>
    <w:rsid w:val="00ED3298"/>
    <w:rsid w:val="00EF6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2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2478</Words>
  <Characters>14129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Гершенева</dc:creator>
  <cp:keywords/>
  <dc:description/>
  <cp:lastModifiedBy>Пользователь Windows</cp:lastModifiedBy>
  <cp:revision>24</cp:revision>
  <dcterms:created xsi:type="dcterms:W3CDTF">2018-04-10T18:03:00Z</dcterms:created>
  <dcterms:modified xsi:type="dcterms:W3CDTF">2018-04-16T09:54:00Z</dcterms:modified>
</cp:coreProperties>
</file>