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0BA" w:rsidRPr="00D160BA" w:rsidRDefault="00D160BA" w:rsidP="00D160BA">
      <w:pPr>
        <w:spacing w:after="0" w:line="240" w:lineRule="auto"/>
        <w:ind w:firstLine="709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D160BA">
        <w:rPr>
          <w:rFonts w:ascii="Times New Roman" w:hAnsi="Times New Roman" w:cs="Times New Roman"/>
          <w:caps/>
          <w:sz w:val="28"/>
          <w:szCs w:val="28"/>
        </w:rPr>
        <w:t>Физическое развитие детей с нарушением зрения в условиях реализации ФГОС ДО</w:t>
      </w:r>
    </w:p>
    <w:p w:rsidR="00D160BA" w:rsidRDefault="00D160BA" w:rsidP="00DF0AD6">
      <w:pPr>
        <w:spacing w:after="0" w:line="240" w:lineRule="auto"/>
        <w:ind w:firstLine="709"/>
        <w:jc w:val="both"/>
      </w:pPr>
    </w:p>
    <w:p w:rsidR="00DF0AD6" w:rsidRDefault="00DF0AD6" w:rsidP="00DF0A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t>В</w:t>
      </w:r>
      <w:r w:rsidRPr="00DF0AD6">
        <w:rPr>
          <w:rFonts w:ascii="Times New Roman" w:hAnsi="Times New Roman" w:cs="Times New Roman"/>
          <w:sz w:val="24"/>
          <w:szCs w:val="24"/>
        </w:rPr>
        <w:t xml:space="preserve"> настоящее время, в условиях проводимой государством модернизации различных сфер деятельности, особое значение для устойчивого развития общества приобретает качество человеческого капитала – его здоровье, его знания, его способность к передвижению и возможность получения доступной информации. Увеличение вложений в человеческий ресурс стало государственной </w:t>
      </w:r>
      <w:proofErr w:type="spellStart"/>
      <w:r w:rsidRPr="00DF0AD6">
        <w:rPr>
          <w:rFonts w:ascii="Times New Roman" w:hAnsi="Times New Roman" w:cs="Times New Roman"/>
          <w:sz w:val="24"/>
          <w:szCs w:val="24"/>
        </w:rPr>
        <w:t>социальноэкономической</w:t>
      </w:r>
      <w:proofErr w:type="spellEnd"/>
      <w:r w:rsidRPr="00DF0AD6">
        <w:rPr>
          <w:rFonts w:ascii="Times New Roman" w:hAnsi="Times New Roman" w:cs="Times New Roman"/>
          <w:sz w:val="24"/>
          <w:szCs w:val="24"/>
        </w:rPr>
        <w:t xml:space="preserve"> стратегией. Дети с ограниченными возможностями здоровья, в особенности дети с инвалидностью, наиболее уязвимая часть населения, нуждающаяся в особой социальной поддержке государства. </w:t>
      </w:r>
    </w:p>
    <w:p w:rsidR="00DF0AD6" w:rsidRDefault="00DF0AD6" w:rsidP="00DF0A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0AD6">
        <w:rPr>
          <w:rFonts w:ascii="Times New Roman" w:hAnsi="Times New Roman" w:cs="Times New Roman"/>
          <w:sz w:val="24"/>
          <w:szCs w:val="24"/>
        </w:rPr>
        <w:t xml:space="preserve">Одной из задач федерального государственного образовательного стандарта дошкольного образования является обеспечение равных возможностей для полноценного развития каждого ребенка, в том числе имеющего ограничение возможностей здоровья. </w:t>
      </w:r>
    </w:p>
    <w:p w:rsidR="00DF0AD6" w:rsidRDefault="00DF0AD6" w:rsidP="00DF0A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0AD6">
        <w:rPr>
          <w:rFonts w:ascii="Times New Roman" w:hAnsi="Times New Roman" w:cs="Times New Roman"/>
          <w:sz w:val="24"/>
          <w:szCs w:val="24"/>
        </w:rPr>
        <w:t xml:space="preserve">Наше учреждение посещают дети с нарушением зрения со второй, третьей, четвёртой и пятой группами здоровья и основной, подготовительной и специальной группами по физкультуре. </w:t>
      </w:r>
    </w:p>
    <w:p w:rsidR="00DF0AD6" w:rsidRDefault="00DF0AD6" w:rsidP="00DF0A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0AD6">
        <w:rPr>
          <w:rFonts w:ascii="Times New Roman" w:hAnsi="Times New Roman" w:cs="Times New Roman"/>
          <w:sz w:val="24"/>
          <w:szCs w:val="24"/>
        </w:rPr>
        <w:t xml:space="preserve">Дети на занятиях подразделяются по группам здоровья. Дети с подготовительной группой здоровья выполняют упражнения в меньшем количестве и в более медленном темпе, чем с основной, а с детьми со специальной группой проводятся индивидуальные занятия. Также при выполнении разминки по кругу, дети с более серьёзными нарушениями здоровья идут по меньшему кругу и темп выполнения упражнений снижен. </w:t>
      </w:r>
    </w:p>
    <w:p w:rsidR="00DF0AD6" w:rsidRDefault="00DF0AD6" w:rsidP="00DF0A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0AD6">
        <w:rPr>
          <w:rFonts w:ascii="Times New Roman" w:hAnsi="Times New Roman" w:cs="Times New Roman"/>
          <w:sz w:val="24"/>
          <w:szCs w:val="24"/>
        </w:rPr>
        <w:t xml:space="preserve">Нарушения зрения ограничивают движения детей в первые годы жизни, по сравнению с нормально видящими сверстниками. Дети с нарушением зрения испытывают страх передвижения в незнакомом пространстве, что приводит к дефициту движения. </w:t>
      </w:r>
    </w:p>
    <w:p w:rsidR="00DF0AD6" w:rsidRDefault="00DF0AD6" w:rsidP="00DF0A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0AD6">
        <w:rPr>
          <w:rFonts w:ascii="Times New Roman" w:hAnsi="Times New Roman" w:cs="Times New Roman"/>
          <w:sz w:val="24"/>
          <w:szCs w:val="24"/>
        </w:rPr>
        <w:t xml:space="preserve">Особенностями физического развития детей с нарушениями зрения являются:  </w:t>
      </w:r>
    </w:p>
    <w:p w:rsidR="00DF0AD6" w:rsidRDefault="00DF0AD6" w:rsidP="00DF0A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0AD6"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0AD6">
        <w:rPr>
          <w:rFonts w:ascii="Times New Roman" w:hAnsi="Times New Roman" w:cs="Times New Roman"/>
          <w:sz w:val="24"/>
          <w:szCs w:val="24"/>
        </w:rPr>
        <w:t>меньшая подвижность,</w:t>
      </w:r>
    </w:p>
    <w:p w:rsidR="00DF0AD6" w:rsidRDefault="00DF0AD6" w:rsidP="00DF0A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0AD6">
        <w:rPr>
          <w:rFonts w:ascii="Times New Roman" w:hAnsi="Times New Roman" w:cs="Times New Roman"/>
          <w:sz w:val="24"/>
          <w:szCs w:val="24"/>
        </w:rPr>
        <w:sym w:font="Symbol" w:char="F0B7"/>
      </w:r>
      <w:r w:rsidRPr="00DF0AD6">
        <w:rPr>
          <w:rFonts w:ascii="Times New Roman" w:hAnsi="Times New Roman" w:cs="Times New Roman"/>
          <w:sz w:val="24"/>
          <w:szCs w:val="24"/>
        </w:rPr>
        <w:t xml:space="preserve">  нечеткость координации движений,</w:t>
      </w:r>
    </w:p>
    <w:p w:rsidR="00DF0AD6" w:rsidRDefault="00DF0AD6" w:rsidP="00DF0A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0AD6">
        <w:rPr>
          <w:rFonts w:ascii="Times New Roman" w:hAnsi="Times New Roman" w:cs="Times New Roman"/>
          <w:sz w:val="24"/>
          <w:szCs w:val="24"/>
        </w:rPr>
        <w:sym w:font="Symbol" w:char="F0B7"/>
      </w:r>
      <w:r w:rsidRPr="00DF0AD6">
        <w:rPr>
          <w:rFonts w:ascii="Times New Roman" w:hAnsi="Times New Roman" w:cs="Times New Roman"/>
          <w:sz w:val="24"/>
          <w:szCs w:val="24"/>
        </w:rPr>
        <w:t xml:space="preserve">  снижение темпа выполнения движений,</w:t>
      </w:r>
    </w:p>
    <w:p w:rsidR="00DF0AD6" w:rsidRDefault="00DF0AD6" w:rsidP="00DF0A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0AD6">
        <w:rPr>
          <w:rFonts w:ascii="Times New Roman" w:hAnsi="Times New Roman" w:cs="Times New Roman"/>
          <w:sz w:val="24"/>
          <w:szCs w:val="24"/>
        </w:rPr>
        <w:sym w:font="Symbol" w:char="F0B7"/>
      </w:r>
      <w:r w:rsidRPr="00DF0AD6">
        <w:rPr>
          <w:rFonts w:ascii="Times New Roman" w:hAnsi="Times New Roman" w:cs="Times New Roman"/>
          <w:sz w:val="24"/>
          <w:szCs w:val="24"/>
        </w:rPr>
        <w:t xml:space="preserve">  уменьшение ловкости,</w:t>
      </w:r>
    </w:p>
    <w:p w:rsidR="00DF0AD6" w:rsidRDefault="00DF0AD6" w:rsidP="00DF0A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0AD6">
        <w:rPr>
          <w:rFonts w:ascii="Times New Roman" w:hAnsi="Times New Roman" w:cs="Times New Roman"/>
          <w:sz w:val="24"/>
          <w:szCs w:val="24"/>
        </w:rPr>
        <w:sym w:font="Symbol" w:char="F0B7"/>
      </w:r>
      <w:r w:rsidRPr="00DF0AD6">
        <w:rPr>
          <w:rFonts w:ascii="Times New Roman" w:hAnsi="Times New Roman" w:cs="Times New Roman"/>
          <w:sz w:val="24"/>
          <w:szCs w:val="24"/>
        </w:rPr>
        <w:t xml:space="preserve">  нарушение ритмичности,</w:t>
      </w:r>
      <w:r w:rsidRPr="00DF0AD6">
        <w:rPr>
          <w:rFonts w:ascii="Times New Roman" w:hAnsi="Times New Roman" w:cs="Times New Roman"/>
          <w:sz w:val="24"/>
          <w:szCs w:val="24"/>
        </w:rPr>
        <w:sym w:font="Symbol" w:char="F0B7"/>
      </w:r>
      <w:r w:rsidRPr="00DF0AD6">
        <w:rPr>
          <w:rFonts w:ascii="Times New Roman" w:hAnsi="Times New Roman" w:cs="Times New Roman"/>
          <w:sz w:val="24"/>
          <w:szCs w:val="24"/>
        </w:rPr>
        <w:t xml:space="preserve">  появление неточности движений,</w:t>
      </w:r>
    </w:p>
    <w:p w:rsidR="00DF0AD6" w:rsidRDefault="00DF0AD6" w:rsidP="00DF0A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0AD6">
        <w:rPr>
          <w:rFonts w:ascii="Times New Roman" w:hAnsi="Times New Roman" w:cs="Times New Roman"/>
          <w:sz w:val="24"/>
          <w:szCs w:val="24"/>
        </w:rPr>
        <w:sym w:font="Symbol" w:char="F0B7"/>
      </w:r>
      <w:r w:rsidRPr="00DF0AD6">
        <w:rPr>
          <w:rFonts w:ascii="Times New Roman" w:hAnsi="Times New Roman" w:cs="Times New Roman"/>
          <w:sz w:val="24"/>
          <w:szCs w:val="24"/>
        </w:rPr>
        <w:t xml:space="preserve">  трудности при ориентировке в пространстве,</w:t>
      </w:r>
    </w:p>
    <w:p w:rsidR="00DF0AD6" w:rsidRDefault="00DF0AD6" w:rsidP="00DF0A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0AD6">
        <w:rPr>
          <w:rFonts w:ascii="Times New Roman" w:hAnsi="Times New Roman" w:cs="Times New Roman"/>
          <w:sz w:val="24"/>
          <w:szCs w:val="24"/>
        </w:rPr>
        <w:sym w:font="Symbol" w:char="F0B7"/>
      </w:r>
      <w:r w:rsidRPr="00DF0AD6">
        <w:rPr>
          <w:rFonts w:ascii="Times New Roman" w:hAnsi="Times New Roman" w:cs="Times New Roman"/>
          <w:sz w:val="24"/>
          <w:szCs w:val="24"/>
        </w:rPr>
        <w:t xml:space="preserve">  трудности при выполнении движений на равновесие. </w:t>
      </w:r>
    </w:p>
    <w:p w:rsidR="00DF0AD6" w:rsidRDefault="00DF0AD6" w:rsidP="00DF0A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0AD6">
        <w:rPr>
          <w:rFonts w:ascii="Times New Roman" w:hAnsi="Times New Roman" w:cs="Times New Roman"/>
          <w:sz w:val="24"/>
          <w:szCs w:val="24"/>
        </w:rPr>
        <w:t>Сопровождение ребенка с нарушением зрения и с ограниченными возможностями здоровья по зрению требует индивидуальной работы с каждым ребенком в процессе его воспитания и обучения, проведения лечебно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F0AD6">
        <w:rPr>
          <w:rFonts w:ascii="Times New Roman" w:hAnsi="Times New Roman" w:cs="Times New Roman"/>
          <w:sz w:val="24"/>
          <w:szCs w:val="24"/>
        </w:rPr>
        <w:t xml:space="preserve">восстановительной и коррекционно-развивающей работы. </w:t>
      </w:r>
    </w:p>
    <w:p w:rsidR="00DF0AD6" w:rsidRDefault="00DF0AD6" w:rsidP="00DF0A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0AD6">
        <w:rPr>
          <w:rFonts w:ascii="Times New Roman" w:hAnsi="Times New Roman" w:cs="Times New Roman"/>
          <w:sz w:val="24"/>
          <w:szCs w:val="24"/>
        </w:rPr>
        <w:t xml:space="preserve">У большинства детей с патологией органа зрения имеются отклонения в физическом и психическом развитии, что определяет их морфофункциональную незрелость, проявляющуюся в пониженной работоспособности и быстрой утомляемости. Зрительные расстройства значительно снижают двигательную активность детей, что определяет низкие адаптивно-компенсаторные возможности организма и отражается на состоянии здоровья. Изменения функционального состояния организма не идентичны у слабовидящих и косоглазых детей и зависят от формы патологии и степени снижения остроты зрения. При организации учебно-воспитательной и лечебно-восстановительной работы с детьми, имеющими патологию органа зрения, следует руководствоваться следующими принципами: </w:t>
      </w:r>
    </w:p>
    <w:p w:rsidR="00DF0AD6" w:rsidRDefault="00DF0AD6" w:rsidP="00DF0A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0AD6">
        <w:rPr>
          <w:rFonts w:ascii="Times New Roman" w:hAnsi="Times New Roman" w:cs="Times New Roman"/>
          <w:sz w:val="24"/>
          <w:szCs w:val="24"/>
        </w:rPr>
        <w:t xml:space="preserve">1. Максимальное слияние лечебно-коррекционных и педагогических воздействий. </w:t>
      </w:r>
    </w:p>
    <w:p w:rsidR="00DF0AD6" w:rsidRDefault="00DF0AD6" w:rsidP="00DF0A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0AD6">
        <w:rPr>
          <w:rFonts w:ascii="Times New Roman" w:hAnsi="Times New Roman" w:cs="Times New Roman"/>
          <w:sz w:val="24"/>
          <w:szCs w:val="24"/>
        </w:rPr>
        <w:t xml:space="preserve">2. Индивидуальный подход к нормированию учебной и физической нагрузки. </w:t>
      </w:r>
    </w:p>
    <w:p w:rsidR="00DF0AD6" w:rsidRDefault="00DF0AD6" w:rsidP="00DF0A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0AD6">
        <w:rPr>
          <w:rFonts w:ascii="Times New Roman" w:hAnsi="Times New Roman" w:cs="Times New Roman"/>
          <w:sz w:val="24"/>
          <w:szCs w:val="24"/>
        </w:rPr>
        <w:t xml:space="preserve">3. Создание дифференцированных условий зрительной работы. </w:t>
      </w:r>
    </w:p>
    <w:p w:rsidR="00DF0AD6" w:rsidRDefault="00DF0AD6" w:rsidP="00DF0A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0AD6">
        <w:rPr>
          <w:rFonts w:ascii="Times New Roman" w:hAnsi="Times New Roman" w:cs="Times New Roman"/>
          <w:sz w:val="24"/>
          <w:szCs w:val="24"/>
        </w:rPr>
        <w:t xml:space="preserve">4. Применение специальных наглядных пособий, технических средств обучения и воспитания. Для воспитанников с нарушением зрения существует много ограничений в </w:t>
      </w:r>
      <w:r w:rsidRPr="00DF0AD6">
        <w:rPr>
          <w:rFonts w:ascii="Times New Roman" w:hAnsi="Times New Roman" w:cs="Times New Roman"/>
          <w:sz w:val="24"/>
          <w:szCs w:val="24"/>
        </w:rPr>
        <w:lastRenderedPageBreak/>
        <w:t xml:space="preserve">выполнении физических нагрузок и упражнений, например, такие как: соскоки, прыжки, длительные наклоны головы, силовые упражнения и т.д. </w:t>
      </w:r>
    </w:p>
    <w:p w:rsidR="00DF0AD6" w:rsidRDefault="00DF0AD6" w:rsidP="00DF0A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0AD6">
        <w:rPr>
          <w:rFonts w:ascii="Times New Roman" w:hAnsi="Times New Roman" w:cs="Times New Roman"/>
          <w:sz w:val="24"/>
          <w:szCs w:val="24"/>
        </w:rPr>
        <w:t xml:space="preserve">У каждого из заболеваний глаз существуют различные противопоказания и ограничения в выполнении упражнений. </w:t>
      </w:r>
    </w:p>
    <w:p w:rsidR="00DF0AD6" w:rsidRDefault="00DF0AD6" w:rsidP="00DF0A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0AD6">
        <w:rPr>
          <w:rFonts w:ascii="Times New Roman" w:hAnsi="Times New Roman" w:cs="Times New Roman"/>
          <w:sz w:val="24"/>
          <w:szCs w:val="24"/>
        </w:rPr>
        <w:t xml:space="preserve">Миопия или близорукость - это дефект зрения, при котором изображение формируется не на сетчатке глаза, а перед ней. Правильно рассчитанная нагрузка во время занятий спортом при близорукости приносит пользу и телу, и глазам. Противопоказания: прыжки со скакалкой, акробатические упражнения, резкое сотрясение тела, длительные наклоны головы вниз, кувырки, стойка на лопатках. </w:t>
      </w:r>
    </w:p>
    <w:p w:rsidR="00DF0AD6" w:rsidRDefault="00DF0AD6" w:rsidP="00DF0A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0AD6">
        <w:rPr>
          <w:rFonts w:ascii="Times New Roman" w:hAnsi="Times New Roman" w:cs="Times New Roman"/>
          <w:sz w:val="24"/>
          <w:szCs w:val="24"/>
        </w:rPr>
        <w:t xml:space="preserve">Нистагм - непроизвольные колебательные движения глаз высокой частоты. Противопоказания: запрещён подъём тяжестей. </w:t>
      </w:r>
    </w:p>
    <w:p w:rsidR="00DF0AD6" w:rsidRDefault="00DF0AD6" w:rsidP="00DF0A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0AD6">
        <w:rPr>
          <w:rFonts w:ascii="Times New Roman" w:hAnsi="Times New Roman" w:cs="Times New Roman"/>
          <w:sz w:val="24"/>
          <w:szCs w:val="24"/>
        </w:rPr>
        <w:t xml:space="preserve">Гиперметропия или дальнозоркость - это нарушение зрительной функции, при котором изображение близко расположенных предметов фокусируется не на сетчатке, а позади нее. Противопоказания: ограничение частоты занятий физической культурой, и такими легкоатлетическими видами спорта, как прыжки в высоту, длину и т.д. </w:t>
      </w:r>
    </w:p>
    <w:p w:rsidR="00DF0AD6" w:rsidRDefault="00DF0AD6" w:rsidP="00DF0A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0AD6">
        <w:rPr>
          <w:rFonts w:ascii="Times New Roman" w:hAnsi="Times New Roman" w:cs="Times New Roman"/>
          <w:sz w:val="24"/>
          <w:szCs w:val="24"/>
        </w:rPr>
        <w:t>Амблиопия</w:t>
      </w:r>
      <w:proofErr w:type="spellEnd"/>
      <w:r w:rsidRPr="00DF0AD6">
        <w:rPr>
          <w:rFonts w:ascii="Times New Roman" w:hAnsi="Times New Roman" w:cs="Times New Roman"/>
          <w:sz w:val="24"/>
          <w:szCs w:val="24"/>
        </w:rPr>
        <w:t xml:space="preserve"> - это стойкое одно- или двустороннее снижение зрения, не связанное с органической патологией зрительного анализатора и не поддающееся оптической коррекции. Противопоказания: прыжки, гимнастические упражнения. </w:t>
      </w:r>
    </w:p>
    <w:p w:rsidR="00DF0AD6" w:rsidRDefault="00DF0AD6" w:rsidP="00DF0A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0AD6">
        <w:rPr>
          <w:rFonts w:ascii="Times New Roman" w:hAnsi="Times New Roman" w:cs="Times New Roman"/>
          <w:sz w:val="24"/>
          <w:szCs w:val="24"/>
        </w:rPr>
        <w:t xml:space="preserve">Астигматизм - дефект зрения, связанный с нарушением формы хрусталика, роговицы или глаза, в результате чего человек теряет способность к чёткому видению. Противопоказания: запрещены виды спорта с тяжёлыми физическими нагрузками. </w:t>
      </w:r>
    </w:p>
    <w:p w:rsidR="00DF0AD6" w:rsidRDefault="00DF0AD6" w:rsidP="00DF0A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0AD6">
        <w:rPr>
          <w:rFonts w:ascii="Times New Roman" w:hAnsi="Times New Roman" w:cs="Times New Roman"/>
          <w:sz w:val="24"/>
          <w:szCs w:val="24"/>
        </w:rPr>
        <w:t xml:space="preserve">Частичная атрофия зрительного нерва - частичная или полная деструкция нервных волокон, передающих зрительные раздражения от сетчатки в головной мозг. Противопоказания: физические темповые нагрузки на занятиях нужно снизить на 60% по сравнению с нормой. </w:t>
      </w:r>
    </w:p>
    <w:p w:rsidR="00DF0AD6" w:rsidRDefault="00DF0AD6" w:rsidP="00DF0A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0AD6">
        <w:rPr>
          <w:rFonts w:ascii="Times New Roman" w:hAnsi="Times New Roman" w:cs="Times New Roman"/>
          <w:sz w:val="24"/>
          <w:szCs w:val="24"/>
        </w:rPr>
        <w:t xml:space="preserve">При развитии бинокулярного, а на его основе глубинного зрения особое значение придается физическому развитию и двигательной тренировке, подвижным играм. Для этого применяется ряд упражнений: баскетбол, волейбол, футбол, метание мяча в цель, пионербол, кегли, городки, настольный теннис, бадминтон; организуются спартакиады. </w:t>
      </w:r>
    </w:p>
    <w:p w:rsidR="00DF0AD6" w:rsidRDefault="00DF0AD6" w:rsidP="00DF0A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0AD6">
        <w:rPr>
          <w:rFonts w:ascii="Times New Roman" w:hAnsi="Times New Roman" w:cs="Times New Roman"/>
          <w:sz w:val="24"/>
          <w:szCs w:val="24"/>
        </w:rPr>
        <w:t xml:space="preserve">При нарушении зрения зрительное восприятие резко отличается от восприятия нормально видящих людей по степени полноты, точности и скорости отображения. Правильно отражаются лишь некоторые, часто второстепенные признаки объектов, в связи с чем, образы искажаются и часто бывают неадекватны действительности. Информация, получаемая слабовидящим, с помощью остаточного зрения становится более полной, если поступает в комплексе с осязательной. Чрезвычайно важен слуховой анализатор. </w:t>
      </w:r>
    </w:p>
    <w:p w:rsidR="00DF0AD6" w:rsidRDefault="00DF0AD6" w:rsidP="00DF0A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0AD6">
        <w:rPr>
          <w:rFonts w:ascii="Times New Roman" w:hAnsi="Times New Roman" w:cs="Times New Roman"/>
          <w:sz w:val="24"/>
          <w:szCs w:val="24"/>
        </w:rPr>
        <w:t xml:space="preserve">Нарушение зрения затрудняет пространственную ориентировку, задерживает формирование двигательных навыков, координации; ведет к снижению двигательной и познавательной активности. У некоторых детей отмечается значительное отставание в физическом развитии. </w:t>
      </w:r>
    </w:p>
    <w:p w:rsidR="00DF0AD6" w:rsidRDefault="00DF0AD6" w:rsidP="00DF0A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0AD6">
        <w:rPr>
          <w:rFonts w:ascii="Times New Roman" w:hAnsi="Times New Roman" w:cs="Times New Roman"/>
          <w:sz w:val="24"/>
          <w:szCs w:val="24"/>
        </w:rPr>
        <w:t xml:space="preserve">В процессе формирования двигательных навыков в нашем учреждении используются графические рисунки из геометрических фигур, изображения различных поз человека, несложные тренажеры для зрительной гимнастики др. </w:t>
      </w:r>
    </w:p>
    <w:p w:rsidR="00DF0AD6" w:rsidRDefault="00DF0AD6" w:rsidP="00DF0A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0AD6">
        <w:rPr>
          <w:rFonts w:ascii="Times New Roman" w:hAnsi="Times New Roman" w:cs="Times New Roman"/>
          <w:sz w:val="24"/>
          <w:szCs w:val="24"/>
        </w:rPr>
        <w:t xml:space="preserve">На перекладинах на гимнастических стенках имеются специальные метки, служащие ориентиром для детей с нарушением зрения при постановке ног на перекладину, а также для осуществления правильного хвата для рук. </w:t>
      </w:r>
    </w:p>
    <w:p w:rsidR="00DF0AD6" w:rsidRDefault="00DF0AD6" w:rsidP="00DF0A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0AD6">
        <w:rPr>
          <w:rFonts w:ascii="Times New Roman" w:hAnsi="Times New Roman" w:cs="Times New Roman"/>
          <w:sz w:val="24"/>
          <w:szCs w:val="24"/>
        </w:rPr>
        <w:t xml:space="preserve">Гимнастические скамейки имеют зрительные ориентиры:  </w:t>
      </w:r>
    </w:p>
    <w:p w:rsidR="00DF0AD6" w:rsidRDefault="00DF0AD6" w:rsidP="00DF0A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0AD6"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0AD6">
        <w:rPr>
          <w:rFonts w:ascii="Times New Roman" w:hAnsi="Times New Roman" w:cs="Times New Roman"/>
          <w:sz w:val="24"/>
          <w:szCs w:val="24"/>
        </w:rPr>
        <w:t xml:space="preserve">выделены края, чтобы дети при ходьбе четко выделяли край скамейки, не оступались;  </w:t>
      </w:r>
    </w:p>
    <w:p w:rsidR="00DF0AD6" w:rsidRDefault="00DF0AD6" w:rsidP="00DF0A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0AD6"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0AD6">
        <w:rPr>
          <w:rFonts w:ascii="Times New Roman" w:hAnsi="Times New Roman" w:cs="Times New Roman"/>
          <w:sz w:val="24"/>
          <w:szCs w:val="24"/>
        </w:rPr>
        <w:t>в другом случае, по середине вдоль скамейки проходит контрастная полоса, показывающая направление движения по скамейке. Ориентировка на контрастную полосу также позволяет правильно выделять расстояние,</w:t>
      </w:r>
      <w:r>
        <w:rPr>
          <w:rFonts w:ascii="Times New Roman" w:hAnsi="Times New Roman" w:cs="Times New Roman"/>
          <w:sz w:val="24"/>
          <w:szCs w:val="24"/>
        </w:rPr>
        <w:t xml:space="preserve"> совершать движения безошибочно;</w:t>
      </w:r>
      <w:r w:rsidRPr="00DF0AD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F0AD6" w:rsidRDefault="00DF0AD6" w:rsidP="00DF0A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0AD6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0AD6">
        <w:rPr>
          <w:rFonts w:ascii="Times New Roman" w:hAnsi="Times New Roman" w:cs="Times New Roman"/>
          <w:sz w:val="24"/>
          <w:szCs w:val="24"/>
        </w:rPr>
        <w:t>расположенные геометрические фигуры на одинаковом расстоянии</w:t>
      </w:r>
      <w:r w:rsidRPr="00DF0AD6">
        <w:rPr>
          <w:rFonts w:ascii="Times New Roman" w:hAnsi="Times New Roman" w:cs="Times New Roman"/>
          <w:sz w:val="24"/>
          <w:szCs w:val="24"/>
        </w:rPr>
        <w:sym w:font="Symbol" w:char="F0B7"/>
      </w:r>
      <w:r w:rsidRPr="00DF0AD6">
        <w:rPr>
          <w:rFonts w:ascii="Times New Roman" w:hAnsi="Times New Roman" w:cs="Times New Roman"/>
          <w:sz w:val="24"/>
          <w:szCs w:val="24"/>
        </w:rPr>
        <w:t xml:space="preserve"> выполняются по ширине шага, зрительное сосредоточение на них способствует равномерности шага, уверенности при движении. </w:t>
      </w:r>
    </w:p>
    <w:p w:rsidR="00DF0AD6" w:rsidRDefault="00DF0AD6" w:rsidP="00DF0A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0AD6">
        <w:rPr>
          <w:rFonts w:ascii="Times New Roman" w:hAnsi="Times New Roman" w:cs="Times New Roman"/>
          <w:sz w:val="24"/>
          <w:szCs w:val="24"/>
        </w:rPr>
        <w:t xml:space="preserve">Различные цветные гимнастические дорожки. </w:t>
      </w:r>
    </w:p>
    <w:p w:rsidR="00DF0AD6" w:rsidRDefault="00DF0AD6" w:rsidP="00DF0A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0AD6">
        <w:rPr>
          <w:rFonts w:ascii="Times New Roman" w:hAnsi="Times New Roman" w:cs="Times New Roman"/>
          <w:sz w:val="24"/>
          <w:szCs w:val="24"/>
        </w:rPr>
        <w:t xml:space="preserve">Цветные мишени используются в целях улучшения физической подготовки детей с нарушением зрения. </w:t>
      </w:r>
    </w:p>
    <w:p w:rsidR="00DF0AD6" w:rsidRDefault="00DF0AD6" w:rsidP="00DF0A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0AD6">
        <w:rPr>
          <w:rFonts w:ascii="Times New Roman" w:hAnsi="Times New Roman" w:cs="Times New Roman"/>
          <w:sz w:val="24"/>
          <w:szCs w:val="24"/>
        </w:rPr>
        <w:t xml:space="preserve">Гимнастические дуги различных ярких цветов, также на них подвешиваются колокольчики, чтобы дети при </w:t>
      </w:r>
      <w:proofErr w:type="spellStart"/>
      <w:r w:rsidRPr="00DF0AD6">
        <w:rPr>
          <w:rFonts w:ascii="Times New Roman" w:hAnsi="Times New Roman" w:cs="Times New Roman"/>
          <w:sz w:val="24"/>
          <w:szCs w:val="24"/>
        </w:rPr>
        <w:t>пролезании</w:t>
      </w:r>
      <w:proofErr w:type="spellEnd"/>
      <w:r w:rsidRPr="00DF0AD6">
        <w:rPr>
          <w:rFonts w:ascii="Times New Roman" w:hAnsi="Times New Roman" w:cs="Times New Roman"/>
          <w:sz w:val="24"/>
          <w:szCs w:val="24"/>
        </w:rPr>
        <w:t xml:space="preserve">, когда услышат звон колокольчика, понимали, что надо нагнуться ниже. </w:t>
      </w:r>
    </w:p>
    <w:p w:rsidR="00DF0AD6" w:rsidRDefault="00DF0AD6" w:rsidP="00DF0A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0AD6">
        <w:rPr>
          <w:rFonts w:ascii="Times New Roman" w:hAnsi="Times New Roman" w:cs="Times New Roman"/>
          <w:sz w:val="24"/>
          <w:szCs w:val="24"/>
        </w:rPr>
        <w:t xml:space="preserve">Специальные мячи с шумовыми эффектами (с колокольчиками) также служат помощниками в прокатывании для детей с нарушением зрения. </w:t>
      </w:r>
    </w:p>
    <w:p w:rsidR="00181A46" w:rsidRDefault="00DF0AD6" w:rsidP="00DF0AD6">
      <w:pPr>
        <w:spacing w:after="0" w:line="240" w:lineRule="auto"/>
        <w:ind w:firstLine="709"/>
        <w:jc w:val="both"/>
      </w:pPr>
      <w:r w:rsidRPr="00DF0AD6">
        <w:rPr>
          <w:rFonts w:ascii="Times New Roman" w:hAnsi="Times New Roman" w:cs="Times New Roman"/>
          <w:sz w:val="24"/>
          <w:szCs w:val="24"/>
        </w:rPr>
        <w:t>Дошкольное детство является самым важным и благоприятным периодом в развитии ребенка. Успешность развития ребенка напрямую зависит от пространства, которое организует вокруг него взрослый. Ответственность за организацию развивающей среды лежит на двух социальных институтах, которыми являются семья и дошкольная образовательная организация. Основная проблема, с которой сталкивается родитель особенного ребенка – это адаптация ребенка к дошкольной организации. Обязанность дошкольной организации – создать специальные образовательные условия для полноценного развития ребенка с ограниченными возможностями здоровья.</w:t>
      </w:r>
    </w:p>
    <w:sectPr w:rsidR="00181A46" w:rsidSect="00181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/>
  <w:defaultTabStop w:val="708"/>
  <w:characterSpacingControl w:val="doNotCompress"/>
  <w:compat/>
  <w:rsids>
    <w:rsidRoot w:val="00DF0AD6"/>
    <w:rsid w:val="00181A46"/>
    <w:rsid w:val="00C11539"/>
    <w:rsid w:val="00D160BA"/>
    <w:rsid w:val="00DF0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A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1229</Words>
  <Characters>7006</Characters>
  <Application>Microsoft Office Word</Application>
  <DocSecurity>0</DocSecurity>
  <Lines>58</Lines>
  <Paragraphs>16</Paragraphs>
  <ScaleCrop>false</ScaleCrop>
  <Company/>
  <LinksUpToDate>false</LinksUpToDate>
  <CharactersWithSpaces>8219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Анатолий</cp:lastModifiedBy>
  <cp:revision>2</cp:revision>
  <dcterms:created xsi:type="dcterms:W3CDTF">2018-10-18T16:11:00Z</dcterms:created>
  <dcterms:modified xsi:type="dcterms:W3CDTF">2018-10-18T16:22:00Z</dcterms:modified>
</cp:coreProperties>
</file>