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F71" w:rsidRDefault="00751930" w:rsidP="00751930">
      <w:pPr>
        <w:rPr>
          <w:rFonts w:ascii="Times New Roman" w:hAnsi="Times New Roman" w:cs="Times New Roman"/>
          <w:b/>
          <w:sz w:val="28"/>
          <w:szCs w:val="28"/>
          <w:shd w:val="clear" w:color="auto" w:fill="FFFFFF"/>
        </w:rPr>
      </w:pPr>
      <w:r w:rsidRPr="00751930">
        <w:rPr>
          <w:rFonts w:ascii="Times New Roman" w:hAnsi="Times New Roman" w:cs="Times New Roman"/>
          <w:b/>
          <w:sz w:val="28"/>
          <w:szCs w:val="28"/>
          <w:shd w:val="clear" w:color="auto" w:fill="FFFFFF"/>
        </w:rPr>
        <w:t>Модель центра познавательной деятельности</w:t>
      </w:r>
      <w:r>
        <w:rPr>
          <w:rFonts w:ascii="Times New Roman" w:hAnsi="Times New Roman" w:cs="Times New Roman"/>
          <w:b/>
          <w:sz w:val="28"/>
          <w:szCs w:val="28"/>
          <w:shd w:val="clear" w:color="auto" w:fill="FFFFFF"/>
        </w:rPr>
        <w:t>: подготовила</w:t>
      </w:r>
    </w:p>
    <w:p w:rsidR="00751930" w:rsidRPr="00751930" w:rsidRDefault="00751930" w:rsidP="00751930">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 воспитатель </w:t>
      </w:r>
      <w:r w:rsidR="00583F71">
        <w:rPr>
          <w:rFonts w:ascii="Times New Roman" w:hAnsi="Times New Roman" w:cs="Times New Roman"/>
          <w:b/>
          <w:sz w:val="28"/>
          <w:szCs w:val="28"/>
          <w:shd w:val="clear" w:color="auto" w:fill="FFFFFF"/>
        </w:rPr>
        <w:t xml:space="preserve">: Кириллова Е. Л.  </w:t>
      </w:r>
      <w:r>
        <w:rPr>
          <w:rFonts w:ascii="Times New Roman" w:hAnsi="Times New Roman" w:cs="Times New Roman"/>
          <w:b/>
          <w:sz w:val="28"/>
          <w:szCs w:val="28"/>
          <w:shd w:val="clear" w:color="auto" w:fill="FFFFFF"/>
        </w:rPr>
        <w:t>МБДОУ</w:t>
      </w:r>
      <w:r w:rsidRPr="00751930">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«Детски</w:t>
      </w:r>
      <w:r w:rsidR="00583F71">
        <w:rPr>
          <w:rFonts w:ascii="Times New Roman" w:hAnsi="Times New Roman" w:cs="Times New Roman"/>
          <w:b/>
          <w:sz w:val="28"/>
          <w:szCs w:val="28"/>
          <w:shd w:val="clear" w:color="auto" w:fill="FFFFFF"/>
        </w:rPr>
        <w:t xml:space="preserve">й сад №6 «Цветик»   </w:t>
      </w:r>
    </w:p>
    <w:p w:rsidR="00751930" w:rsidRDefault="002727CB">
      <w:pPr>
        <w:rPr>
          <w:rFonts w:ascii="Times New Roman" w:hAnsi="Times New Roman" w:cs="Times New Roman"/>
          <w:color w:val="000000"/>
          <w:sz w:val="28"/>
          <w:szCs w:val="28"/>
          <w:shd w:val="clear" w:color="auto" w:fill="FFFFFF"/>
        </w:rPr>
      </w:pPr>
      <w:r w:rsidRPr="002727CB">
        <w:rPr>
          <w:rFonts w:ascii="Times New Roman" w:hAnsi="Times New Roman" w:cs="Times New Roman"/>
          <w:color w:val="000000"/>
          <w:sz w:val="28"/>
          <w:szCs w:val="28"/>
          <w:shd w:val="clear" w:color="auto" w:fill="FFFFFF"/>
        </w:rPr>
        <w:t>1.«Создание развивающей речевой среды в группе»</w:t>
      </w:r>
    </w:p>
    <w:p w:rsidR="002727CB" w:rsidRPr="002727CB" w:rsidRDefault="002727CB">
      <w:pPr>
        <w:rPr>
          <w:rFonts w:ascii="Times New Roman" w:hAnsi="Times New Roman" w:cs="Times New Roman"/>
          <w:color w:val="000000"/>
          <w:sz w:val="28"/>
          <w:szCs w:val="28"/>
          <w:shd w:val="clear" w:color="auto" w:fill="FFFFFF"/>
        </w:rPr>
      </w:pPr>
      <w:r w:rsidRPr="002727CB">
        <w:rPr>
          <w:rFonts w:ascii="Times New Roman" w:hAnsi="Times New Roman" w:cs="Times New Roman"/>
          <w:color w:val="000000"/>
          <w:sz w:val="28"/>
          <w:szCs w:val="28"/>
          <w:shd w:val="clear" w:color="auto" w:fill="FFFFFF"/>
        </w:rPr>
        <w:t xml:space="preserve"> Хорошая речь - важнейшее условие всестороннего полноценного развития детей. Чем богаче и правильнее у ребенка речь,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развитие. Поэтому мы заботимся о своевременном формировании речи детей, о ее чистоте и правильности, предупреждая и исправляя различные нарушения, которыми считаются любые отклонения от общепринятых форм русского языка. Любое нарушение речи в той или иной степени может отразиться на деятельности и поведении ребенка. Дети, у которых имеются дефекты речи, начиная осознавать свой недостаток, становятся молчаливыми, застенчивыми, нерешительными. Очень </w:t>
      </w:r>
      <w:proofErr w:type="gramStart"/>
      <w:r w:rsidRPr="002727CB">
        <w:rPr>
          <w:rFonts w:ascii="Times New Roman" w:hAnsi="Times New Roman" w:cs="Times New Roman"/>
          <w:color w:val="000000"/>
          <w:sz w:val="28"/>
          <w:szCs w:val="28"/>
          <w:shd w:val="clear" w:color="auto" w:fill="FFFFFF"/>
        </w:rPr>
        <w:t>важное значение</w:t>
      </w:r>
      <w:proofErr w:type="gramEnd"/>
      <w:r w:rsidRPr="002727CB">
        <w:rPr>
          <w:rFonts w:ascii="Times New Roman" w:hAnsi="Times New Roman" w:cs="Times New Roman"/>
          <w:color w:val="000000"/>
          <w:sz w:val="28"/>
          <w:szCs w:val="28"/>
          <w:shd w:val="clear" w:color="auto" w:fill="FFFFFF"/>
        </w:rPr>
        <w:t xml:space="preserve"> имеет правильное, четкое произношение детьми звуков и слов в период обучения грамоте, так как письменная речь формируется на основе </w:t>
      </w:r>
      <w:proofErr w:type="gramStart"/>
      <w:r w:rsidRPr="002727CB">
        <w:rPr>
          <w:rFonts w:ascii="Times New Roman" w:hAnsi="Times New Roman" w:cs="Times New Roman"/>
          <w:color w:val="000000"/>
          <w:sz w:val="28"/>
          <w:szCs w:val="28"/>
          <w:shd w:val="clear" w:color="auto" w:fill="FFFFFF"/>
        </w:rPr>
        <w:t>устной</w:t>
      </w:r>
      <w:proofErr w:type="gramEnd"/>
      <w:r w:rsidRPr="002727CB">
        <w:rPr>
          <w:rFonts w:ascii="Times New Roman" w:hAnsi="Times New Roman" w:cs="Times New Roman"/>
          <w:color w:val="000000"/>
          <w:sz w:val="28"/>
          <w:szCs w:val="28"/>
          <w:shd w:val="clear" w:color="auto" w:fill="FFFFFF"/>
        </w:rPr>
        <w:t xml:space="preserve"> и недостатки устной речи могут привести к неуспеваемости. Развитие речи и речевое общение осуществляется во всех видах детской деятельности, в разных формах. Развивающая среда и общение являются факторами, определяющими речевое развитие. Главная суть речевого развития детей заключается в тесной взаимосвязи четырѐх компонентов: 1. Центральное место занимает речь воспитателя. Своей речью педагог учит ребенка родному языку, общаясь на протяжении всего дня. Речь воспитателя основной источник речевого развития детей в детском саду, и он должен в совершенстве владеть теми речевыми навыками, которые передает детям (звукопроизношение, артикуляция, формирование лексических и грамматических навыков и т. </w:t>
      </w:r>
      <w:proofErr w:type="spellStart"/>
      <w:r w:rsidRPr="002727CB">
        <w:rPr>
          <w:rFonts w:ascii="Times New Roman" w:hAnsi="Times New Roman" w:cs="Times New Roman"/>
          <w:color w:val="000000"/>
          <w:sz w:val="28"/>
          <w:szCs w:val="28"/>
          <w:shd w:val="clear" w:color="auto" w:fill="FFFFFF"/>
        </w:rPr>
        <w:t>д</w:t>
      </w:r>
      <w:proofErr w:type="spellEnd"/>
      <w:r w:rsidRPr="002727CB">
        <w:rPr>
          <w:rFonts w:ascii="Times New Roman" w:hAnsi="Times New Roman" w:cs="Times New Roman"/>
          <w:color w:val="000000"/>
          <w:sz w:val="28"/>
          <w:szCs w:val="28"/>
          <w:shd w:val="clear" w:color="auto" w:fill="FFFFFF"/>
        </w:rPr>
        <w:t>).</w:t>
      </w:r>
    </w:p>
    <w:p w:rsidR="0047299A" w:rsidRPr="002727CB" w:rsidRDefault="002727CB">
      <w:pPr>
        <w:rPr>
          <w:rFonts w:ascii="Times New Roman" w:hAnsi="Times New Roman" w:cs="Times New Roman"/>
          <w:color w:val="000000"/>
          <w:sz w:val="28"/>
          <w:szCs w:val="28"/>
          <w:shd w:val="clear" w:color="auto" w:fill="FFFFFF"/>
        </w:rPr>
      </w:pPr>
      <w:r w:rsidRPr="002727CB">
        <w:rPr>
          <w:rFonts w:ascii="Times New Roman" w:hAnsi="Times New Roman" w:cs="Times New Roman"/>
          <w:color w:val="000000"/>
          <w:sz w:val="28"/>
          <w:szCs w:val="28"/>
          <w:shd w:val="clear" w:color="auto" w:fill="FFFFFF"/>
        </w:rPr>
        <w:t xml:space="preserve"> 2. Систематические занятия по развитию речи. 3. Беседы, игры, и игровые упражнения, направленные на обогащение и активизацию речи ребенка, которые проводятся со всеми детьми, частью детей и в индивидуальной форме. Они могут быть кратковременными и более длительными (10-15 минут); могут быть спланированы заранее, а могут возникнуть стихийно - у педагога должно быть чутье на момент. 4. Создание педагогами определенных условий специального места, обособленного от игровых зон, где проходит индивидуальная и подгрупповая работа по развитию речи речевой уголок. Речевая развивающая среда это, особым образом </w:t>
      </w:r>
      <w:r w:rsidRPr="002727CB">
        <w:rPr>
          <w:rFonts w:ascii="Times New Roman" w:hAnsi="Times New Roman" w:cs="Times New Roman"/>
          <w:color w:val="000000"/>
          <w:sz w:val="28"/>
          <w:szCs w:val="28"/>
          <w:shd w:val="clear" w:color="auto" w:fill="FFFFFF"/>
        </w:rPr>
        <w:lastRenderedPageBreak/>
        <w:t xml:space="preserve">организованное окружение, наиболее эффективно влияющее на развитие разных сторон речи каждого ребенка. Цель построения речевой развивающей среды насыщение окружающей среды компонентами, обеспечивающими развитие речи ребенка дошкольного возраста. Компоненты РРС: речь педагога, методы и приемы, оборудование. Наполнение речевой развивающей среды определяется приоритетной линией речевого развития детей каждого возраста. </w:t>
      </w:r>
      <w:proofErr w:type="gramStart"/>
      <w:r w:rsidRPr="002727CB">
        <w:rPr>
          <w:rFonts w:ascii="Times New Roman" w:hAnsi="Times New Roman" w:cs="Times New Roman"/>
          <w:color w:val="000000"/>
          <w:sz w:val="28"/>
          <w:szCs w:val="28"/>
          <w:shd w:val="clear" w:color="auto" w:fill="FFFFFF"/>
        </w:rPr>
        <w:t>РРС 1ой младшей группы: (поручения, подсказ, образец, сопряженная речь); (чтение, рассказы); Самостоятельное рассматривание картинок, игрушек, книжек и др. (на развитие инициативной речи).</w:t>
      </w:r>
      <w:proofErr w:type="gramEnd"/>
      <w:r w:rsidRPr="002727CB">
        <w:rPr>
          <w:rFonts w:ascii="Times New Roman" w:hAnsi="Times New Roman" w:cs="Times New Roman"/>
          <w:color w:val="000000"/>
          <w:sz w:val="28"/>
          <w:szCs w:val="28"/>
          <w:shd w:val="clear" w:color="auto" w:fill="FFFFFF"/>
        </w:rPr>
        <w:t xml:space="preserve"> </w:t>
      </w:r>
      <w:proofErr w:type="gramStart"/>
      <w:r w:rsidRPr="002727CB">
        <w:rPr>
          <w:rFonts w:ascii="Times New Roman" w:hAnsi="Times New Roman" w:cs="Times New Roman"/>
          <w:color w:val="000000"/>
          <w:sz w:val="28"/>
          <w:szCs w:val="28"/>
          <w:shd w:val="clear" w:color="auto" w:fill="FFFFFF"/>
        </w:rPr>
        <w:t>РРС 2ой младшей группы: (поручения, подсказ, образец обращения, образец взаимодействия посредством речи в разных видах деятельности); (разговоры, чтение, рассказы); Организация «уголка интересных вещей» (стимулирование самостоятельного рассматривания картинок, игрушек, книг, предметов для развития инициативной речи, обогащения и уточнения представлений детей об окружающем).</w:t>
      </w:r>
      <w:proofErr w:type="gramEnd"/>
      <w:r w:rsidRPr="002727CB">
        <w:rPr>
          <w:rFonts w:ascii="Times New Roman" w:hAnsi="Times New Roman" w:cs="Times New Roman"/>
          <w:color w:val="000000"/>
          <w:sz w:val="28"/>
          <w:szCs w:val="28"/>
          <w:shd w:val="clear" w:color="auto" w:fill="FFFFFF"/>
        </w:rPr>
        <w:t xml:space="preserve"> </w:t>
      </w:r>
      <w:proofErr w:type="gramStart"/>
      <w:r w:rsidRPr="002727CB">
        <w:rPr>
          <w:rFonts w:ascii="Times New Roman" w:hAnsi="Times New Roman" w:cs="Times New Roman"/>
          <w:color w:val="000000"/>
          <w:sz w:val="28"/>
          <w:szCs w:val="28"/>
          <w:shd w:val="clear" w:color="auto" w:fill="FFFFFF"/>
        </w:rPr>
        <w:t>РРС средней группы: (удовлетворение потребности в получении и обсуждении информации,</w:t>
      </w:r>
      <w:proofErr w:type="gramEnd"/>
    </w:p>
    <w:p w:rsidR="002727CB" w:rsidRPr="002727CB" w:rsidRDefault="002727CB">
      <w:pPr>
        <w:rPr>
          <w:rFonts w:ascii="Times New Roman" w:hAnsi="Times New Roman" w:cs="Times New Roman"/>
          <w:color w:val="000000"/>
          <w:sz w:val="28"/>
          <w:szCs w:val="28"/>
          <w:shd w:val="clear" w:color="auto" w:fill="FFFFFF"/>
        </w:rPr>
      </w:pPr>
    </w:p>
    <w:p w:rsidR="002727CB" w:rsidRPr="002727CB" w:rsidRDefault="002727CB" w:rsidP="002727CB">
      <w:pPr>
        <w:pStyle w:val="a3"/>
        <w:shd w:val="clear" w:color="auto" w:fill="FFFFFF"/>
        <w:spacing w:before="0" w:beforeAutospacing="0" w:after="300" w:afterAutospacing="0"/>
        <w:jc w:val="both"/>
        <w:rPr>
          <w:color w:val="000000"/>
          <w:sz w:val="28"/>
          <w:szCs w:val="28"/>
        </w:rPr>
      </w:pPr>
      <w:r w:rsidRPr="002727CB">
        <w:rPr>
          <w:color w:val="000000"/>
          <w:sz w:val="28"/>
          <w:szCs w:val="28"/>
        </w:rPr>
        <w:t>3. </w:t>
      </w:r>
      <w:proofErr w:type="gramStart"/>
      <w:r w:rsidRPr="002727CB">
        <w:rPr>
          <w:color w:val="000000"/>
          <w:sz w:val="28"/>
          <w:szCs w:val="28"/>
        </w:rPr>
        <w:t>Формирование навыков общения со сверстниками, знакомство с формулами речевого этикета); (выслушивание детей, уточнение ответов, подсказ, рассказы воспитателя акцент на стимулирование познавательного интереса); Организация деятельности в «уголке интересных вещей» (наборы картинок, фотографий, открыток, лупы, магниты и др. для развития объяснительной речи).</w:t>
      </w:r>
      <w:proofErr w:type="gramEnd"/>
      <w:r w:rsidRPr="002727CB">
        <w:rPr>
          <w:color w:val="000000"/>
          <w:sz w:val="28"/>
          <w:szCs w:val="28"/>
        </w:rPr>
        <w:t xml:space="preserve"> РРС старшей и подготовительной групп: Грамотная речь педагога; (знакомство с формулами речевого этикета, целенаправленное формирование всех групп диалогических умений, умений грамотного отстаивания своей точки зрения); Методы и приемы, направленные на формирование навыков самостоятельного рассказывания (поощрение рассказов детей, трансформация высказываний в связные рассказы, запись и повторение рассказов, уточнения, обобщения); Организация деятельности в «уголке интересных вещей» (пополнение уголка акцент на расширении представлений детей о многообразии окружающего мира, организация восприятия с последующим обсуждением). Создание индивидуального «авторского речевого пространства» каждого ребенка. Одно из важных условий воспитательно-образовательной работы в ДОУ правильная организация предметно-развивающей среды. Предметно развивающая среда - есть комфортная, уютная обстановка, рационально организованная, насыщенная разнообразными сенсорными раздражителями и игровыми материалами. Необходимым атрибутом речевого уголка является зеркало. Наглядный, дидактический материал в речевом уголке меняется, согласно лексической теме. Речевой уголок желательно разместить рядом с книжным уголком. Оформление уголка должно быть эстетичным, привлекательным </w:t>
      </w:r>
      <w:r w:rsidRPr="002727CB">
        <w:rPr>
          <w:color w:val="000000"/>
          <w:sz w:val="28"/>
          <w:szCs w:val="28"/>
        </w:rPr>
        <w:lastRenderedPageBreak/>
        <w:t xml:space="preserve">для детей, и вызывать стремление к самостоятельной деятельности. Игровой материал должен быть доступным для ребенка. Не следует перегружать уголок оборудованием. Неотъемлемым атрибутом речевого уголка должна быть игрушка одушевленный персонаж, который помогает решать такие важные коррекционные задачи, как преодоление неуверенности, стеснительность, достижение эмоциональной устойчивости, </w:t>
      </w:r>
      <w:proofErr w:type="spellStart"/>
      <w:r w:rsidRPr="002727CB">
        <w:rPr>
          <w:color w:val="000000"/>
          <w:sz w:val="28"/>
          <w:szCs w:val="28"/>
        </w:rPr>
        <w:t>саморегуляции</w:t>
      </w:r>
      <w:proofErr w:type="spellEnd"/>
      <w:r w:rsidRPr="002727CB">
        <w:rPr>
          <w:color w:val="000000"/>
          <w:sz w:val="28"/>
          <w:szCs w:val="28"/>
        </w:rPr>
        <w:t>, вызывать у детей речевой интерес, побуждать к речевой активности. Зона речевого развития должна соответствовать общему оформлению группы.</w:t>
      </w:r>
    </w:p>
    <w:p w:rsidR="002727CB" w:rsidRPr="002727CB" w:rsidRDefault="002727CB" w:rsidP="002727CB">
      <w:pPr>
        <w:pStyle w:val="a3"/>
        <w:shd w:val="clear" w:color="auto" w:fill="FFFFFF"/>
        <w:spacing w:before="0" w:beforeAutospacing="0" w:after="300" w:afterAutospacing="0"/>
        <w:jc w:val="both"/>
        <w:rPr>
          <w:color w:val="000000"/>
          <w:sz w:val="28"/>
          <w:szCs w:val="28"/>
          <w:shd w:val="clear" w:color="auto" w:fill="FFFFFF"/>
        </w:rPr>
      </w:pPr>
      <w:r w:rsidRPr="002727CB">
        <w:rPr>
          <w:color w:val="000000"/>
          <w:sz w:val="28"/>
          <w:szCs w:val="28"/>
        </w:rPr>
        <w:t>4.</w:t>
      </w:r>
      <w:r w:rsidRPr="002727CB">
        <w:rPr>
          <w:color w:val="000000"/>
          <w:sz w:val="28"/>
          <w:szCs w:val="28"/>
          <w:shd w:val="clear" w:color="auto" w:fill="FFFFFF"/>
        </w:rPr>
        <w:t xml:space="preserve"> Ей можно придумать название, например «Уголок речи и грамотности», «Учимся говорить правильно», или просто выделить место. В еѐ оформлении необходимо проявить индивидуальность, творчество, чтобы детям хотелось пользоваться представленными материалами и пособиями. Например, еѐ героем может стать добрый гном, который будет учить </w:t>
      </w:r>
      <w:proofErr w:type="gramStart"/>
      <w:r w:rsidRPr="002727CB">
        <w:rPr>
          <w:color w:val="000000"/>
          <w:sz w:val="28"/>
          <w:szCs w:val="28"/>
          <w:shd w:val="clear" w:color="auto" w:fill="FFFFFF"/>
        </w:rPr>
        <w:t>правильно</w:t>
      </w:r>
      <w:proofErr w:type="gramEnd"/>
      <w:r w:rsidRPr="002727CB">
        <w:rPr>
          <w:color w:val="000000"/>
          <w:sz w:val="28"/>
          <w:szCs w:val="28"/>
          <w:shd w:val="clear" w:color="auto" w:fill="FFFFFF"/>
        </w:rPr>
        <w:t xml:space="preserve"> говорить, или кукла с большим язычком, будет показывать артикуляционную гимнастику, и наоборот, иностранец или инопланетянин, которого дети научат красиво говорить на русском языке. </w:t>
      </w:r>
      <w:proofErr w:type="gramStart"/>
      <w:r w:rsidRPr="002727CB">
        <w:rPr>
          <w:color w:val="000000"/>
          <w:sz w:val="28"/>
          <w:szCs w:val="28"/>
          <w:shd w:val="clear" w:color="auto" w:fill="FFFFFF"/>
        </w:rPr>
        <w:t>Наполнение речевого уголка должно отражать все направления работы по развитию речи: - развитие словаря ребѐнка - работа над грамматическим строем речи (обучение различным способам словообразования, формирование грамматически правильной речи) - развитие связной речи (составление описательных и творческих рассказов, пересказы, описание картин и предметов, работа с загадками, пословицами и поговорками, стихами) - воспитание звуковой культуры речи (совершенствование диафрагмально-речевого дыхания, развитие слухового внимания и фонематического</w:t>
      </w:r>
      <w:proofErr w:type="gramEnd"/>
      <w:r w:rsidRPr="002727CB">
        <w:rPr>
          <w:color w:val="000000"/>
          <w:sz w:val="28"/>
          <w:szCs w:val="28"/>
          <w:shd w:val="clear" w:color="auto" w:fill="FFFFFF"/>
        </w:rPr>
        <w:t xml:space="preserve"> слуха, закрепление в речи чистого звукопроизношения, работа над просодическими компонентами речи) - подготовка к обучению и обучение грамоте (знакомство со звукобуквенным анализом и синтезом, деление слов на слоги, анализ предложения) - развитие мелкой моторики и </w:t>
      </w:r>
      <w:proofErr w:type="spellStart"/>
      <w:r w:rsidRPr="002727CB">
        <w:rPr>
          <w:color w:val="000000"/>
          <w:sz w:val="28"/>
          <w:szCs w:val="28"/>
          <w:shd w:val="clear" w:color="auto" w:fill="FFFFFF"/>
        </w:rPr>
        <w:t>графомоторной</w:t>
      </w:r>
      <w:proofErr w:type="spellEnd"/>
      <w:r w:rsidRPr="002727CB">
        <w:rPr>
          <w:color w:val="000000"/>
          <w:sz w:val="28"/>
          <w:szCs w:val="28"/>
          <w:shd w:val="clear" w:color="auto" w:fill="FFFFFF"/>
        </w:rPr>
        <w:t xml:space="preserve"> функции Оборудование и наполнение речевой зоны: 1. Закрепление правильного речевого выдоха и формирование умения контролировать силу и длительность воздушной струи «Листочки»; «Бабочки»; «Волшебный пушок»; разноцветные шарики; султанчики; бумажные снежинки; вертушки; колокольчики из фольги на ниточке, «Буря в стакане»; «Чей кораблик доберется быстрее»; «Загони мяч в ворота» и др. 2. </w:t>
      </w:r>
      <w:proofErr w:type="gramStart"/>
      <w:r w:rsidRPr="002727CB">
        <w:rPr>
          <w:color w:val="000000"/>
          <w:sz w:val="28"/>
          <w:szCs w:val="28"/>
          <w:shd w:val="clear" w:color="auto" w:fill="FFFFFF"/>
        </w:rPr>
        <w:t>Формирование фонематического восприятия и слуха Шумовые инструменты; звуковые коробочки; детские музыкальные инструменты: рояль, гармошка, барабаны, дудочка, бубен, трещотка, колокольчики, погремушки; предметные, сюжетные картинки для высказывания звуков и их автоматизации; игры с парными карточками (звуки:</w:t>
      </w:r>
      <w:proofErr w:type="gramEnd"/>
      <w:r w:rsidRPr="002727CB">
        <w:rPr>
          <w:color w:val="000000"/>
          <w:sz w:val="28"/>
          <w:szCs w:val="28"/>
          <w:shd w:val="clear" w:color="auto" w:fill="FFFFFF"/>
        </w:rPr>
        <w:t xml:space="preserve"> </w:t>
      </w:r>
      <w:proofErr w:type="gramStart"/>
      <w:r w:rsidRPr="002727CB">
        <w:rPr>
          <w:color w:val="000000"/>
          <w:sz w:val="28"/>
          <w:szCs w:val="28"/>
          <w:shd w:val="clear" w:color="auto" w:fill="FFFFFF"/>
        </w:rPr>
        <w:t>Р</w:t>
      </w:r>
      <w:proofErr w:type="gramEnd"/>
      <w:r w:rsidRPr="002727CB">
        <w:rPr>
          <w:color w:val="000000"/>
          <w:sz w:val="28"/>
          <w:szCs w:val="28"/>
          <w:shd w:val="clear" w:color="auto" w:fill="FFFFFF"/>
        </w:rPr>
        <w:t xml:space="preserve">, Л; С, 3, Ц; Ш, Ж, Щ); 3. Развитие артикуляционной моторики. Картотека артикуляционных упражнений. Зеркало. 4. Закрепление навыков правильного звукопроизношения поставленных звуков (изолированно, в слогах, словах, в предложениях, в связной речи). </w:t>
      </w:r>
    </w:p>
    <w:p w:rsidR="002727CB" w:rsidRPr="002727CB" w:rsidRDefault="002727CB" w:rsidP="002727CB">
      <w:pPr>
        <w:pStyle w:val="a3"/>
        <w:shd w:val="clear" w:color="auto" w:fill="FFFFFF"/>
        <w:spacing w:before="0" w:beforeAutospacing="0" w:after="300" w:afterAutospacing="0"/>
        <w:jc w:val="both"/>
        <w:rPr>
          <w:color w:val="000000"/>
          <w:sz w:val="28"/>
          <w:szCs w:val="28"/>
          <w:shd w:val="clear" w:color="auto" w:fill="FFFFFF"/>
        </w:rPr>
      </w:pPr>
      <w:r w:rsidRPr="002727CB">
        <w:rPr>
          <w:color w:val="000000"/>
          <w:sz w:val="28"/>
          <w:szCs w:val="28"/>
          <w:shd w:val="clear" w:color="auto" w:fill="FFFFFF"/>
        </w:rPr>
        <w:lastRenderedPageBreak/>
        <w:t xml:space="preserve">5.Мелкие игрушки; предметные картинки; сюжетные картинки; различные виды театров; </w:t>
      </w:r>
      <w:proofErr w:type="spellStart"/>
      <w:r w:rsidRPr="002727CB">
        <w:rPr>
          <w:color w:val="000000"/>
          <w:sz w:val="28"/>
          <w:szCs w:val="28"/>
          <w:shd w:val="clear" w:color="auto" w:fill="FFFFFF"/>
        </w:rPr>
        <w:t>чистоговорки</w:t>
      </w:r>
      <w:proofErr w:type="spellEnd"/>
      <w:r w:rsidRPr="002727CB">
        <w:rPr>
          <w:color w:val="000000"/>
          <w:sz w:val="28"/>
          <w:szCs w:val="28"/>
          <w:shd w:val="clear" w:color="auto" w:fill="FFFFFF"/>
        </w:rPr>
        <w:t xml:space="preserve">, стихи, </w:t>
      </w:r>
      <w:proofErr w:type="spellStart"/>
      <w:r w:rsidRPr="002727CB">
        <w:rPr>
          <w:color w:val="000000"/>
          <w:sz w:val="28"/>
          <w:szCs w:val="28"/>
          <w:shd w:val="clear" w:color="auto" w:fill="FFFFFF"/>
        </w:rPr>
        <w:t>потешки</w:t>
      </w:r>
      <w:proofErr w:type="spellEnd"/>
      <w:r w:rsidRPr="002727CB">
        <w:rPr>
          <w:color w:val="000000"/>
          <w:sz w:val="28"/>
          <w:szCs w:val="28"/>
          <w:shd w:val="clear" w:color="auto" w:fill="FFFFFF"/>
        </w:rPr>
        <w:t xml:space="preserve">, скороговорки; 6. Закрепление навыков, полученных на занятиях по обучению грамоте. </w:t>
      </w:r>
      <w:proofErr w:type="gramStart"/>
      <w:r w:rsidRPr="002727CB">
        <w:rPr>
          <w:color w:val="000000"/>
          <w:sz w:val="28"/>
          <w:szCs w:val="28"/>
          <w:shd w:val="clear" w:color="auto" w:fill="FFFFFF"/>
        </w:rPr>
        <w:t>Магнитная доска; наборы магнитных букв; кубики «Азбука в картинках», «Учись читать», «Умные кубики», «Слоговые кубики» и т. д.; «Букварь» Н. С. Жукова, «Чтение по слогам», «Читаем с подсказками»; «Тексты с хвостами»; книжки-малышки и др. «Назови, прочитай, проверь»; «Научись читать»; «Я учу буквы»; «Найди букву»; «Готов ли ты к школе?»; «Слоговое лото»;</w:t>
      </w:r>
      <w:proofErr w:type="gramEnd"/>
      <w:r w:rsidRPr="002727CB">
        <w:rPr>
          <w:color w:val="000000"/>
          <w:sz w:val="28"/>
          <w:szCs w:val="28"/>
          <w:shd w:val="clear" w:color="auto" w:fill="FFFFFF"/>
        </w:rPr>
        <w:t xml:space="preserve"> «Волшебная тесьма»; «Найди место звука в слове»; «Прочитай по первым звукам»; «Слоговая копилка» и др.; серия «Умные игры», ребусы, пособие для определения места звука в слове. 7. Активизация словаря, обобщающих понятий и лексико-грамматических категорий. Предметные картинки по лексическим темам; «Большие и маленькие» (употребление в уменьшительно-ласкательной форме) «Что из чего сделано»; «Прогноз погоды»; «Одень куклу»; «В мире животных»; «Детский компьютер» и др. 8. Развитие связной речи. Серии сюжетных картинок «Истории в картинках»; разные виды театра. 9. Развитие мелкой моторики. Массажные валики, прищепки, трафареты; пальчиковые игры (схемы-памятки по лексическим темам); «Мир твоих фантазий» (различный материал для составления букв); игры на штриховку; «Рисуем по клеточкам»; мозаики; игры-шнуровки и др. 10. Картотека дыхательных упражнений. 11. Картотека пальчиковых игр. 12. Картотека загадок. 13. Картотека </w:t>
      </w:r>
      <w:proofErr w:type="spellStart"/>
      <w:r w:rsidRPr="002727CB">
        <w:rPr>
          <w:color w:val="000000"/>
          <w:sz w:val="28"/>
          <w:szCs w:val="28"/>
          <w:shd w:val="clear" w:color="auto" w:fill="FFFFFF"/>
        </w:rPr>
        <w:t>потешек</w:t>
      </w:r>
      <w:proofErr w:type="spellEnd"/>
      <w:r w:rsidRPr="002727CB">
        <w:rPr>
          <w:color w:val="000000"/>
          <w:sz w:val="28"/>
          <w:szCs w:val="28"/>
          <w:shd w:val="clear" w:color="auto" w:fill="FFFFFF"/>
        </w:rPr>
        <w:t xml:space="preserve">, </w:t>
      </w:r>
      <w:proofErr w:type="spellStart"/>
      <w:r w:rsidRPr="002727CB">
        <w:rPr>
          <w:color w:val="000000"/>
          <w:sz w:val="28"/>
          <w:szCs w:val="28"/>
          <w:shd w:val="clear" w:color="auto" w:fill="FFFFFF"/>
        </w:rPr>
        <w:t>чистоговорок</w:t>
      </w:r>
      <w:proofErr w:type="spellEnd"/>
      <w:r w:rsidRPr="002727CB">
        <w:rPr>
          <w:color w:val="000000"/>
          <w:sz w:val="28"/>
          <w:szCs w:val="28"/>
          <w:shd w:val="clear" w:color="auto" w:fill="FFFFFF"/>
        </w:rPr>
        <w:t>, скороговорок. В заключение хочется напомнить, что одним из главных условий качества коррекционно-речевого воздействия являются искренняя заинтересованность педагога в его результатах, желание помочь ребенку, постоянная готовность оказать ему необходимую помощь и поддержку в случаях затруднений.</w:t>
      </w:r>
    </w:p>
    <w:p w:rsidR="002727CB" w:rsidRPr="002727CB" w:rsidRDefault="002727CB" w:rsidP="002727CB">
      <w:pPr>
        <w:shd w:val="clear" w:color="auto" w:fill="FFFFFF"/>
        <w:spacing w:after="0" w:line="240" w:lineRule="auto"/>
        <w:rPr>
          <w:rFonts w:ascii="Times New Roman" w:eastAsia="Times New Roman" w:hAnsi="Times New Roman" w:cs="Times New Roman"/>
          <w:sz w:val="28"/>
          <w:szCs w:val="28"/>
          <w:lang w:eastAsia="ru-RU"/>
        </w:rPr>
      </w:pPr>
      <w:r w:rsidRPr="002727CB">
        <w:rPr>
          <w:rFonts w:ascii="Times New Roman" w:eastAsia="Times New Roman" w:hAnsi="Times New Roman" w:cs="Times New Roman"/>
          <w:sz w:val="28"/>
          <w:szCs w:val="28"/>
          <w:lang w:eastAsia="ru-RU"/>
        </w:rPr>
        <w:t xml:space="preserve">В  заключение  хочется  напомнить,  что  одним  из  главных  условий  качества </w:t>
      </w:r>
      <w:proofErr w:type="spellStart"/>
      <w:r w:rsidRPr="002727CB">
        <w:rPr>
          <w:rFonts w:ascii="Times New Roman" w:eastAsia="Times New Roman" w:hAnsi="Times New Roman" w:cs="Times New Roman"/>
          <w:sz w:val="28"/>
          <w:szCs w:val="28"/>
          <w:lang w:eastAsia="ru-RU"/>
        </w:rPr>
        <w:t>коррекционно</w:t>
      </w:r>
      <w:proofErr w:type="spellEnd"/>
      <w:r w:rsidRPr="002727CB">
        <w:rPr>
          <w:rFonts w:ascii="Times New Roman" w:eastAsia="Times New Roman" w:hAnsi="Times New Roman" w:cs="Times New Roman"/>
          <w:sz w:val="28"/>
          <w:szCs w:val="28"/>
          <w:lang w:eastAsia="ru-RU"/>
        </w:rPr>
        <w:t xml:space="preserve"> </w:t>
      </w:r>
      <w:proofErr w:type="gramStart"/>
      <w:r w:rsidRPr="002727CB">
        <w:rPr>
          <w:rFonts w:ascii="Times New Roman" w:eastAsia="Times New Roman" w:hAnsi="Times New Roman" w:cs="Times New Roman"/>
          <w:sz w:val="28"/>
          <w:szCs w:val="28"/>
          <w:lang w:eastAsia="ru-RU"/>
        </w:rPr>
        <w:t>-р</w:t>
      </w:r>
      <w:proofErr w:type="gramEnd"/>
      <w:r w:rsidRPr="002727CB">
        <w:rPr>
          <w:rFonts w:ascii="Times New Roman" w:eastAsia="Times New Roman" w:hAnsi="Times New Roman" w:cs="Times New Roman"/>
          <w:sz w:val="28"/>
          <w:szCs w:val="28"/>
          <w:lang w:eastAsia="ru-RU"/>
        </w:rPr>
        <w:t xml:space="preserve">ечевого  воздействия  являются  искренняя  заинтересованность </w:t>
      </w:r>
    </w:p>
    <w:p w:rsidR="002727CB" w:rsidRPr="002727CB" w:rsidRDefault="002727CB" w:rsidP="002727CB">
      <w:pPr>
        <w:shd w:val="clear" w:color="auto" w:fill="FFFFFF"/>
        <w:spacing w:after="0" w:line="240" w:lineRule="auto"/>
        <w:rPr>
          <w:rFonts w:ascii="Times New Roman" w:eastAsia="Times New Roman" w:hAnsi="Times New Roman" w:cs="Times New Roman"/>
          <w:sz w:val="28"/>
          <w:szCs w:val="28"/>
          <w:lang w:eastAsia="ru-RU"/>
        </w:rPr>
      </w:pPr>
      <w:r w:rsidRPr="002727CB">
        <w:rPr>
          <w:rFonts w:ascii="Times New Roman" w:eastAsia="Times New Roman" w:hAnsi="Times New Roman" w:cs="Times New Roman"/>
          <w:sz w:val="28"/>
          <w:szCs w:val="28"/>
          <w:lang w:eastAsia="ru-RU"/>
        </w:rPr>
        <w:t>педагога в его результатах, желание помочь ребенку, постоянная готовность оказать ему необходимую помощь и</w:t>
      </w:r>
    </w:p>
    <w:p w:rsidR="002727CB" w:rsidRPr="002727CB" w:rsidRDefault="002727CB" w:rsidP="002727CB">
      <w:pPr>
        <w:shd w:val="clear" w:color="auto" w:fill="FFFFFF"/>
        <w:spacing w:after="0" w:line="240" w:lineRule="auto"/>
        <w:rPr>
          <w:rFonts w:ascii="Times New Roman" w:eastAsia="Times New Roman" w:hAnsi="Times New Roman" w:cs="Times New Roman"/>
          <w:sz w:val="28"/>
          <w:szCs w:val="28"/>
          <w:lang w:eastAsia="ru-RU"/>
        </w:rPr>
      </w:pPr>
      <w:r w:rsidRPr="002727CB">
        <w:rPr>
          <w:rFonts w:ascii="Times New Roman" w:eastAsia="Times New Roman" w:hAnsi="Times New Roman" w:cs="Times New Roman"/>
          <w:sz w:val="28"/>
          <w:szCs w:val="28"/>
          <w:lang w:eastAsia="ru-RU"/>
        </w:rPr>
        <w:t>поддержку в случаях затруднений.</w:t>
      </w:r>
    </w:p>
    <w:p w:rsidR="002727CB" w:rsidRPr="002727CB" w:rsidRDefault="002727CB" w:rsidP="002727CB">
      <w:pPr>
        <w:pStyle w:val="a3"/>
        <w:shd w:val="clear" w:color="auto" w:fill="FFFFFF"/>
        <w:spacing w:before="0" w:beforeAutospacing="0" w:after="300" w:afterAutospacing="0"/>
        <w:jc w:val="both"/>
        <w:rPr>
          <w:color w:val="000000"/>
          <w:sz w:val="28"/>
          <w:szCs w:val="28"/>
        </w:rPr>
      </w:pPr>
    </w:p>
    <w:p w:rsidR="002727CB" w:rsidRPr="002727CB" w:rsidRDefault="002727CB" w:rsidP="002727CB">
      <w:pPr>
        <w:pStyle w:val="a3"/>
        <w:shd w:val="clear" w:color="auto" w:fill="FFFFFF"/>
        <w:spacing w:before="0" w:beforeAutospacing="0" w:after="300" w:afterAutospacing="0"/>
        <w:jc w:val="both"/>
        <w:rPr>
          <w:color w:val="000000"/>
          <w:sz w:val="28"/>
          <w:szCs w:val="28"/>
        </w:rPr>
      </w:pPr>
    </w:p>
    <w:p w:rsidR="002727CB" w:rsidRPr="002727CB" w:rsidRDefault="002727CB" w:rsidP="002727CB">
      <w:pPr>
        <w:rPr>
          <w:rFonts w:ascii="Times New Roman" w:hAnsi="Times New Roman" w:cs="Times New Roman"/>
          <w:sz w:val="28"/>
          <w:szCs w:val="28"/>
        </w:rPr>
      </w:pPr>
    </w:p>
    <w:p w:rsidR="002727CB" w:rsidRPr="002727CB" w:rsidRDefault="002727CB" w:rsidP="002727CB">
      <w:pPr>
        <w:shd w:val="clear" w:color="auto" w:fill="FFFFFF"/>
        <w:spacing w:after="0" w:line="240" w:lineRule="auto"/>
        <w:rPr>
          <w:rFonts w:ascii="Times New Roman" w:eastAsia="Times New Roman" w:hAnsi="Times New Roman" w:cs="Times New Roman"/>
          <w:sz w:val="28"/>
          <w:szCs w:val="28"/>
          <w:lang w:eastAsia="ru-RU"/>
        </w:rPr>
      </w:pPr>
    </w:p>
    <w:p w:rsidR="002727CB" w:rsidRPr="002727CB" w:rsidRDefault="002727CB" w:rsidP="002727CB">
      <w:pPr>
        <w:shd w:val="clear" w:color="auto" w:fill="FFFFFF"/>
        <w:spacing w:after="0" w:line="240" w:lineRule="auto"/>
        <w:rPr>
          <w:rFonts w:ascii="Times New Roman" w:eastAsia="Times New Roman" w:hAnsi="Times New Roman" w:cs="Times New Roman"/>
          <w:sz w:val="28"/>
          <w:szCs w:val="28"/>
          <w:lang w:eastAsia="ru-RU"/>
        </w:rPr>
      </w:pPr>
    </w:p>
    <w:sectPr w:rsidR="002727CB" w:rsidRPr="002727CB" w:rsidSect="004729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27CB"/>
    <w:rsid w:val="002727CB"/>
    <w:rsid w:val="002F4348"/>
    <w:rsid w:val="0047299A"/>
    <w:rsid w:val="00583F71"/>
    <w:rsid w:val="00751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9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27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51930"/>
    <w:pPr>
      <w:spacing w:after="0" w:line="240" w:lineRule="auto"/>
    </w:pPr>
  </w:style>
</w:styles>
</file>

<file path=word/webSettings.xml><?xml version="1.0" encoding="utf-8"?>
<w:webSettings xmlns:r="http://schemas.openxmlformats.org/officeDocument/2006/relationships" xmlns:w="http://schemas.openxmlformats.org/wordprocessingml/2006/main">
  <w:divs>
    <w:div w:id="797260901">
      <w:bodyDiv w:val="1"/>
      <w:marLeft w:val="0"/>
      <w:marRight w:val="0"/>
      <w:marTop w:val="0"/>
      <w:marBottom w:val="0"/>
      <w:divBdr>
        <w:top w:val="none" w:sz="0" w:space="0" w:color="auto"/>
        <w:left w:val="none" w:sz="0" w:space="0" w:color="auto"/>
        <w:bottom w:val="none" w:sz="0" w:space="0" w:color="auto"/>
        <w:right w:val="none" w:sz="0" w:space="0" w:color="auto"/>
      </w:divBdr>
    </w:div>
    <w:div w:id="1623806225">
      <w:bodyDiv w:val="1"/>
      <w:marLeft w:val="0"/>
      <w:marRight w:val="0"/>
      <w:marTop w:val="0"/>
      <w:marBottom w:val="0"/>
      <w:divBdr>
        <w:top w:val="none" w:sz="0" w:space="0" w:color="auto"/>
        <w:left w:val="none" w:sz="0" w:space="0" w:color="auto"/>
        <w:bottom w:val="none" w:sz="0" w:space="0" w:color="auto"/>
        <w:right w:val="none" w:sz="0" w:space="0" w:color="auto"/>
      </w:divBdr>
      <w:divsChild>
        <w:div w:id="122619741">
          <w:marLeft w:val="0"/>
          <w:marRight w:val="0"/>
          <w:marTop w:val="0"/>
          <w:marBottom w:val="0"/>
          <w:divBdr>
            <w:top w:val="none" w:sz="0" w:space="0" w:color="auto"/>
            <w:left w:val="none" w:sz="0" w:space="0" w:color="auto"/>
            <w:bottom w:val="none" w:sz="0" w:space="0" w:color="auto"/>
            <w:right w:val="none" w:sz="0" w:space="0" w:color="auto"/>
          </w:divBdr>
        </w:div>
        <w:div w:id="195388414">
          <w:marLeft w:val="0"/>
          <w:marRight w:val="0"/>
          <w:marTop w:val="0"/>
          <w:marBottom w:val="0"/>
          <w:divBdr>
            <w:top w:val="none" w:sz="0" w:space="0" w:color="auto"/>
            <w:left w:val="none" w:sz="0" w:space="0" w:color="auto"/>
            <w:bottom w:val="none" w:sz="0" w:space="0" w:color="auto"/>
            <w:right w:val="none" w:sz="0" w:space="0" w:color="auto"/>
          </w:divBdr>
        </w:div>
        <w:div w:id="585380972">
          <w:marLeft w:val="0"/>
          <w:marRight w:val="0"/>
          <w:marTop w:val="0"/>
          <w:marBottom w:val="0"/>
          <w:divBdr>
            <w:top w:val="none" w:sz="0" w:space="0" w:color="auto"/>
            <w:left w:val="none" w:sz="0" w:space="0" w:color="auto"/>
            <w:bottom w:val="none" w:sz="0" w:space="0" w:color="auto"/>
            <w:right w:val="none" w:sz="0" w:space="0" w:color="auto"/>
          </w:divBdr>
        </w:div>
        <w:div w:id="885484460">
          <w:marLeft w:val="0"/>
          <w:marRight w:val="0"/>
          <w:marTop w:val="0"/>
          <w:marBottom w:val="0"/>
          <w:divBdr>
            <w:top w:val="none" w:sz="0" w:space="0" w:color="auto"/>
            <w:left w:val="none" w:sz="0" w:space="0" w:color="auto"/>
            <w:bottom w:val="none" w:sz="0" w:space="0" w:color="auto"/>
            <w:right w:val="none" w:sz="0" w:space="0" w:color="auto"/>
          </w:divBdr>
        </w:div>
        <w:div w:id="1291280383">
          <w:marLeft w:val="0"/>
          <w:marRight w:val="0"/>
          <w:marTop w:val="0"/>
          <w:marBottom w:val="0"/>
          <w:divBdr>
            <w:top w:val="none" w:sz="0" w:space="0" w:color="auto"/>
            <w:left w:val="none" w:sz="0" w:space="0" w:color="auto"/>
            <w:bottom w:val="none" w:sz="0" w:space="0" w:color="auto"/>
            <w:right w:val="none" w:sz="0" w:space="0" w:color="auto"/>
          </w:divBdr>
        </w:div>
        <w:div w:id="1466898660">
          <w:marLeft w:val="0"/>
          <w:marRight w:val="0"/>
          <w:marTop w:val="0"/>
          <w:marBottom w:val="0"/>
          <w:divBdr>
            <w:top w:val="none" w:sz="0" w:space="0" w:color="auto"/>
            <w:left w:val="none" w:sz="0" w:space="0" w:color="auto"/>
            <w:bottom w:val="none" w:sz="0" w:space="0" w:color="auto"/>
            <w:right w:val="none" w:sz="0" w:space="0" w:color="auto"/>
          </w:divBdr>
        </w:div>
        <w:div w:id="1925601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1499</Words>
  <Characters>8550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2018-10-16T15:41:00Z</dcterms:created>
  <dcterms:modified xsi:type="dcterms:W3CDTF">2018-10-30T12:44:00Z</dcterms:modified>
</cp:coreProperties>
</file>