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F7" w:rsidRPr="00610608" w:rsidRDefault="009756F7" w:rsidP="00610608">
      <w:pPr>
        <w:rPr>
          <w:rFonts w:ascii="Times New Roman" w:hAnsi="Times New Roman" w:cs="Times New Roman"/>
          <w:sz w:val="26"/>
          <w:szCs w:val="26"/>
        </w:rPr>
      </w:pPr>
      <w:r w:rsidRPr="006B5F80">
        <w:t xml:space="preserve"> </w:t>
      </w:r>
      <w:r w:rsidRPr="00610608">
        <w:rPr>
          <w:rFonts w:ascii="Times New Roman" w:hAnsi="Times New Roman" w:cs="Times New Roman"/>
          <w:sz w:val="26"/>
          <w:szCs w:val="26"/>
        </w:rPr>
        <w:t xml:space="preserve">Учитель </w:t>
      </w:r>
      <w:proofErr w:type="spellStart"/>
      <w:r w:rsidRPr="00610608">
        <w:rPr>
          <w:rFonts w:ascii="Times New Roman" w:hAnsi="Times New Roman" w:cs="Times New Roman"/>
          <w:sz w:val="26"/>
          <w:szCs w:val="26"/>
        </w:rPr>
        <w:t>Алихнович</w:t>
      </w:r>
      <w:proofErr w:type="spellEnd"/>
      <w:r w:rsidRPr="00610608">
        <w:rPr>
          <w:rFonts w:ascii="Times New Roman" w:hAnsi="Times New Roman" w:cs="Times New Roman"/>
          <w:sz w:val="26"/>
          <w:szCs w:val="26"/>
        </w:rPr>
        <w:t xml:space="preserve"> Е</w:t>
      </w:r>
      <w:r w:rsidR="007E007C" w:rsidRPr="00610608">
        <w:rPr>
          <w:rFonts w:ascii="Times New Roman" w:hAnsi="Times New Roman" w:cs="Times New Roman"/>
          <w:sz w:val="26"/>
          <w:szCs w:val="26"/>
        </w:rPr>
        <w:t>лена  Ивановна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Класс: 4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УМК «Школа России»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Предмет: литературное чтение</w:t>
      </w:r>
    </w:p>
    <w:p w:rsidR="009756F7" w:rsidRPr="00610608" w:rsidRDefault="009756F7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 xml:space="preserve">Тема: </w:t>
      </w:r>
      <w:proofErr w:type="spellStart"/>
      <w:r w:rsidRPr="00610608">
        <w:rPr>
          <w:rFonts w:ascii="Times New Roman" w:hAnsi="Times New Roman" w:cs="Times New Roman"/>
          <w:sz w:val="26"/>
          <w:szCs w:val="26"/>
        </w:rPr>
        <w:t>П.П.Бажов</w:t>
      </w:r>
      <w:proofErr w:type="spellEnd"/>
      <w:r w:rsidRPr="00610608">
        <w:rPr>
          <w:rFonts w:ascii="Times New Roman" w:hAnsi="Times New Roman" w:cs="Times New Roman"/>
          <w:sz w:val="26"/>
          <w:szCs w:val="26"/>
        </w:rPr>
        <w:t xml:space="preserve"> «Серебряное  копытце».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Тип урока:</w:t>
      </w:r>
      <w:r w:rsidR="00881FBB" w:rsidRPr="00610608">
        <w:rPr>
          <w:rFonts w:ascii="Times New Roman" w:hAnsi="Times New Roman" w:cs="Times New Roman"/>
          <w:sz w:val="26"/>
          <w:szCs w:val="26"/>
        </w:rPr>
        <w:t xml:space="preserve"> </w:t>
      </w:r>
      <w:r w:rsidRPr="00610608">
        <w:rPr>
          <w:rFonts w:ascii="Times New Roman" w:hAnsi="Times New Roman" w:cs="Times New Roman"/>
          <w:sz w:val="26"/>
          <w:szCs w:val="26"/>
        </w:rPr>
        <w:t>обобщения и систематизации знаний.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Место и роль урока в изучаемой теме</w:t>
      </w:r>
      <w:r w:rsidR="001B708F" w:rsidRPr="00610608">
        <w:rPr>
          <w:rFonts w:ascii="Times New Roman" w:hAnsi="Times New Roman" w:cs="Times New Roman"/>
          <w:sz w:val="26"/>
          <w:szCs w:val="26"/>
        </w:rPr>
        <w:t>: 8 урок в разделе « Литературные сказки».</w:t>
      </w:r>
    </w:p>
    <w:p w:rsidR="009756F7" w:rsidRPr="00610608" w:rsidRDefault="009756F7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 xml:space="preserve">Цель </w:t>
      </w:r>
      <w:proofErr w:type="gramStart"/>
      <w:r w:rsidRPr="00610608">
        <w:rPr>
          <w:rFonts w:ascii="Times New Roman" w:hAnsi="Times New Roman" w:cs="Times New Roman"/>
          <w:sz w:val="26"/>
          <w:szCs w:val="26"/>
        </w:rPr>
        <w:t>:о</w:t>
      </w:r>
      <w:proofErr w:type="gramEnd"/>
      <w:r w:rsidRPr="00610608">
        <w:rPr>
          <w:rFonts w:ascii="Times New Roman" w:hAnsi="Times New Roman" w:cs="Times New Roman"/>
          <w:sz w:val="26"/>
          <w:szCs w:val="26"/>
        </w:rPr>
        <w:t>трабатывать навыки правильного, выразительного чтения; обогащать словарный запас; развивать память, речь; обучать умениям характеризовать поступки героев</w:t>
      </w:r>
      <w:r w:rsidR="007E007C" w:rsidRPr="00610608">
        <w:rPr>
          <w:rFonts w:ascii="Times New Roman" w:hAnsi="Times New Roman" w:cs="Times New Roman"/>
          <w:sz w:val="26"/>
          <w:szCs w:val="26"/>
        </w:rPr>
        <w:t xml:space="preserve"> а)подтолкнуть обучающихся</w:t>
      </w:r>
      <w:r w:rsidRPr="00610608">
        <w:rPr>
          <w:rFonts w:ascii="Times New Roman" w:hAnsi="Times New Roman" w:cs="Times New Roman"/>
          <w:sz w:val="26"/>
          <w:szCs w:val="26"/>
        </w:rPr>
        <w:t xml:space="preserve"> к активному поиску основных идей текста в процессе его чтения; б) связать слуховое и зрительное восприятие в ходе его чтения.</w:t>
      </w:r>
    </w:p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Планируемые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6"/>
        <w:gridCol w:w="3036"/>
        <w:gridCol w:w="3036"/>
        <w:gridCol w:w="3037"/>
        <w:gridCol w:w="3037"/>
      </w:tblGrid>
      <w:tr w:rsidR="00881FBB" w:rsidRPr="00610608" w:rsidTr="00CC3AEC">
        <w:tc>
          <w:tcPr>
            <w:tcW w:w="3036" w:type="dxa"/>
            <w:vMerge w:val="restart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Предметные знания, предметные действия</w:t>
            </w:r>
          </w:p>
        </w:tc>
        <w:tc>
          <w:tcPr>
            <w:tcW w:w="12146" w:type="dxa"/>
            <w:gridSpan w:val="4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881FBB" w:rsidRPr="00610608" w:rsidTr="007E007C">
        <w:tc>
          <w:tcPr>
            <w:tcW w:w="3036" w:type="dxa"/>
            <w:vMerge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6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регулятивные</w:t>
            </w:r>
          </w:p>
        </w:tc>
        <w:tc>
          <w:tcPr>
            <w:tcW w:w="3036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</w:p>
        </w:tc>
        <w:tc>
          <w:tcPr>
            <w:tcW w:w="3037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</w:p>
        </w:tc>
        <w:tc>
          <w:tcPr>
            <w:tcW w:w="3037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личностные</w:t>
            </w:r>
          </w:p>
        </w:tc>
      </w:tr>
      <w:tr w:rsidR="007E007C" w:rsidRPr="00610608" w:rsidTr="007E007C">
        <w:tc>
          <w:tcPr>
            <w:tcW w:w="3036" w:type="dxa"/>
          </w:tcPr>
          <w:p w:rsidR="007E007C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умение читать вслух с постепенным переходом на чтение про себя, воспринимать на слух художественное произведение</w:t>
            </w:r>
          </w:p>
        </w:tc>
        <w:tc>
          <w:tcPr>
            <w:tcW w:w="3036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и формулировать цель деятельности на уроке с помощью учителя;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понимать эмоции других людей, сочувствовать, сопереживать; </w:t>
            </w:r>
            <w:proofErr w:type="gramStart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высказывать свое отношение</w:t>
            </w:r>
            <w:proofErr w:type="gramEnd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героям прочитанных произведений, к их поступкам.</w:t>
            </w:r>
          </w:p>
          <w:p w:rsidR="007E007C" w:rsidRPr="00610608" w:rsidRDefault="007E007C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6" w:type="dxa"/>
          </w:tcPr>
          <w:p w:rsidR="00E17128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Находить ответы на вопросы в тексте,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выразительно читать и пересказывать текст;</w:t>
            </w:r>
            <w:r w:rsidR="00E17128" w:rsidRPr="006106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E17128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строить </w:t>
            </w:r>
            <w:proofErr w:type="gramStart"/>
            <w:r w:rsidR="00E17128" w:rsidRPr="00610608">
              <w:rPr>
                <w:rFonts w:ascii="Times New Roman" w:hAnsi="Times New Roman" w:cs="Times New Roman"/>
                <w:sz w:val="26"/>
                <w:szCs w:val="26"/>
              </w:rPr>
              <w:t>логические рассуждения</w:t>
            </w:r>
            <w:proofErr w:type="gramEnd"/>
            <w:r w:rsidR="00E17128" w:rsidRPr="00610608">
              <w:rPr>
                <w:rFonts w:ascii="Times New Roman" w:hAnsi="Times New Roman" w:cs="Times New Roman"/>
                <w:sz w:val="26"/>
                <w:szCs w:val="26"/>
              </w:rPr>
              <w:t>, включающие определение причинно-следственных связей в устной и письменной форме;</w:t>
            </w:r>
          </w:p>
          <w:p w:rsidR="00881FBB" w:rsidRPr="00610608" w:rsidRDefault="00881FBB" w:rsidP="006106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E007C" w:rsidRPr="00610608" w:rsidRDefault="007E007C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7" w:type="dxa"/>
          </w:tcPr>
          <w:p w:rsidR="00881FBB" w:rsidRPr="00610608" w:rsidRDefault="00881FBB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свои мысли в устной форме; слушать и понимать речь других.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Делать выводы в результате совместной работы класса и учителя.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7E007C" w:rsidRPr="00610608" w:rsidRDefault="007E007C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7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47896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пособность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 самооценке;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Представления об общих нравственных категориях (добре и зле) моральных нормах, нравственных и безнравственных поступках;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Познавательная мотивация учения;</w:t>
            </w:r>
          </w:p>
          <w:p w:rsidR="007E007C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Чувство понимания и любви к живой природе, бережное отношение </w:t>
            </w:r>
            <w:r w:rsidR="00E47896" w:rsidRPr="00610608">
              <w:rPr>
                <w:rFonts w:ascii="Times New Roman" w:hAnsi="Times New Roman" w:cs="Times New Roman"/>
                <w:sz w:val="26"/>
                <w:szCs w:val="26"/>
              </w:rPr>
              <w:t>к ней.</w:t>
            </w:r>
          </w:p>
        </w:tc>
      </w:tr>
    </w:tbl>
    <w:p w:rsidR="007E007C" w:rsidRPr="00610608" w:rsidRDefault="007E007C" w:rsidP="00610608">
      <w:pPr>
        <w:rPr>
          <w:rFonts w:ascii="Times New Roman" w:hAnsi="Times New Roman" w:cs="Times New Roman"/>
          <w:sz w:val="26"/>
          <w:szCs w:val="26"/>
        </w:rPr>
      </w:pPr>
    </w:p>
    <w:p w:rsidR="009756F7" w:rsidRPr="00610608" w:rsidRDefault="00881FBB" w:rsidP="00610608">
      <w:pPr>
        <w:rPr>
          <w:rFonts w:ascii="Times New Roman" w:hAnsi="Times New Roman" w:cs="Times New Roman"/>
          <w:sz w:val="26"/>
          <w:szCs w:val="26"/>
        </w:rPr>
      </w:pPr>
      <w:r w:rsidRPr="00610608">
        <w:rPr>
          <w:rFonts w:ascii="Times New Roman" w:hAnsi="Times New Roman" w:cs="Times New Roman"/>
          <w:sz w:val="26"/>
          <w:szCs w:val="26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1944"/>
        <w:gridCol w:w="1919"/>
        <w:gridCol w:w="2308"/>
        <w:gridCol w:w="2010"/>
        <w:gridCol w:w="2042"/>
        <w:gridCol w:w="3068"/>
      </w:tblGrid>
      <w:tr w:rsidR="00610608" w:rsidRPr="00610608" w:rsidTr="00FA5C61">
        <w:tc>
          <w:tcPr>
            <w:tcW w:w="186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Этапы урока</w:t>
            </w:r>
          </w:p>
        </w:tc>
        <w:tc>
          <w:tcPr>
            <w:tcW w:w="2235" w:type="dxa"/>
          </w:tcPr>
          <w:p w:rsidR="00561A15" w:rsidRPr="00610608" w:rsidRDefault="00610608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Задача,</w:t>
            </w:r>
            <w:r w:rsidR="00561A1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которая должна быть решена (в рамках достижения планируемых результатов урока)</w:t>
            </w:r>
          </w:p>
        </w:tc>
        <w:tc>
          <w:tcPr>
            <w:tcW w:w="1943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Формы организации деятельности учащихся </w:t>
            </w:r>
          </w:p>
        </w:tc>
        <w:tc>
          <w:tcPr>
            <w:tcW w:w="3090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Действия учителя по организации деятельности учащихся</w:t>
            </w:r>
          </w:p>
        </w:tc>
        <w:tc>
          <w:tcPr>
            <w:tcW w:w="247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Действия учащихся (предметные, познавательные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регулятивные )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Диагностика достижения планируемых результатов урока.</w:t>
            </w: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. Мотивация к деятельности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проверить готовность, создать учебный настрой</w:t>
            </w:r>
          </w:p>
        </w:tc>
        <w:tc>
          <w:tcPr>
            <w:tcW w:w="1943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</w:tc>
        <w:tc>
          <w:tcPr>
            <w:tcW w:w="3090" w:type="dxa"/>
          </w:tcPr>
          <w:p w:rsidR="00561A15" w:rsidRPr="00610608" w:rsidRDefault="005A666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-Здравствуйте, ребята. Начинаем наш урок.</w:t>
            </w:r>
          </w:p>
        </w:tc>
        <w:tc>
          <w:tcPr>
            <w:tcW w:w="2475" w:type="dxa"/>
          </w:tcPr>
          <w:p w:rsidR="00E47896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Р–</w:t>
            </w:r>
            <w:r w:rsidR="00E47896" w:rsidRPr="00610608">
              <w:rPr>
                <w:rFonts w:ascii="Times New Roman" w:hAnsi="Times New Roman" w:cs="Times New Roman"/>
                <w:sz w:val="26"/>
                <w:szCs w:val="26"/>
              </w:rPr>
              <w:t>умение организовать рабочее место, принять УЗ;</w:t>
            </w:r>
          </w:p>
          <w:p w:rsidR="00E47896" w:rsidRPr="00610608" w:rsidRDefault="00E47896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– умение формулировать связное высказывание, умение слушать.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(рассказывает заранее подготовленный ученик)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Мы держим с тобою, приятель, в руках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«Уральские сказы» о дивных горах.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Здесь много случалось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историй.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Тут были и радость, и горе.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Озера и реки здесь – как зеркала,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Нам песню споет пожилая ветла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много расскажет нас басен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Уральский лес чуден, прекрасен.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горы до неба почти достают,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Красива природа – покой и уют.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добрые люди здесь сказки хранят, </w:t>
            </w:r>
          </w:p>
          <w:p w:rsidR="005A666A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5A666A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оторые</w:t>
            </w:r>
            <w:proofErr w:type="gramEnd"/>
            <w:r w:rsidR="005A666A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волшебстве говорят.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561A15" w:rsidRPr="00610608" w:rsidRDefault="005A666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Проверяют готовность. Создается учебный настрой</w:t>
            </w: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A666A" w:rsidRPr="00610608" w:rsidRDefault="005A666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II.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561A15" w:rsidRPr="00610608" w:rsidRDefault="005A666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сформулировать тему, цель урока, определить учебные задачи.</w:t>
            </w:r>
          </w:p>
        </w:tc>
        <w:tc>
          <w:tcPr>
            <w:tcW w:w="1943" w:type="dxa"/>
          </w:tcPr>
          <w:p w:rsidR="00561A15" w:rsidRPr="00610608" w:rsidRDefault="005A666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</w:tc>
        <w:tc>
          <w:tcPr>
            <w:tcW w:w="3090" w:type="dxa"/>
          </w:tcPr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-Перед вами, ребята, волшебная шкатулка. Что такое шкатулка? Для чего она нужна?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старину в ней хранили дорогие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для памяти письма, бумаги, драгоценности. Шкатулки берегли, ими дорожили, они составляли семейную ценность. А в нашей шкатулке находятся сказки. С давних времён сказки бережно хранились в людской памяти. Сказки любили. Её любят и сегодня! В народном творчестве сказки - самое большое чудо. Сказки - это драгоценность, и шкатулкой д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них становится наша память.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такой шкатулке у нас хранятся задания. 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 поняли, что сегодня мы вновь заглянем в сказку. В каждой сказке есть волшебник. И</w:t>
            </w:r>
            <w:r w:rsidR="001B708F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так……..</w:t>
            </w:r>
          </w:p>
          <w:p w:rsidR="005A666A" w:rsidRPr="00610608" w:rsidRDefault="005A666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некотором царстве, в некотором государстве жил-был добрый волшебник. Он писал сказки. А звали его…(показ портрета писателя)</w:t>
            </w:r>
          </w:p>
          <w:p w:rsidR="00561A15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Насупленные брови, добрые, внимательн</w:t>
            </w:r>
            <w:r w:rsidR="00610608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 глаза, большая серая борода. Н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фотографиях Павел Петрович Бажов выглядит старым, мудрым сказочником. Свои произведения Бажов называл сказами. А чем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</w:t>
            </w:r>
            <w:r w:rsidR="00610608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вашему</w:t>
            </w:r>
            <w:r w:rsidR="00610608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мнению,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отличается сказ от сказки?</w:t>
            </w:r>
          </w:p>
          <w:p w:rsidR="00984682" w:rsidRPr="00610608" w:rsidRDefault="00984682" w:rsidP="0061060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его сказах встречаются люд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и, которые могли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 жить рядом с нами: старик </w:t>
            </w:r>
            <w:proofErr w:type="spellStart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Кокованя</w:t>
            </w:r>
            <w:proofErr w:type="spellEnd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Дарёнка</w:t>
            </w:r>
            <w:proofErr w:type="spellEnd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Данилушко</w:t>
            </w:r>
            <w:proofErr w:type="spellEnd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но рядом </w:t>
            </w:r>
            <w:proofErr w:type="gramStart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обычными – сказочные: Медной горы Хозяйка, Великий полоз, ящерки. «Серебряное копытце» это сказ. Почему это сказ? Так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в нём умело переплетаются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фантастика, элементы вымысла и реальности. На этом уроке мы должны понять</w:t>
            </w:r>
            <w:r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какими хоч</w:t>
            </w:r>
            <w:r w:rsidR="00610608"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ет видеть мудрый сказочник нас </w:t>
            </w:r>
            <w:r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 вами, и что нравится в людях Бажову, рассмотреть характеры героев и их взаимоотношения.</w:t>
            </w:r>
          </w:p>
          <w:p w:rsidR="00984682" w:rsidRPr="00610608" w:rsidRDefault="00984682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Творчество Павла Бажова неразрывно связано с жизнью знаменитого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Урала. Неисчерпаемые богатства здешних недр. Именно здесь появилось слово “САМОЦВЕТЫ”. Так называют драгоценные и полудрагоценные камни. Трудно указать такой камень, которого не находили бы в Уральских горах. Урал – Родина малахита, орлеца, мрамора, яшмы и др. камней. </w:t>
            </w:r>
          </w:p>
          <w:p w:rsidR="00984682" w:rsidRPr="00610608" w:rsidRDefault="00E1712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какие сказы Бажова вы читали? (учитель на доске вывешивает названия сказов)</w:t>
            </w:r>
          </w:p>
          <w:p w:rsidR="00984682" w:rsidRPr="00610608" w:rsidRDefault="00984682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Сказы Бажова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Медной горы Хозяйка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Малахитовая шкатулка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Каменный цветок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1B708F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орный мастер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Хрупкая веточка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 ящерки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Змеиный след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Голубая змейка</w:t>
            </w:r>
          </w:p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Синюшкин колодец</w:t>
            </w:r>
          </w:p>
        </w:tc>
        <w:tc>
          <w:tcPr>
            <w:tcW w:w="2475" w:type="dxa"/>
          </w:tcPr>
          <w:p w:rsidR="00E47896" w:rsidRPr="00610608" w:rsidRDefault="00E47896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Р. определять и формулировать цель деятельности на уроке с помощью учителя;</w:t>
            </w:r>
          </w:p>
          <w:p w:rsidR="00E47896" w:rsidRPr="00610608" w:rsidRDefault="00E47896" w:rsidP="006106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К. Оформлять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свои мысли в устной форме; слушать и понимать речь других.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Делать выводы в результате совместной работы класса и учителя.</w:t>
            </w:r>
          </w:p>
          <w:p w:rsidR="00E17128" w:rsidRPr="00610608" w:rsidRDefault="00E17128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proofErr w:type="gramEnd"/>
            <w:r w:rsidRPr="006106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-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строить логические рассуждения, включающие определение причинно-следственных связей в устной и письменной форме;</w:t>
            </w:r>
          </w:p>
          <w:p w:rsidR="00E17128" w:rsidRPr="00610608" w:rsidRDefault="00E1712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7896" w:rsidRPr="00610608" w:rsidRDefault="00E47896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7896" w:rsidRPr="00610608" w:rsidRDefault="00E47896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A7030" w:rsidRPr="00610608" w:rsidRDefault="00BA7030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61A15" w:rsidRPr="00610608" w:rsidRDefault="00984682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Высказывания детей</w:t>
            </w:r>
          </w:p>
          <w:p w:rsidR="00BA7030" w:rsidRPr="00610608" w:rsidRDefault="00BA7030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022F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022F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022F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022F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022F" w:rsidRPr="00610608" w:rsidRDefault="00FA022F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4682" w:rsidRPr="00610608" w:rsidRDefault="00984682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Павел Петрович Бажов</w:t>
            </w:r>
          </w:p>
          <w:p w:rsidR="00F038C7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38C7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38C7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38C7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151E" w:rsidRPr="00FA022F" w:rsidRDefault="00AB151E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608" w:rsidRPr="00FA022F" w:rsidRDefault="00610608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38C7" w:rsidRPr="00610608" w:rsidRDefault="00F038C7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Сказка – вымысел, а сказ основан на реальных событиях, участником которых был сам рассказчик</w:t>
            </w:r>
            <w:proofErr w:type="gramStart"/>
            <w:r w:rsidR="00610608"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.</w:t>
            </w:r>
            <w:proofErr w:type="gramEnd"/>
            <w:r w:rsidR="00610608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B151E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0608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аписать в словарик)</w:t>
            </w:r>
          </w:p>
          <w:p w:rsidR="00F038C7" w:rsidRPr="00610608" w:rsidRDefault="00F038C7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82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</w:tc>
        <w:tc>
          <w:tcPr>
            <w:tcW w:w="1952" w:type="dxa"/>
          </w:tcPr>
          <w:p w:rsidR="00561A15" w:rsidRPr="00610608" w:rsidRDefault="00A944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Формулируют  тему,</w:t>
            </w:r>
            <w:r w:rsidR="00610608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цель и задачи урока</w:t>
            </w: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III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. Актуализация знаний</w:t>
            </w:r>
          </w:p>
        </w:tc>
        <w:tc>
          <w:tcPr>
            <w:tcW w:w="2235" w:type="dxa"/>
          </w:tcPr>
          <w:p w:rsidR="0054741A" w:rsidRPr="00610608" w:rsidRDefault="005474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изученного материала, </w:t>
            </w:r>
            <w:r w:rsidR="00F207C7"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систематизация знаний</w:t>
            </w:r>
          </w:p>
          <w:p w:rsidR="0054741A" w:rsidRPr="00610608" w:rsidRDefault="0054741A" w:rsidP="006106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BA7030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Фронтальная</w:t>
            </w:r>
            <w:r w:rsidR="00C2493A" w:rsidRPr="006106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30" w:rsidRPr="00610608" w:rsidRDefault="00BA703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249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4682" w:rsidRPr="00610608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="00BA703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работа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Работа в парах</w:t>
            </w:r>
          </w:p>
        </w:tc>
        <w:tc>
          <w:tcPr>
            <w:tcW w:w="3090" w:type="dxa"/>
          </w:tcPr>
          <w:p w:rsidR="00984682" w:rsidRPr="00610608" w:rsidRDefault="00FA022F" w:rsidP="0061060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прошлом ур</w:t>
            </w:r>
            <w:r w:rsidR="001B708F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оке мы познакомились со сказом 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«Серебряное копытце». Сейчас мы выполним небольшое задание. Может</w:t>
            </w:r>
            <w:r w:rsidR="00C2493A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назвать идею произведения?  (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заранее спрог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нозировать ответы: о доброте, </w:t>
            </w:r>
            <w:r w:rsidR="00984682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взаимопонимании, трудолюбии и т.д.) </w:t>
            </w:r>
            <w:r w:rsidR="00984682"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Идея заключается в том, чтобы прочитав произведения Бажова Павла Петровича, каждый из нас стал добрее, мудрее, внимательнее друг к другу, чтобы захотелось беречь природу, которая нас </w:t>
            </w:r>
            <w:r w:rsidR="00984682" w:rsidRPr="006106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окружает.</w:t>
            </w:r>
          </w:p>
          <w:p w:rsidR="00984682" w:rsidRPr="00610608" w:rsidRDefault="00984682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Сейчас мы выполним небольшое задание.</w:t>
            </w:r>
          </w:p>
          <w:p w:rsidR="00C566BE" w:rsidRPr="00610608" w:rsidRDefault="00984682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 (тес</w:t>
            </w:r>
            <w:r w:rsidR="00D8101A"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 напечатан на отдельных листах)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Ключ к тесту : б </w:t>
            </w:r>
            <w:proofErr w:type="spellStart"/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б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а в 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Без ошибок-8б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1-2 ошибки-6б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3-4 ошибки-4б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-Оцените себя и поставьте балы в оценочном листе.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Восстановите текст.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Так и стали жить вместе, дед -------------,---------------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да кошка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. Жили-  ----------------, добра много не наживали, а на житьё не плакались, и у всякого дело было. </w:t>
            </w:r>
            <w:proofErr w:type="spellStart"/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 утра на -----------------уходил,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избе ----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-----------,похлёбку да ------- варила, а кошка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на охоту ходила - мышей ------------. К вечеру соберутся, и------------- им.</w:t>
            </w:r>
            <w:proofErr w:type="gramEnd"/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Слова для справок: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, сиротка, поживали, работу, прибирала, кашу, ловила, весело.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E17128" w:rsidRPr="00610608" w:rsidRDefault="00E17128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- самостоятельно оценивать правильность выполненных действия как по ходу их выполнения так и в результате проведенной работы;</w:t>
            </w:r>
          </w:p>
          <w:p w:rsidR="00E17128" w:rsidRPr="00610608" w:rsidRDefault="00E17128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– определять границы знания/незнания материала, анализировать, делать вывод</w:t>
            </w:r>
          </w:p>
          <w:p w:rsidR="00E17128" w:rsidRPr="00610608" w:rsidRDefault="00E17128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Оформлять свои мысли в устной форме; слушать и понимать речь других.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Делать выводы в результате совместной работы класса и учителя.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диалоге с учителем вырабатывать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критерии оценки и определять степень успешности своей работы и работы других в соответствии с этими критериями.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Работают с тестом</w:t>
            </w:r>
            <w:r w:rsidR="0023317A" w:rsidRPr="006106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3317A" w:rsidRPr="00610608">
              <w:rPr>
                <w:rFonts w:ascii="Times New Roman" w:hAnsi="Times New Roman" w:cs="Times New Roman"/>
                <w:bCs/>
                <w:color w:val="170E02"/>
                <w:sz w:val="26"/>
                <w:szCs w:val="26"/>
              </w:rPr>
              <w:t xml:space="preserve"> </w:t>
            </w:r>
            <w:r w:rsidR="0023317A" w:rsidRPr="00610608">
              <w:rPr>
                <w:rFonts w:ascii="Times New Roman" w:hAnsi="Times New Roman" w:cs="Times New Roman"/>
                <w:bCs/>
                <w:color w:val="170E02"/>
                <w:sz w:val="26"/>
                <w:szCs w:val="26"/>
              </w:rPr>
              <w:lastRenderedPageBreak/>
              <w:t>ориентируются в своей системе знаний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Проверяют, оценивают.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317A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Индивидуально работают, обмениваются карточками, проверяют.</w:t>
            </w:r>
            <w:r w:rsidR="0023317A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Взаимопроверка. </w:t>
            </w:r>
          </w:p>
          <w:p w:rsidR="00C566BE" w:rsidRPr="00610608" w:rsidRDefault="00C566BE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561A15" w:rsidRPr="00610608" w:rsidRDefault="00A944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Повторяют изученный материал,</w:t>
            </w:r>
            <w:r w:rsidR="00B247F6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систематизируют  свои знания. </w:t>
            </w:r>
          </w:p>
        </w:tc>
        <w:tc>
          <w:tcPr>
            <w:tcW w:w="1625" w:type="dxa"/>
          </w:tcPr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4DF4" w:rsidRPr="00610608" w:rsidRDefault="00394DF4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247F6" w:rsidRPr="00610608" w:rsidRDefault="0023317A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1. Как звали дед, который удочерил сиротку?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а) Ваня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в) Валя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2. Как звали сиротку, которую взял к себе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а) Мария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б) Дарья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в) Настя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3. Как звали кошку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Дарёнки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а) Барсик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б)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Мурзик</w:t>
            </w:r>
            <w:proofErr w:type="spellEnd"/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в)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4. Кого хотела увидеть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лесу?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а) лису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б) козлика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в) волка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5. В какое время года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увидела козлика?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а) летом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б) зимой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в) весной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6. На какой ноге было серебряное копытце у козлика?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а) левая передняя нога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б) обе передние ног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в) правая передняя нога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7. Сколько веточек на рожке козлика?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а) пять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б) восемь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в) семь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8. Какого цвета были камни, которые находили на покосном лужке?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а) белые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б) красные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  в) зелёные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Ключ к тесту : б </w:t>
            </w:r>
            <w:proofErr w:type="spellStart"/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б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а в 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Без ошибок-8б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1-2 ошибки-6б</w:t>
            </w:r>
          </w:p>
          <w:p w:rsidR="00B247F6" w:rsidRPr="00610608" w:rsidRDefault="00B247F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3-4 ошибки-4б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Восстановите текст.</w:t>
            </w:r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Так и стали жить вместе, дед -------------,---------------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да кошка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. Жили-  ----------------, добра много не наживали, а на житьё не плакались, и у всякого дело было. </w:t>
            </w:r>
            <w:proofErr w:type="spellStart"/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 утра на -----------------уходил,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избе ---------------,похлёбку да ------- варила, а кошка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на охоту ходила - мышей ------------. К вечеру соберутся, и------------- им.</w:t>
            </w:r>
            <w:proofErr w:type="gramEnd"/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Слова для справок: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, сиротка, поживали, работу, прибирала, кашу, ловила, весело.</w:t>
            </w:r>
          </w:p>
          <w:p w:rsidR="0023317A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физминутка</w:t>
            </w:r>
            <w:proofErr w:type="spellEnd"/>
          </w:p>
        </w:tc>
        <w:tc>
          <w:tcPr>
            <w:tcW w:w="2235" w:type="dxa"/>
          </w:tcPr>
          <w:p w:rsidR="00F207C7" w:rsidRPr="00610608" w:rsidRDefault="00F207C7" w:rsidP="0061060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снятие </w:t>
            </w:r>
            <w:r w:rsidRPr="0061060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усталости, напряжения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561A15" w:rsidRPr="00610608" w:rsidRDefault="00F207C7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фронтальная</w:t>
            </w:r>
          </w:p>
        </w:tc>
        <w:tc>
          <w:tcPr>
            <w:tcW w:w="3090" w:type="dxa"/>
          </w:tcPr>
          <w:p w:rsidR="00561A15" w:rsidRPr="00610608" w:rsidRDefault="00F207C7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Организует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эмоциональную разгрузку</w:t>
            </w:r>
          </w:p>
        </w:tc>
        <w:tc>
          <w:tcPr>
            <w:tcW w:w="2475" w:type="dxa"/>
          </w:tcPr>
          <w:p w:rsidR="00561A1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Повторяют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движения</w:t>
            </w:r>
            <w:r w:rsidR="00F207C7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под музыку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0B549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IV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. Работа по теме урока</w:t>
            </w:r>
          </w:p>
          <w:p w:rsidR="000B549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Характеристика героев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F207C7" w:rsidRPr="00610608" w:rsidRDefault="00F207C7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Характеристика героев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561A1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</w:tc>
        <w:tc>
          <w:tcPr>
            <w:tcW w:w="3090" w:type="dxa"/>
          </w:tcPr>
          <w:p w:rsidR="000B5495" w:rsidRPr="00610608" w:rsidRDefault="000B5495" w:rsidP="006106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Назовите главных героев сказки П.П. Бажова «Серебряное копытце». 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561A15" w:rsidRPr="00610608" w:rsidRDefault="000B549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Работа в группах</w:t>
            </w:r>
          </w:p>
        </w:tc>
        <w:tc>
          <w:tcPr>
            <w:tcW w:w="3090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-1  группа - даст характеристику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Дарёнке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по плану  в таблице (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прилож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0871" w:rsidRPr="00610608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proofErr w:type="gramStart"/>
            <w:r w:rsidR="00AB151E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="00AB151E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(Семейное положен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ие, внешность, характер, чем занимается.)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- 2 группа - даст характеристику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Коковане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по плану  в таблице (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прилож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0871" w:rsidRPr="0061060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B151E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2) (Семейное положен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ие, внешность, характер, чем занимается.)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-3 группа  - расположите  картинки по порядку</w:t>
            </w:r>
            <w:r w:rsidR="00AB151E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и найти отрывок,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прочитать выразительно. 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-4 группа - выберите пословицы подходящие к тексту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Богатство не синоним счастья.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Желаешь себе добра – делай добро другим.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Без семьи, без  детей, без друзей нет смысла жизни.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Каких только чудес не бывает на свете.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 благополучии человек сам себя забывает.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Чёрствое сердце не знает благодарности.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vMerge w:val="restart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- самостоятельно оценивать правильность выполненных действия как по ходу их выполнения так и в результате проведенной работы;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– определять границы знания/незнания материала, анализировать, делать вывод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 w:rsidRPr="00610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Оформлять свои мысли в устной форме; слушать и понимать речь других.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Делать выводы в результате 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совместной работы класса и учителя.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Л. Способность к самооценке;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Представления об общих нравственных категориях (добре и зле) моральных нормах, нравственных и безнравственных поступках;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Познавательная мотивация учения;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Чувство понимания и любви к живой природе,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бережное отношение к ней.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Выполняют задания своего уровн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я, проверяют, исправляют ошибки,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оценивают.</w:t>
            </w:r>
          </w:p>
          <w:p w:rsidR="00CB0871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Обобщают, обсуждают, делают выводы, доказывают свое мнение, объясняют пословицы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FA5C61" w:rsidRPr="00610608" w:rsidRDefault="0023317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Выполняют задания своей групп</w:t>
            </w:r>
            <w:r w:rsidR="00AB151E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ы, проверяют, исправляют ошибки,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оценивают.</w:t>
            </w:r>
            <w:r w:rsidR="000C7B1A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лушают</w:t>
            </w:r>
            <w:r w:rsidR="000C7B1A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других, объясняют, высказывают свое мнение, делают выводы</w:t>
            </w:r>
          </w:p>
        </w:tc>
        <w:tc>
          <w:tcPr>
            <w:tcW w:w="1625" w:type="dxa"/>
          </w:tcPr>
          <w:p w:rsidR="00FA5C61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 группа</w:t>
            </w:r>
          </w:p>
          <w:p w:rsidR="000C7B1A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Приложение №1.</w:t>
            </w:r>
          </w:p>
          <w:tbl>
            <w:tblPr>
              <w:tblStyle w:val="a3"/>
              <w:tblW w:w="2596" w:type="dxa"/>
              <w:tblLook w:val="01E0" w:firstRow="1" w:lastRow="1" w:firstColumn="1" w:lastColumn="1" w:noHBand="0" w:noVBand="0"/>
            </w:tblPr>
            <w:tblGrid>
              <w:gridCol w:w="2596"/>
            </w:tblGrid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</w:t>
                  </w:r>
                  <w:proofErr w:type="spellStart"/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Дарёнка</w:t>
                  </w:r>
                  <w:proofErr w:type="spellEnd"/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1.Семейное положение</w:t>
                  </w:r>
                </w:p>
              </w:tc>
            </w:tr>
            <w:tr w:rsidR="000C7B1A" w:rsidRPr="00610608" w:rsidTr="00113360">
              <w:trPr>
                <w:trHeight w:val="230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2.Внешность</w:t>
                  </w:r>
                </w:p>
              </w:tc>
            </w:tr>
            <w:tr w:rsidR="000C7B1A" w:rsidRPr="00610608" w:rsidTr="00113360">
              <w:trPr>
                <w:trHeight w:val="230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3.Характер  </w:t>
                  </w:r>
                </w:p>
              </w:tc>
            </w:tr>
            <w:tr w:rsidR="000C7B1A" w:rsidRPr="00610608" w:rsidTr="00113360">
              <w:trPr>
                <w:trHeight w:val="267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4.Чем занимается</w:t>
                  </w:r>
                </w:p>
              </w:tc>
            </w:tr>
            <w:tr w:rsidR="000C7B1A" w:rsidRPr="00610608" w:rsidTr="00113360">
              <w:trPr>
                <w:trHeight w:val="89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упрямый, трудолюбивый, честный, самолюбивый, справедливый эгоистичный, добрый, ласковый, смелый, вежливый, отзывчивый, злой, злопамятный, умный, мудрый, сердечный, скромный, застенчивый, простой,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внимательный, жадный.</w:t>
            </w:r>
            <w:proofErr w:type="gramEnd"/>
          </w:p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Приложение №2</w:t>
            </w:r>
          </w:p>
          <w:tbl>
            <w:tblPr>
              <w:tblStyle w:val="a3"/>
              <w:tblW w:w="2596" w:type="dxa"/>
              <w:tblLook w:val="01E0" w:firstRow="1" w:lastRow="1" w:firstColumn="1" w:lastColumn="1" w:noHBand="0" w:noVBand="0"/>
            </w:tblPr>
            <w:tblGrid>
              <w:gridCol w:w="2596"/>
            </w:tblGrid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</w:t>
                  </w:r>
                  <w:proofErr w:type="spellStart"/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Кокованя</w:t>
                  </w:r>
                  <w:proofErr w:type="spellEnd"/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1.Семейное положение</w:t>
                  </w:r>
                </w:p>
              </w:tc>
            </w:tr>
            <w:tr w:rsidR="000C7B1A" w:rsidRPr="00610608" w:rsidTr="00113360">
              <w:trPr>
                <w:trHeight w:val="230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2.Внешность</w:t>
                  </w:r>
                </w:p>
              </w:tc>
            </w:tr>
            <w:tr w:rsidR="000C7B1A" w:rsidRPr="00610608" w:rsidTr="00113360">
              <w:trPr>
                <w:trHeight w:val="230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3.Характер  </w:t>
                  </w:r>
                </w:p>
              </w:tc>
            </w:tr>
            <w:tr w:rsidR="000C7B1A" w:rsidRPr="00610608" w:rsidTr="00113360">
              <w:trPr>
                <w:trHeight w:val="267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C7B1A" w:rsidRPr="00610608" w:rsidTr="00113360">
              <w:trPr>
                <w:trHeight w:val="38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4.Чем занимается</w:t>
                  </w:r>
                </w:p>
              </w:tc>
            </w:tr>
            <w:tr w:rsidR="000C7B1A" w:rsidRPr="00610608" w:rsidTr="00113360">
              <w:trPr>
                <w:trHeight w:val="89"/>
              </w:trPr>
              <w:tc>
                <w:tcPr>
                  <w:tcW w:w="2596" w:type="dxa"/>
                </w:tcPr>
                <w:p w:rsidR="000C7B1A" w:rsidRPr="00610608" w:rsidRDefault="000C7B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упрямый, трудолюбивый, чес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тный, самолюбивый, справедливый,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эгоистичный, добрый, ласковый, смелый, вежливый, отзывчивый, злой, злопамятный, умный, мудрый, сердечный, скромный, застенчивый, простой, внимательный, жадный</w:t>
            </w:r>
            <w:proofErr w:type="gramEnd"/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3 группа</w:t>
            </w:r>
          </w:p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Картинки к произведению.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B1A" w:rsidRPr="00610608" w:rsidRDefault="000C7B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4 группа</w:t>
            </w:r>
          </w:p>
          <w:p w:rsidR="000C7B1A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7B1A" w:rsidRPr="00610608">
              <w:rPr>
                <w:rFonts w:ascii="Times New Roman" w:hAnsi="Times New Roman" w:cs="Times New Roman"/>
                <w:sz w:val="26"/>
                <w:szCs w:val="26"/>
              </w:rPr>
              <w:t>ословицы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Богатство не синоним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счастья.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Желаешь себе добра – делай добро другим.</w:t>
            </w:r>
          </w:p>
          <w:p w:rsidR="00B42104" w:rsidRPr="00610608" w:rsidRDefault="008F1AF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Без семьи, без </w:t>
            </w:r>
            <w:r w:rsidR="00B42104" w:rsidRPr="00610608">
              <w:rPr>
                <w:rFonts w:ascii="Times New Roman" w:hAnsi="Times New Roman" w:cs="Times New Roman"/>
                <w:sz w:val="26"/>
                <w:szCs w:val="26"/>
              </w:rPr>
              <w:t>детей, без друзей нет смысла жизни.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Каких только чудес не бывает на свете.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 благополучии человек сам себя забывает.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Чёрствое сердце не знает благодарности.</w:t>
            </w:r>
          </w:p>
          <w:p w:rsidR="00B42104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А)  Проверка работы 3 гру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>ппы. При оценивании учитывается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: соблюдалось ли последовательность событий, правильно ли подобрали картинки, как прочитали.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Без ошибок-4б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1-2 ошибки-2б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3 ошибки-1б    поставьте балы в оценочный лист</w:t>
            </w:r>
          </w:p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vMerge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FA5C61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Б)  Проверка  1 группы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561A15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Высказывания детей</w:t>
            </w:r>
          </w:p>
          <w:p w:rsidR="00CB0871" w:rsidRPr="00610608" w:rsidRDefault="008F1AF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Проверяют</w:t>
            </w:r>
            <w:r w:rsidR="00CB0871" w:rsidRPr="00610608">
              <w:rPr>
                <w:rFonts w:ascii="Times New Roman" w:hAnsi="Times New Roman" w:cs="Times New Roman"/>
                <w:sz w:val="26"/>
                <w:szCs w:val="26"/>
              </w:rPr>
              <w:t>, оценивают работу.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561A15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В) Проверка 2 группы,   при оценивании учитывается верно ли дали характеристику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Без ошибок -4б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1-2 ош.-2б</w:t>
            </w:r>
          </w:p>
          <w:p w:rsidR="00445443" w:rsidRPr="00610608" w:rsidRDefault="008F1AF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3-ош.-1б 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поставьте балы в оценочный лист)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561A15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  <w:p w:rsidR="00CB0871" w:rsidRPr="00610608" w:rsidRDefault="008F1AF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Проверяют</w:t>
            </w:r>
            <w:r w:rsidR="00CB0871" w:rsidRPr="00610608">
              <w:rPr>
                <w:rFonts w:ascii="Times New Roman" w:hAnsi="Times New Roman" w:cs="Times New Roman"/>
                <w:sz w:val="26"/>
                <w:szCs w:val="26"/>
              </w:rPr>
              <w:t>, оценивают работу.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445443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Давайте прочитаем эти характеристики.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Что общего вы заметили в их описании?</w:t>
            </w:r>
          </w:p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561A15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одинокие, ценят красоту, природу</w:t>
            </w:r>
          </w:p>
        </w:tc>
        <w:tc>
          <w:tcPr>
            <w:tcW w:w="1952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561A15" w:rsidRPr="00610608" w:rsidRDefault="00561A1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445443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>Таким образом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ребята, вы видите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что в сказах герои выдуманные и реальные, настоящие, живущие среди нас, чем –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то похожие на нас.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 у рассказчика своё отношение к ним.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</w:tc>
        <w:tc>
          <w:tcPr>
            <w:tcW w:w="1943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445443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Что нравится автору в характере </w:t>
            </w:r>
            <w:proofErr w:type="spellStart"/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Дарёнки</w:t>
            </w:r>
            <w:proofErr w:type="spellEnd"/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445443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А что понравилось </w:t>
            </w:r>
            <w:proofErr w:type="spellStart"/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>Коковане</w:t>
            </w:r>
            <w:proofErr w:type="spellEnd"/>
            <w:r w:rsidR="00445443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 ней?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Они оба нуждаются в любви, в заботе, внимании.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заменил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Дарёнке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умерших родителей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вернула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Коковане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семью. У каждого человека должна быть семья родная или приёмная. Человек не может быть счастлив без семьи, без детей, без друзей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-Какие черты характера главных героев близки вам или хотели бы их иметь?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</w:tc>
        <w:tc>
          <w:tcPr>
            <w:tcW w:w="195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445443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3090" w:type="dxa"/>
          </w:tcPr>
          <w:p w:rsidR="001908C6" w:rsidRPr="00610608" w:rsidRDefault="00FA5C6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Сейчас я раздам  вам старинные свитки. </w:t>
            </w:r>
            <w:proofErr w:type="gramStart"/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>аша задача  написать  на строке</w:t>
            </w:r>
            <w:r w:rsidR="00FA02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то </w:t>
            </w:r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положительное качество своей души, которого у вас много и вам не жаль им поделиться с ближним, так как вас переполняет доброта  или великодушие, честность.</w:t>
            </w:r>
            <w:proofErr w:type="gramEnd"/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Напишите слово - положительное качество своего характера, которым хочешь поделиться. Сверни свиток, завяжи верёвочкой  и прикрепите пёрышко – символ лёгкого и радостного расставания с </w:t>
            </w:r>
            <w:proofErr w:type="gramStart"/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>сокровенным</w:t>
            </w:r>
            <w:proofErr w:type="gramEnd"/>
            <w:r w:rsidR="00FA02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8C6" w:rsidRPr="00610608">
              <w:rPr>
                <w:rFonts w:ascii="Times New Roman" w:hAnsi="Times New Roman" w:cs="Times New Roman"/>
                <w:sz w:val="26"/>
                <w:szCs w:val="26"/>
              </w:rPr>
              <w:t>подари свиток с частичкой своей души кому-либо.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Ребята, подарите от души ваш свиток, смотрите, чтобы никто не остался без вашего внимания.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Прислушайтесь к себе и запомните, какие чувства вы испытываете, когда вам удаётся поделиться самым дорогим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(музыка Чайковского П. И.)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Уверена, ребята, что мудрый сказочник Бажо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в для этого и писал свои книги,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чтобы прочитав их, каждый из нас захотел стать чуть-чуть добрее, чуть-чуть мудрее, внимательнее друг другу, чтобы нам зах</w:t>
            </w:r>
            <w:r w:rsidR="008F1AF5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отелось беречь мир, ту природу,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 которой мы живём. Он ценил в людях доброту, честность, упорство, поэтому самых лучших своих героев он наделил именно этими качествами.</w:t>
            </w:r>
          </w:p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445443" w:rsidRPr="00610608" w:rsidRDefault="0044544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</w:tc>
        <w:tc>
          <w:tcPr>
            <w:tcW w:w="3090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-Почему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Кокованя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Дарёнка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так хотели увидеть серебряное копытце?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-Я никак не могу определиться, может быть, каждый из героев верил в сказки и хотел увидеть </w:t>
            </w:r>
            <w:r w:rsidR="00FA022F">
              <w:rPr>
                <w:rFonts w:ascii="Times New Roman" w:hAnsi="Times New Roman" w:cs="Times New Roman"/>
                <w:sz w:val="26"/>
                <w:szCs w:val="26"/>
              </w:rPr>
              <w:t xml:space="preserve">чудо; или герои были бедными,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надеялись продать драгоценные камни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,. 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 зажить богато?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-Почему всё-таки  произошло чудо с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Дарёнкой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Кокованей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Коковани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Дарёнкой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не было корыстных побуждений. Серебряное копытце испытывает, искушает героев богатством, но они не поддаются искушению, не жадничают, прекрасно понимают, что богатство не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синоним счастья.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-За что же герои были награждены? (они награждены за доброту, за любовь, за душевность и ласку.)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Высказывания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</w:t>
            </w:r>
          </w:p>
        </w:tc>
        <w:tc>
          <w:tcPr>
            <w:tcW w:w="1952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Проверяем  4 группу.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-Какие пословицы вы выбрали?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Без ошибок-4б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1ош.-2б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2ош.-1б.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Оцените себя. </w:t>
            </w:r>
          </w:p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Высказывания детей</w:t>
            </w:r>
          </w:p>
          <w:p w:rsidR="00CB0871" w:rsidRPr="00610608" w:rsidRDefault="00CB0871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Проверяют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оценивают работу.</w:t>
            </w:r>
          </w:p>
        </w:tc>
        <w:tc>
          <w:tcPr>
            <w:tcW w:w="1952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1908C6" w:rsidRPr="00610608" w:rsidRDefault="001908C6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.Итог  урока</w:t>
            </w:r>
          </w:p>
        </w:tc>
        <w:tc>
          <w:tcPr>
            <w:tcW w:w="2235" w:type="dxa"/>
          </w:tcPr>
          <w:p w:rsidR="00F207C7" w:rsidRPr="00610608" w:rsidRDefault="00F207C7" w:rsidP="00610608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Контроль процесса и результата учебной деятельности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-Сказка ложь да в ней намёк, добрым молодцам урок.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-А какой урок извлекли вы?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-Какие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выводы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сделанные на этом уроке вам пригодятся в жизни?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Какие качества вы бы хотели взять у Даренки и </w:t>
            </w:r>
            <w:proofErr w:type="spell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Коковани</w:t>
            </w:r>
            <w:proofErr w:type="spell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себя?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 Подведем итоги вашей работы. Посчитайте сумму баллов за урок и поставьте отметку:</w:t>
            </w:r>
          </w:p>
          <w:p w:rsidR="00F757CA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14б-15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б-  5</w:t>
            </w:r>
          </w:p>
          <w:p w:rsidR="00F757CA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11б- 13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б- 4</w:t>
            </w:r>
          </w:p>
          <w:p w:rsidR="00F757CA" w:rsidRPr="00610608" w:rsidRDefault="00B4210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б-10б-  3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vMerge w:val="restart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понимать эмоции других людей, сочувствовать, сопереживать; </w:t>
            </w:r>
            <w:proofErr w:type="gramStart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высказывать</w:t>
            </w:r>
            <w:r w:rsidR="006B5F80"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F1AF5"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свое отношение</w:t>
            </w:r>
            <w:proofErr w:type="gramEnd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героям прочитанных произведений, к их поступкам.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понимать эмоции других людей, сочувствовать, </w:t>
            </w:r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сопереживать; </w:t>
            </w:r>
            <w:proofErr w:type="gramStart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высказывать свое отношение</w:t>
            </w:r>
            <w:proofErr w:type="gramEnd"/>
            <w:r w:rsidRPr="00610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героям прочитанных произведений, к их поступкам.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Л. Способность к самооценке;</w:t>
            </w:r>
          </w:p>
          <w:p w:rsidR="00F757CA" w:rsidRPr="00610608" w:rsidRDefault="006B5F8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редставления об общих нравственных категориях (добре и зле) моральных нормах, нравственных и безнравственных поступках;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Познавательная мотивация учения;</w:t>
            </w:r>
          </w:p>
          <w:p w:rsidR="00F757CA" w:rsidRPr="00610608" w:rsidRDefault="006B5F8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увство понимания и любви к живой природе, бережное отношение к ней.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Выбирают д/з</w:t>
            </w:r>
          </w:p>
        </w:tc>
        <w:tc>
          <w:tcPr>
            <w:tcW w:w="1952" w:type="dxa"/>
          </w:tcPr>
          <w:p w:rsidR="00A9443A" w:rsidRPr="00610608" w:rsidRDefault="00A944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Формируется оценка своей деятельности и других людей;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"/>
              <w:gridCol w:w="338"/>
              <w:gridCol w:w="338"/>
              <w:gridCol w:w="338"/>
              <w:gridCol w:w="799"/>
            </w:tblGrid>
            <w:tr w:rsidR="00D8101A" w:rsidRPr="00610608" w:rsidTr="00CF73E4">
              <w:tc>
                <w:tcPr>
                  <w:tcW w:w="2672" w:type="dxa"/>
                  <w:gridSpan w:val="5"/>
                </w:tcPr>
                <w:p w:rsidR="00D8101A" w:rsidRPr="00610608" w:rsidRDefault="00D8101A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Оценочный лист</w:t>
                  </w:r>
                </w:p>
              </w:tc>
            </w:tr>
            <w:tr w:rsidR="00827B7B" w:rsidRPr="00610608" w:rsidTr="00D8101A">
              <w:tc>
                <w:tcPr>
                  <w:tcW w:w="951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 задания</w:t>
                  </w: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3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827B7B" w:rsidRPr="00610608" w:rsidTr="00D8101A">
              <w:tc>
                <w:tcPr>
                  <w:tcW w:w="951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К-во</w:t>
                  </w:r>
                  <w:proofErr w:type="gramEnd"/>
                  <w:r w:rsidRPr="006106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баллов</w:t>
                  </w: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43" w:type="dxa"/>
                </w:tcPr>
                <w:p w:rsidR="00827B7B" w:rsidRPr="00610608" w:rsidRDefault="00827B7B" w:rsidP="0061060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VI</w:t>
            </w:r>
            <w:r w:rsidR="00394DF4" w:rsidRPr="00610608">
              <w:rPr>
                <w:rFonts w:ascii="Times New Roman" w:hAnsi="Times New Roman" w:cs="Times New Roman"/>
                <w:sz w:val="26"/>
                <w:szCs w:val="26"/>
              </w:rPr>
              <w:t>. Домашнее задание</w:t>
            </w:r>
          </w:p>
        </w:tc>
        <w:tc>
          <w:tcPr>
            <w:tcW w:w="2235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Выберите и запишите д/з</w:t>
            </w:r>
          </w:p>
          <w:p w:rsidR="00F757CA" w:rsidRPr="00610608" w:rsidRDefault="00567AF5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-составьте 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кроссворд по сказу;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 прочитать другое произведение Бажова;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 пересказать отрывок из сказа</w:t>
            </w:r>
          </w:p>
          <w:p w:rsidR="00F757CA" w:rsidRPr="00610608" w:rsidRDefault="006B5F80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- нарисуйте одного из героев </w:t>
            </w:r>
            <w:r w:rsidR="00F757CA" w:rsidRPr="00610608">
              <w:rPr>
                <w:rFonts w:ascii="Times New Roman" w:hAnsi="Times New Roman" w:cs="Times New Roman"/>
                <w:sz w:val="26"/>
                <w:szCs w:val="26"/>
              </w:rPr>
              <w:t>сказа или иллюс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трацию к понравившемуся отрывку.</w:t>
            </w:r>
          </w:p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vMerge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A9443A" w:rsidRPr="00610608" w:rsidRDefault="00A944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Принимают учебную задачу.</w:t>
            </w:r>
            <w:r w:rsidR="00B42104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Выбирают д/з</w:t>
            </w:r>
          </w:p>
          <w:p w:rsidR="00F757CA" w:rsidRPr="00610608" w:rsidRDefault="00A9443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Определяются пути выполнения домашней работы</w:t>
            </w:r>
          </w:p>
        </w:tc>
        <w:tc>
          <w:tcPr>
            <w:tcW w:w="1625" w:type="dxa"/>
          </w:tcPr>
          <w:p w:rsidR="00F757CA" w:rsidRPr="00610608" w:rsidRDefault="00F757C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608" w:rsidRPr="00610608" w:rsidTr="00FA5C61">
        <w:tc>
          <w:tcPr>
            <w:tcW w:w="1862" w:type="dxa"/>
          </w:tcPr>
          <w:p w:rsidR="00707FF3" w:rsidRPr="00610608" w:rsidRDefault="00394DF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VII.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</w:p>
        </w:tc>
        <w:tc>
          <w:tcPr>
            <w:tcW w:w="2235" w:type="dxa"/>
          </w:tcPr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-Перед каждым из вас на парте лежа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т по 3 цветных  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кружка - камушка, а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на доске изображение покосного ложка. Если вам после сегодняшнего урока захотелос</w:t>
            </w:r>
            <w:r w:rsidR="00610608">
              <w:rPr>
                <w:rFonts w:ascii="Times New Roman" w:hAnsi="Times New Roman" w:cs="Times New Roman"/>
                <w:sz w:val="26"/>
                <w:szCs w:val="26"/>
              </w:rPr>
              <w:t xml:space="preserve">ь узнать больше о сказах Бажова,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приклейте зелёный камушек, если вы на уроке работали хорошо, но могли бы лучше, то приклейте голуб</w:t>
            </w:r>
            <w:r w:rsidR="00610608">
              <w:rPr>
                <w:rFonts w:ascii="Times New Roman" w:hAnsi="Times New Roman" w:cs="Times New Roman"/>
                <w:sz w:val="26"/>
                <w:szCs w:val="26"/>
              </w:rPr>
              <w:t>ой, а если испытывали трудности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то красный. Давайте все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 вместе  полюбуемся на наш луг, с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ияющий волшебными камнями. Всем спасибо, за то, что вы так здорово потрудились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сегодня на уроке не только умом</w:t>
            </w:r>
            <w:proofErr w:type="gramStart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10608">
              <w:rPr>
                <w:rFonts w:ascii="Times New Roman" w:hAnsi="Times New Roman" w:cs="Times New Roman"/>
                <w:sz w:val="26"/>
                <w:szCs w:val="26"/>
              </w:rPr>
              <w:t xml:space="preserve"> но и душой, и сердцем, а это дорогого стоит.</w:t>
            </w:r>
          </w:p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394DF4" w:rsidRPr="00610608" w:rsidRDefault="00394DF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Оценивают степень достижения </w:t>
            </w:r>
            <w:r w:rsidRPr="0061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результат деятельности. Высказывают впечатления</w:t>
            </w:r>
            <w:r w:rsidR="006B5F80" w:rsidRPr="006106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DF4" w:rsidRPr="00610608" w:rsidRDefault="00394DF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DF4" w:rsidRPr="00610608" w:rsidRDefault="00394DF4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FF3" w:rsidRPr="00610608" w:rsidRDefault="00D8101A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08">
              <w:rPr>
                <w:rFonts w:ascii="Times New Roman" w:hAnsi="Times New Roman" w:cs="Times New Roman"/>
                <w:sz w:val="26"/>
                <w:szCs w:val="26"/>
              </w:rPr>
              <w:t>Прикрепляют камушки</w:t>
            </w:r>
            <w:r w:rsidR="006106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2" w:type="dxa"/>
          </w:tcPr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707FF3" w:rsidRPr="00610608" w:rsidRDefault="00707FF3" w:rsidP="00610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56F7" w:rsidRPr="00610608" w:rsidRDefault="009756F7" w:rsidP="00610608">
      <w:pPr>
        <w:rPr>
          <w:rFonts w:ascii="Times New Roman" w:hAnsi="Times New Roman" w:cs="Times New Roman"/>
          <w:sz w:val="26"/>
          <w:szCs w:val="26"/>
        </w:rPr>
      </w:pPr>
    </w:p>
    <w:sectPr w:rsidR="009756F7" w:rsidRPr="00610608" w:rsidSect="009756F7">
      <w:pgSz w:w="16838" w:h="11906" w:orient="landscape"/>
      <w:pgMar w:top="567" w:right="102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983"/>
    <w:multiLevelType w:val="hybridMultilevel"/>
    <w:tmpl w:val="CB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67B1F"/>
    <w:multiLevelType w:val="multilevel"/>
    <w:tmpl w:val="674E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B9D"/>
    <w:multiLevelType w:val="multilevel"/>
    <w:tmpl w:val="F72A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68"/>
    <w:rsid w:val="000B5495"/>
    <w:rsid w:val="000B6E3D"/>
    <w:rsid w:val="000C7B1A"/>
    <w:rsid w:val="001908C6"/>
    <w:rsid w:val="001B708F"/>
    <w:rsid w:val="0023317A"/>
    <w:rsid w:val="002A4F54"/>
    <w:rsid w:val="00394DF4"/>
    <w:rsid w:val="00445443"/>
    <w:rsid w:val="0054741A"/>
    <w:rsid w:val="00561A15"/>
    <w:rsid w:val="00567AF5"/>
    <w:rsid w:val="005A666A"/>
    <w:rsid w:val="00610608"/>
    <w:rsid w:val="00626C68"/>
    <w:rsid w:val="006B5F80"/>
    <w:rsid w:val="00707FF3"/>
    <w:rsid w:val="007840A2"/>
    <w:rsid w:val="007E007C"/>
    <w:rsid w:val="00827B7B"/>
    <w:rsid w:val="00881FBB"/>
    <w:rsid w:val="008F1AF5"/>
    <w:rsid w:val="009756F7"/>
    <w:rsid w:val="00984682"/>
    <w:rsid w:val="00A9443A"/>
    <w:rsid w:val="00AB151E"/>
    <w:rsid w:val="00B247F6"/>
    <w:rsid w:val="00B42104"/>
    <w:rsid w:val="00BA7030"/>
    <w:rsid w:val="00C2493A"/>
    <w:rsid w:val="00C566BE"/>
    <w:rsid w:val="00CB0871"/>
    <w:rsid w:val="00D8101A"/>
    <w:rsid w:val="00E17128"/>
    <w:rsid w:val="00E47896"/>
    <w:rsid w:val="00F038C7"/>
    <w:rsid w:val="00F17CBD"/>
    <w:rsid w:val="00F207C7"/>
    <w:rsid w:val="00F757CA"/>
    <w:rsid w:val="00FA022F"/>
    <w:rsid w:val="00F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4741A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rsid w:val="0054741A"/>
    <w:rPr>
      <w:rFonts w:ascii="Calibri" w:eastAsia="SimSun" w:hAnsi="Calibri" w:cs="Calibri"/>
      <w:color w:val="00000A"/>
    </w:rPr>
  </w:style>
  <w:style w:type="paragraph" w:customStyle="1" w:styleId="a6">
    <w:name w:val="Базовый"/>
    <w:rsid w:val="00A9443A"/>
    <w:pPr>
      <w:suppressAutoHyphens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4741A"/>
    <w:pPr>
      <w:suppressAutoHyphens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rsid w:val="0054741A"/>
    <w:rPr>
      <w:rFonts w:ascii="Calibri" w:eastAsia="SimSun" w:hAnsi="Calibri" w:cs="Calibri"/>
      <w:color w:val="00000A"/>
    </w:rPr>
  </w:style>
  <w:style w:type="paragraph" w:customStyle="1" w:styleId="a6">
    <w:name w:val="Базовый"/>
    <w:rsid w:val="00A9443A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dcterms:created xsi:type="dcterms:W3CDTF">2017-11-18T06:59:00Z</dcterms:created>
  <dcterms:modified xsi:type="dcterms:W3CDTF">2018-02-18T03:02:00Z</dcterms:modified>
</cp:coreProperties>
</file>