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D5" w:rsidRDefault="00BA7DD5" w:rsidP="00E325DE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</w:rPr>
      </w:pPr>
    </w:p>
    <w:p w:rsidR="00BA7DD5" w:rsidRDefault="00BA7DD5" w:rsidP="00E325DE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</w:rPr>
      </w:pPr>
    </w:p>
    <w:p w:rsidR="00BA7DD5" w:rsidRDefault="00BA7DD5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56"/>
          <w:szCs w:val="56"/>
          <w:lang w:val="ru-RU"/>
        </w:rPr>
      </w:pPr>
      <w:r w:rsidRPr="00BA7DD5">
        <w:rPr>
          <w:rFonts w:ascii="Times New Roman" w:hAnsi="Times New Roman" w:cs="Times New Roman"/>
          <w:b/>
          <w:i w:val="0"/>
          <w:color w:val="0F243E" w:themeColor="text2" w:themeShade="80"/>
          <w:sz w:val="56"/>
          <w:szCs w:val="56"/>
          <w:lang w:val="ru-RU"/>
        </w:rPr>
        <w:t>Реализация проекта</w:t>
      </w:r>
      <w:r w:rsidR="009C7148">
        <w:rPr>
          <w:rFonts w:ascii="Times New Roman" w:hAnsi="Times New Roman" w:cs="Times New Roman"/>
          <w:b/>
          <w:i w:val="0"/>
          <w:color w:val="0F243E" w:themeColor="text2" w:themeShade="80"/>
          <w:sz w:val="56"/>
          <w:szCs w:val="56"/>
          <w:lang w:val="ru-RU"/>
        </w:rPr>
        <w:t xml:space="preserve"> </w:t>
      </w:r>
      <w:r w:rsidR="0031337D">
        <w:rPr>
          <w:rFonts w:ascii="Times New Roman" w:hAnsi="Times New Roman" w:cs="Times New Roman"/>
          <w:b/>
          <w:i w:val="0"/>
          <w:color w:val="0F243E" w:themeColor="text2" w:themeShade="80"/>
          <w:sz w:val="56"/>
          <w:szCs w:val="56"/>
          <w:lang w:val="ru-RU"/>
        </w:rPr>
        <w:t>с детьми 6-7лет</w:t>
      </w:r>
    </w:p>
    <w:p w:rsidR="009C7148" w:rsidRPr="009C7148" w:rsidRDefault="009C7148" w:rsidP="00BA7DD5">
      <w:pPr>
        <w:jc w:val="center"/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</w:pPr>
      <w:r w:rsidRPr="009C7148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>(</w:t>
      </w:r>
      <w:proofErr w:type="gramStart"/>
      <w:r w:rsidRPr="009C7148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>долгосрочного</w:t>
      </w:r>
      <w:proofErr w:type="gramEnd"/>
      <w:r w:rsidR="0031337D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 xml:space="preserve"> 2018-2019 </w:t>
      </w:r>
      <w:proofErr w:type="spellStart"/>
      <w:r w:rsidR="0031337D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>уч</w:t>
      </w:r>
      <w:proofErr w:type="spellEnd"/>
      <w:r w:rsidR="0031337D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>. год</w:t>
      </w:r>
      <w:r w:rsidRPr="009C7148">
        <w:rPr>
          <w:rFonts w:ascii="Times New Roman" w:hAnsi="Times New Roman" w:cs="Times New Roman"/>
          <w:i w:val="0"/>
          <w:color w:val="0F243E" w:themeColor="text2" w:themeShade="80"/>
          <w:sz w:val="44"/>
          <w:szCs w:val="44"/>
          <w:lang w:val="ru-RU"/>
        </w:rPr>
        <w:t>)</w:t>
      </w:r>
    </w:p>
    <w:p w:rsidR="00BA7DD5" w:rsidRDefault="00B83960" w:rsidP="00BA7DD5">
      <w:pP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B83960"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1.5pt;height:46.5pt" fillcolor="#c00000" strokecolor="#c00000">
            <v:fill color2="#099"/>
            <v:shadow on="t" color="silver" opacity="52429f" offset="3pt,3pt"/>
            <v:textpath style="font-family:&quot;Times New Roman&quot;;v-text-kern:t" trim="t" fitpath="t" xscale="f" string="«Волшебный, удивительный мир книги»"/>
          </v:shape>
        </w:pict>
      </w:r>
    </w:p>
    <w:p w:rsidR="00BA7DD5" w:rsidRDefault="00394819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>(</w:t>
      </w:r>
      <w:r w:rsidR="009C7148"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 xml:space="preserve">в декабре </w:t>
      </w:r>
      <w:r w:rsidR="00BA7DD5" w:rsidRPr="00BA7DD5"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>- 2018г.)</w:t>
      </w:r>
    </w:p>
    <w:p w:rsidR="00BA7DD5" w:rsidRDefault="00BA7DD5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974DCD" w:rsidRDefault="00974DCD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  <w:r w:rsidRPr="00974DCD">
        <w:rPr>
          <w:rFonts w:ascii="Times New Roman" w:hAnsi="Times New Roman" w:cs="Times New Roman"/>
          <w:b/>
          <w:i w:val="0"/>
          <w:noProof/>
          <w:color w:val="0F243E" w:themeColor="text2" w:themeShade="80"/>
          <w:sz w:val="36"/>
          <w:szCs w:val="36"/>
          <w:lang w:val="ru-RU" w:eastAsia="ru-RU" w:bidi="ar-SA"/>
        </w:rPr>
        <w:drawing>
          <wp:inline distT="0" distB="0" distL="0" distR="0">
            <wp:extent cx="4610100" cy="2838450"/>
            <wp:effectExtent l="19050" t="0" r="0" b="0"/>
            <wp:docPr id="1" name="Рисунок 10" descr="https://smirnova-ds49himki.edumsko.ru/uploads/7000/26951/persona/folders/kartinki/malchik_v_knigah.jpg?1482267598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mirnova-ds49himki.edumsko.ru/uploads/7000/26951/persona/folders/kartinki/malchik_v_knigah.jpg?14822675980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34" r="3846" b="5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CD" w:rsidRDefault="00974DCD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974DCD" w:rsidRDefault="00974DCD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974DCD" w:rsidRDefault="00974DCD" w:rsidP="00BA7DD5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31337D" w:rsidRDefault="00466546" w:rsidP="00466546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>Воспитатель</w:t>
      </w:r>
      <w:r w:rsidR="00BA7DD5"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 xml:space="preserve">: </w:t>
      </w:r>
      <w:r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 xml:space="preserve"> </w:t>
      </w:r>
      <w:proofErr w:type="spellStart"/>
      <w:r w:rsidR="00BA7DD5"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  <w:t>В.И.Гаврина</w:t>
      </w:r>
      <w:proofErr w:type="spellEnd"/>
    </w:p>
    <w:p w:rsidR="00466546" w:rsidRDefault="00466546" w:rsidP="00466546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466546" w:rsidRPr="00BA7DD5" w:rsidRDefault="00466546" w:rsidP="00466546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36"/>
          <w:szCs w:val="36"/>
          <w:lang w:val="ru-RU"/>
        </w:rPr>
      </w:pPr>
    </w:p>
    <w:p w:rsidR="00BA7DD5" w:rsidRPr="00BA7DD5" w:rsidRDefault="00BA7DD5" w:rsidP="00E325DE">
      <w:pPr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1244CB" w:rsidRDefault="001244CB" w:rsidP="001244CB">
      <w:pPr>
        <w:spacing w:line="240" w:lineRule="auto"/>
        <w:ind w:firstLine="4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244CB">
        <w:rPr>
          <w:rFonts w:ascii="Times New Roman" w:hAnsi="Times New Roman" w:cs="Times New Roman"/>
          <w:b/>
          <w:bCs/>
          <w:i w:val="0"/>
          <w:color w:val="111111"/>
          <w:sz w:val="28"/>
          <w:szCs w:val="28"/>
          <w:lang w:val="ru-RU"/>
        </w:rPr>
        <w:lastRenderedPageBreak/>
        <w:t>Проблема:</w:t>
      </w:r>
      <w:r w:rsidRPr="001244CB">
        <w:rPr>
          <w:rFonts w:ascii="Arial" w:hAnsi="Arial" w:cs="Arial"/>
          <w:color w:val="111111"/>
          <w:sz w:val="26"/>
          <w:szCs w:val="26"/>
          <w:lang w:val="ru-RU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lang w:val="ru-RU"/>
        </w:rPr>
        <w:t xml:space="preserve"> </w:t>
      </w:r>
      <w:r w:rsidRPr="001244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Незнание детьми информации об истории новогоднего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</w:t>
      </w:r>
      <w:r w:rsidRPr="001244CB">
        <w:rPr>
          <w:rFonts w:ascii="Times New Roman" w:hAnsi="Times New Roman" w:cs="Times New Roman"/>
          <w:i w:val="0"/>
          <w:sz w:val="28"/>
          <w:szCs w:val="28"/>
          <w:lang w:val="ru-RU"/>
        </w:rPr>
        <w:t>ерева,</w:t>
      </w:r>
      <w:r w:rsidR="00E475B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244CB">
        <w:rPr>
          <w:rFonts w:ascii="Times New Roman" w:hAnsi="Times New Roman" w:cs="Times New Roman"/>
          <w:i w:val="0"/>
          <w:sz w:val="28"/>
          <w:szCs w:val="28"/>
          <w:lang w:val="ru-RU"/>
        </w:rPr>
        <w:t>истории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244CB">
        <w:rPr>
          <w:rFonts w:ascii="Times New Roman" w:hAnsi="Times New Roman" w:cs="Times New Roman"/>
          <w:i w:val="0"/>
          <w:sz w:val="28"/>
          <w:szCs w:val="28"/>
          <w:lang w:val="ru-RU"/>
        </w:rPr>
        <w:t>песенки «В лесу родилась елочка», создании ёлочных игрушек, значении сказочного персонажа - Деда Мороза и его внучки Снегурочки, традиции встречи новогоднего праздника. Непонимание родителями важности совместного выполнения новогодних традиций с детьми.</w:t>
      </w:r>
    </w:p>
    <w:p w:rsidR="000A3311" w:rsidRPr="000A3311" w:rsidRDefault="000A3311" w:rsidP="000A3311">
      <w:pPr>
        <w:spacing w:line="240" w:lineRule="auto"/>
        <w:ind w:firstLine="426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A331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Задачи:</w:t>
      </w:r>
    </w:p>
    <w:p w:rsidR="000A3311" w:rsidRPr="000A3311" w:rsidRDefault="000A3311" w:rsidP="004377A1">
      <w:pPr>
        <w:spacing w:before="225" w:after="225" w:line="240" w:lineRule="auto"/>
        <w:ind w:left="-340" w:firstLine="36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- </w:t>
      </w:r>
      <w:r w:rsidRPr="000A33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Формировать у детей осознанное отношение к обычаям и традициям отмечать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ab/>
      </w:r>
      <w:r w:rsidRPr="000A33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новогоднее торжество.</w:t>
      </w:r>
    </w:p>
    <w:p w:rsidR="000A3311" w:rsidRDefault="000A3311" w:rsidP="004377A1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A3311">
        <w:rPr>
          <w:rFonts w:ascii="Times New Roman" w:hAnsi="Times New Roman" w:cs="Times New Roman"/>
          <w:i w:val="0"/>
          <w:sz w:val="28"/>
          <w:szCs w:val="28"/>
          <w:lang w:val="ru-RU"/>
        </w:rPr>
        <w:t>- Познакомить детей с произведениями художественной литературы о праздновании Нового года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о зиме</w:t>
      </w:r>
      <w:r w:rsidRPr="000A3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0A3311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(сказки, рассказы, стихотворения)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A3311" w:rsidRDefault="000A3311" w:rsidP="004377A1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П</w:t>
      </w:r>
      <w:r w:rsidRPr="00D0152C">
        <w:rPr>
          <w:rFonts w:ascii="Times New Roman" w:hAnsi="Times New Roman" w:cs="Times New Roman"/>
          <w:i w:val="0"/>
          <w:sz w:val="28"/>
          <w:szCs w:val="28"/>
          <w:lang w:val="ru-RU"/>
        </w:rPr>
        <w:t>ознакомить детей с биографией жизни и творчества</w:t>
      </w:r>
      <w:r w:rsidRPr="000A1B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0A331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Р.А. Кудашевой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– автором  </w:t>
      </w:r>
      <w:r w:rsidRPr="009078F9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 xml:space="preserve">известной песенки </w:t>
      </w:r>
      <w:r w:rsidRPr="000A3311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«В лесу родилась ёлочка».</w:t>
      </w:r>
      <w:r w:rsidRPr="000A3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0A3311" w:rsidRDefault="000A3311" w:rsidP="004377A1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П</w:t>
      </w:r>
      <w:r w:rsidRPr="00D0152C">
        <w:rPr>
          <w:rFonts w:ascii="Times New Roman" w:hAnsi="Times New Roman" w:cs="Times New Roman"/>
          <w:i w:val="0"/>
          <w:sz w:val="28"/>
          <w:szCs w:val="28"/>
          <w:lang w:val="ru-RU"/>
        </w:rPr>
        <w:t>ополнять литературный багаж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рассказами</w:t>
      </w:r>
      <w:r w:rsidR="0031337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писателя-юбиляра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В.Драгунского.</w:t>
      </w:r>
    </w:p>
    <w:p w:rsidR="000A3311" w:rsidRDefault="000A3311" w:rsidP="004377A1">
      <w:pPr>
        <w:spacing w:before="225" w:after="225" w:line="240" w:lineRule="auto"/>
        <w:ind w:left="-283" w:firstLine="36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A33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Закреплять знания о жанрах художественных произведений.</w:t>
      </w:r>
    </w:p>
    <w:p w:rsidR="000A3311" w:rsidRDefault="000A3311" w:rsidP="000A3311">
      <w:pPr>
        <w:spacing w:line="240" w:lineRule="auto"/>
        <w:ind w:left="-454" w:firstLine="426"/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023472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r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С</w:t>
      </w:r>
      <w:r w:rsidRPr="00023472"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 xml:space="preserve">пособствовать активизации творческой деятельности </w:t>
      </w:r>
      <w:r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 xml:space="preserve"> всех участников </w:t>
      </w:r>
      <w:r w:rsidRPr="000A3311">
        <w:rPr>
          <w:rStyle w:val="c4"/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>
        <w:rPr>
          <w:rStyle w:val="c4"/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>
        <w:rPr>
          <w:rStyle w:val="c4"/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0A3311"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проекта.</w:t>
      </w:r>
    </w:p>
    <w:p w:rsidR="000A3311" w:rsidRDefault="000A3311" w:rsidP="000A3311">
      <w:pPr>
        <w:spacing w:line="240" w:lineRule="auto"/>
        <w:ind w:left="-454" w:firstLine="426"/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</w:p>
    <w:tbl>
      <w:tblPr>
        <w:tblStyle w:val="af7"/>
        <w:tblW w:w="0" w:type="auto"/>
        <w:tblLook w:val="04A0"/>
      </w:tblPr>
      <w:tblGrid>
        <w:gridCol w:w="5495"/>
        <w:gridCol w:w="5557"/>
      </w:tblGrid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023472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Познавательная деятельность.</w:t>
            </w:r>
          </w:p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- </w:t>
            </w: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Беседе с детьми о новогодней ёлке, как символе нового года.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Знакомство с творчеством </w:t>
            </w:r>
            <w:r w:rsidRPr="000A3311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Р. А. Кудашевой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– автором  </w:t>
            </w:r>
            <w:r w:rsidRPr="009078F9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известной песенки </w:t>
            </w:r>
            <w:r w:rsidRPr="000A331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ru-RU" w:eastAsia="ru-RU" w:bidi="ar-SA"/>
              </w:rPr>
              <w:t>«В лесу родилась ёлочка».</w:t>
            </w: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Беседа об истории праздника на Руси.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5E5A76" w:rsidRDefault="005E5A76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Pr="0056523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Конспект «Откуда елка к нам пришла?»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- </w:t>
            </w: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«Великий Устюг – родина Деда Мороза» (презентация)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.</w:t>
            </w:r>
          </w:p>
          <w:p w:rsidR="009C7148" w:rsidRDefault="000A3311" w:rsidP="009C71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- </w:t>
            </w: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Рассматривание иллюстрации отличий Деда Мороза от Санта Клауса.</w:t>
            </w:r>
          </w:p>
          <w:p w:rsidR="005E5A76" w:rsidRDefault="005E5A76" w:rsidP="009C71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5E5A76" w:rsidRDefault="005E5A76" w:rsidP="009C71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557" w:type="dxa"/>
          </w:tcPr>
          <w:p w:rsid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0A3311" w:rsidRP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Расширять представления детей об истории возникновения праздника, воспитывать уважение к традициям русского народа.</w:t>
            </w:r>
          </w:p>
          <w:p w:rsidR="004377A1" w:rsidRDefault="005E5A76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115 лет стихотворению Р.А.Кудашевой «В лесу родилась елочка»</w:t>
            </w:r>
          </w:p>
          <w:p w:rsidR="004377A1" w:rsidRDefault="004377A1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E5A76" w:rsidRDefault="005E5A76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0A3311" w:rsidRPr="000A3311" w:rsidRDefault="005E5A76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</w:t>
            </w:r>
            <w:r w:rsidR="000A3311"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ознакомить детей с Родиной Деда Мороза – Великий Устюг.</w:t>
            </w:r>
          </w:p>
          <w:p w:rsidR="000A3311" w:rsidRP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</w:t>
            </w:r>
            <w:r w:rsidRPr="0056523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точнение и закрепление представлений у детей о ели и традициях встречи Нового года в разных странах. </w:t>
            </w:r>
          </w:p>
          <w:p w:rsidR="000A3311" w:rsidRPr="00565237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Pr="00565237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Р</w:t>
            </w:r>
            <w:r w:rsidRPr="0056523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азвивать познавательный интерес, зрительное и слуховое восприятие, 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расширение кругозора, </w:t>
            </w:r>
            <w:r w:rsidRPr="0056523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активизация и обогащение словаря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 w:rsidRPr="0056523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5E5A76" w:rsidRPr="00565237" w:rsidRDefault="005E5A76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5E5A76" w:rsidRDefault="005E5A76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</w:tr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C9443B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lastRenderedPageBreak/>
              <w:t>Речевая деятельность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.</w:t>
            </w:r>
          </w:p>
          <w:p w:rsidR="000A3311" w:rsidRDefault="000A3311" w:rsidP="000A3311">
            <w:pPr>
              <w:jc w:val="both"/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0A3311"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  <w:t xml:space="preserve">Разучивание стихотворений, песен, </w:t>
            </w:r>
            <w:r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  <w:t>п</w:t>
            </w:r>
            <w:r w:rsidRPr="000A3311"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  <w:t>оговорок, загадок о Новом годе.</w:t>
            </w:r>
          </w:p>
          <w:p w:rsidR="00C75F62" w:rsidRDefault="00C75F62" w:rsidP="000A3311">
            <w:pPr>
              <w:jc w:val="both"/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  <w:p w:rsidR="007C55EA" w:rsidRDefault="007C55EA" w:rsidP="00C75F62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C75F62" w:rsidRDefault="00C75F62" w:rsidP="00C75F62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Творчество писателя-юбиляра </w:t>
            </w:r>
          </w:p>
          <w:p w:rsidR="00C75F62" w:rsidRDefault="00C75F62" w:rsidP="00C75F62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В. Драгунского</w:t>
            </w:r>
            <w:proofErr w:type="gramStart"/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.</w:t>
            </w:r>
            <w:proofErr w:type="gramEnd"/>
          </w:p>
          <w:p w:rsidR="00C75F62" w:rsidRDefault="00C75F62" w:rsidP="00C75F62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Чтение: </w:t>
            </w:r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«</w:t>
            </w:r>
            <w:proofErr w:type="gramStart"/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Тайное</w:t>
            </w:r>
            <w:proofErr w:type="gramEnd"/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становится явным»</w:t>
            </w:r>
            <w:r w:rsidR="000959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, </w:t>
            </w:r>
            <w:r w:rsidR="00095987" w:rsidRPr="000959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«Сверху вниз, наискосок»</w:t>
            </w:r>
            <w:r w:rsidR="007C55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, «Заколдованная буква».</w:t>
            </w:r>
          </w:p>
          <w:p w:rsidR="007D7645" w:rsidRDefault="007D7645" w:rsidP="00C75F62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7D7645" w:rsidRDefault="007D7645" w:rsidP="00C75F6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B7B2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Чтение стихов о Новом годе, елке: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D7645" w:rsidRDefault="007D7645" w:rsidP="00C75F6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С. Михалков «В снегу стояла елочка», С.Маршак «Песня о елке»,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К.Чуковский «Елка»,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И. Гурина «С Новым годом!»,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Ю. Кушак «Танцующая елка».</w:t>
            </w:r>
            <w:proofErr w:type="gramEnd"/>
          </w:p>
          <w:p w:rsidR="007C55EA" w:rsidRPr="000A3311" w:rsidRDefault="007C55EA" w:rsidP="007C55E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Е. Ильина 'Наша елка"</w:t>
            </w:r>
          </w:p>
          <w:p w:rsidR="007C55EA" w:rsidRPr="000A3311" w:rsidRDefault="007C55EA" w:rsidP="007C55E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Я. Аким "Елка наряжается"</w:t>
            </w:r>
          </w:p>
          <w:p w:rsidR="007C55EA" w:rsidRPr="000A3311" w:rsidRDefault="007C55EA" w:rsidP="007C55E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К. Чуковский "Елка"</w:t>
            </w:r>
          </w:p>
          <w:p w:rsidR="007C55EA" w:rsidRPr="000A3311" w:rsidRDefault="007C55EA" w:rsidP="007C55E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Е. Трутнева "Елка"</w:t>
            </w:r>
          </w:p>
          <w:p w:rsidR="007C55EA" w:rsidRDefault="007C55EA" w:rsidP="007C55E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Е. Серова «</w:t>
            </w:r>
            <w:r w:rsidRPr="000A331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Новогоднее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»</w:t>
            </w:r>
          </w:p>
          <w:p w:rsidR="000A3311" w:rsidRDefault="000A3311" w:rsidP="000A3311">
            <w:pPr>
              <w:jc w:val="both"/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  <w:p w:rsidR="000A3311" w:rsidRPr="009F2027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9F202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Чтение художественной литературы</w:t>
            </w: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Pr="009F2027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9F20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Чтение С. Маршака "Двенадцать месяцев"</w:t>
            </w: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9F20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В. Одоевский "Мороз Иванович"</w:t>
            </w:r>
          </w:p>
          <w:p w:rsidR="009C7148" w:rsidRDefault="009C7148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C55EA" w:rsidRDefault="009C7148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«Снегурочка» - р.н. сказка</w:t>
            </w: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26966" w:rsidRPr="00390220" w:rsidRDefault="00426966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9022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Э. Гофман «Щелкунчик» -  это рождественская история живых людей и оживших игрушек</w:t>
            </w:r>
            <w:r w:rsidR="0039022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(в сокращении).</w:t>
            </w: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E475B8" w:rsidRDefault="00390220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Г.Х.Андерсен </w:t>
            </w:r>
            <w:r w:rsidR="0042696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«Снежная королева»</w:t>
            </w:r>
            <w:r w:rsidR="007C55E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- слушать </w:t>
            </w:r>
            <w:proofErr w:type="spellStart"/>
            <w:r w:rsidR="007C55E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аудиосказку</w:t>
            </w:r>
            <w:proofErr w:type="spellEnd"/>
            <w:r w:rsidR="007C55E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:rsidR="00E475B8" w:rsidRDefault="00E475B8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557" w:type="dxa"/>
          </w:tcPr>
          <w:p w:rsidR="000A3311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Развивать память, </w:t>
            </w:r>
            <w:r w:rsidR="007D7645"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логическое мышление, </w:t>
            </w:r>
            <w:r w:rsidR="007D764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</w:t>
            </w:r>
            <w:r w:rsidR="007D7645"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пражнять в заучивании, 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активизировать пассивный словарь детей, 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br/>
            </w:r>
          </w:p>
          <w:p w:rsidR="007D7645" w:rsidRPr="000508F8" w:rsidRDefault="000508F8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105 лет со дня рождения. О</w:t>
            </w:r>
            <w:r w:rsidR="007C55EA"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знакомления с жизнью </w:t>
            </w:r>
            <w:r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 произведениями </w:t>
            </w:r>
            <w:r w:rsidR="007C55EA"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известного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детского писателя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 w:rsidR="007C55EA"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D7645" w:rsidRPr="000508F8" w:rsidRDefault="007D7645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0508F8" w:rsidRDefault="000508F8" w:rsidP="000508F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D7645" w:rsidRPr="000508F8" w:rsidRDefault="000508F8" w:rsidP="000508F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508F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Познакомить с книгами, стихами о новогоднем празднике.</w:t>
            </w:r>
          </w:p>
          <w:p w:rsidR="007D7645" w:rsidRPr="000508F8" w:rsidRDefault="007D7645" w:rsidP="000508F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26966" w:rsidRDefault="00426966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26966" w:rsidRDefault="00426966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C55EA" w:rsidRDefault="007C55EA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508F8" w:rsidRDefault="000508F8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7D7645" w:rsidRDefault="007D7645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7D764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Развивать умение детей эмоционально воспринимать художественные произведения, оценивать поступки героев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</w:tr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0D6090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Театрализованная деятельность.</w:t>
            </w:r>
          </w:p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0A3311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E62F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Сценки к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Новогоднему празднику:</w:t>
            </w:r>
          </w:p>
          <w:p w:rsidR="00BE62FF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BE62FF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-«Встреча с инопланетянами»;</w:t>
            </w:r>
          </w:p>
          <w:p w:rsidR="00BE62FF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DF094E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Встреча с героями сказки «Приключения Буратино»;</w:t>
            </w:r>
          </w:p>
          <w:p w:rsidR="00BE62FF" w:rsidRDefault="00BE62FF" w:rsidP="00BE62FF">
            <w:pPr>
              <w:ind w:left="28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DF094E" w:rsidRDefault="00BE62FF" w:rsidP="005E5A76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Работа над ролями других персонажей праздника - 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Алладин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 Снегурочка.</w:t>
            </w:r>
          </w:p>
        </w:tc>
        <w:tc>
          <w:tcPr>
            <w:tcW w:w="5557" w:type="dxa"/>
          </w:tcPr>
          <w:p w:rsidR="001244CB" w:rsidRDefault="001244CB" w:rsidP="001244CB">
            <w:pPr>
              <w:pStyle w:val="c5"/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  <w:r w:rsidRPr="0008064C">
              <w:rPr>
                <w:rStyle w:val="c0"/>
                <w:sz w:val="28"/>
                <w:szCs w:val="28"/>
              </w:rPr>
              <w:t>Развивать творческие способности, интонационную выразительность, речь, умение выразительно, эмоционально раскрывать образы  героев произведений.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</w:tr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02C96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Занятия художественно-эстетического цикла:</w:t>
            </w:r>
            <w:r w:rsidRPr="00D5070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0A3311" w:rsidRDefault="000A3311" w:rsidP="000A331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- </w:t>
            </w: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Подбор и раскрашивание раскрасок на новогоднюю тематику.</w:t>
            </w:r>
            <w:r w:rsidRPr="0007780E">
              <w:rPr>
                <w:rFonts w:ascii="Arial" w:eastAsia="Times New Roman" w:hAnsi="Arial" w:cs="Arial"/>
                <w:i w:val="0"/>
                <w:iCs w:val="0"/>
                <w:color w:val="111111"/>
                <w:sz w:val="26"/>
                <w:szCs w:val="26"/>
                <w:lang w:val="ru-RU" w:eastAsia="ru-RU" w:bidi="ar-SA"/>
              </w:rPr>
              <w:t xml:space="preserve"> </w:t>
            </w:r>
          </w:p>
          <w:p w:rsidR="000A3311" w:rsidRDefault="000A3311" w:rsidP="000A331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- </w:t>
            </w: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Оригами </w:t>
            </w:r>
            <w:r w:rsidRPr="000A331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«Елочка»</w:t>
            </w:r>
          </w:p>
          <w:p w:rsidR="000A3311" w:rsidRDefault="000A3311" w:rsidP="000A3311">
            <w:pPr>
              <w:spacing w:before="225" w:after="225"/>
              <w:ind w:firstLine="360"/>
              <w:rPr>
                <w:rFonts w:ascii="Arial" w:eastAsia="Times New Roman" w:hAnsi="Arial" w:cs="Arial"/>
                <w:i w:val="0"/>
                <w:iCs w:val="0"/>
                <w:color w:val="111111"/>
                <w:sz w:val="26"/>
                <w:szCs w:val="26"/>
                <w:lang w:val="ru-RU" w:eastAsia="ru-RU" w:bidi="ar-SA"/>
              </w:rPr>
            </w:pPr>
          </w:p>
          <w:p w:rsidR="000A3311" w:rsidRPr="000A3311" w:rsidRDefault="000A3311" w:rsidP="000A331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Рисование на тему </w:t>
            </w:r>
            <w:r w:rsidRPr="000A331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«Новогодняя елочка»</w:t>
            </w:r>
          </w:p>
          <w:p w:rsidR="001244CB" w:rsidRDefault="001244CB" w:rsidP="001244CB">
            <w:pPr>
              <w:spacing w:before="225" w:after="225"/>
              <w:ind w:firstLine="360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E475B8" w:rsidRDefault="001244CB" w:rsidP="009C7148">
            <w:pPr>
              <w:spacing w:before="225" w:after="225"/>
              <w:ind w:firstLine="360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4B7B2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Слушание музыкальных </w:t>
            </w: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B7B2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произведений: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детских новогодних песен, итальянский рождественский гимн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:rsidR="00E475B8" w:rsidRDefault="00E475B8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557" w:type="dxa"/>
          </w:tcPr>
          <w:p w:rsidR="000A3311" w:rsidRDefault="000A3311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0A3311" w:rsidRDefault="000A3311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0A3311" w:rsidRPr="00CB142F" w:rsidRDefault="000A3311" w:rsidP="000A3311">
            <w:pP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Процесс раскрашивания позволяет развить творческие задатки ребенка, прививает художественный вкус.</w:t>
            </w:r>
          </w:p>
          <w:p w:rsidR="000A3311" w:rsidRPr="00CB142F" w:rsidRDefault="000A3311" w:rsidP="000A331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Учить детей приемам складывания елочки. Развивать логическое мышление.</w:t>
            </w:r>
          </w:p>
          <w:p w:rsidR="000A3311" w:rsidRPr="00CB142F" w:rsidRDefault="000A3311" w:rsidP="000A331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Учить рисовать новогоднюю елочку нетрадиционными способами рисования. Развивать творческое воображение.</w:t>
            </w:r>
          </w:p>
          <w:p w:rsidR="000A3311" w:rsidRPr="00CB142F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1244CB" w:rsidRPr="000A3311" w:rsidRDefault="001244CB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CB142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Развивать умение чувствовать настроение и характер музыкального произведения.</w:t>
            </w:r>
            <w:r w:rsidRPr="00CB142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br/>
            </w:r>
          </w:p>
        </w:tc>
      </w:tr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ind w:left="284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F41FF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Игровая деятельность.</w:t>
            </w:r>
          </w:p>
          <w:p w:rsidR="000A3311" w:rsidRDefault="000A3311" w:rsidP="000A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proofErr w:type="gramStart"/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/И «Кутерьма» Снег, лед, кутерьма! Здравствуй, зимушка-зима!</w:t>
            </w:r>
          </w:p>
          <w:p w:rsidR="000A3311" w:rsidRDefault="000A3311" w:rsidP="000A3311">
            <w:pPr>
              <w:spacing w:before="100" w:beforeAutospacing="1" w:after="100" w:afterAutospacing="1"/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0A3311"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  <w:t xml:space="preserve">Д/И «Да – нет» (елочные украшения), </w:t>
            </w:r>
          </w:p>
          <w:p w:rsidR="000A3311" w:rsidRDefault="000A3311" w:rsidP="000A3311">
            <w:pPr>
              <w:spacing w:before="100" w:beforeAutospacing="1" w:after="100" w:afterAutospacing="1"/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0A3311">
              <w:rPr>
                <w:rStyle w:val="a8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  <w:t>«Что растет на елке?», «Нарядим елочку».</w:t>
            </w:r>
          </w:p>
          <w:p w:rsidR="0031337D" w:rsidRDefault="0031337D" w:rsidP="00C75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</w:p>
          <w:p w:rsidR="00C75F62" w:rsidRDefault="00C75F62" w:rsidP="00C75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C75F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Игра «Странные слова»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, </w:t>
            </w:r>
            <w:r w:rsidRPr="00C75F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Игра «Исправь ошибки</w:t>
            </w:r>
            <w:r w:rsidRP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», «Поступки»</w:t>
            </w:r>
            <w:r w:rsidR="00DF094E" w:rsidRP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, «Что значит?»</w:t>
            </w:r>
            <w:r w:rsid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, </w:t>
            </w:r>
            <w:r w:rsidR="00DF094E" w:rsidRP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«Загадки»</w:t>
            </w:r>
            <w:r w:rsid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.</w:t>
            </w:r>
          </w:p>
          <w:p w:rsidR="00C75F62" w:rsidRDefault="00C75F62" w:rsidP="00C75F6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Материал: В. </w:t>
            </w:r>
            <w:proofErr w:type="gramStart"/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Драгунский</w:t>
            </w:r>
            <w:proofErr w:type="gramEnd"/>
            <w:r w:rsidRPr="00C75F62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«Тайное становится явным»</w:t>
            </w:r>
          </w:p>
          <w:p w:rsidR="00DF094E" w:rsidRDefault="00DF094E" w:rsidP="005E5A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Д/И </w:t>
            </w:r>
            <w:r w:rsidRPr="00DF094E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«Скажи по-другому»</w:t>
            </w:r>
          </w:p>
        </w:tc>
        <w:tc>
          <w:tcPr>
            <w:tcW w:w="5557" w:type="dxa"/>
          </w:tcPr>
          <w:p w:rsidR="0031337D" w:rsidRDefault="0031337D" w:rsidP="00C75F62">
            <w:pPr>
              <w:spacing w:before="100" w:beforeAutospacing="1" w:after="100" w:afterAutospacing="1" w:line="240" w:lineRule="exact"/>
              <w:rPr>
                <w:rStyle w:val="extended-textshort"/>
                <w:lang w:val="ru-RU"/>
              </w:rPr>
            </w:pPr>
          </w:p>
          <w:p w:rsidR="00C75F62" w:rsidRPr="0031337D" w:rsidRDefault="0031337D" w:rsidP="00C75F6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31337D">
              <w:rPr>
                <w:rStyle w:val="extended-textshort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Создание положительного эмоционального фона, развитие творческих способностей детей.</w:t>
            </w:r>
          </w:p>
          <w:p w:rsidR="00C75F62" w:rsidRPr="00CB142F" w:rsidRDefault="009C7148" w:rsidP="00C75F62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1337D">
              <w:rPr>
                <w:rFonts w:ascii="Arial" w:hAnsi="Arial" w:cs="Arial"/>
                <w:color w:val="111111"/>
                <w:sz w:val="26"/>
                <w:szCs w:val="26"/>
                <w:lang w:val="ru-RU"/>
              </w:rPr>
              <w:t>-</w:t>
            </w:r>
            <w:r w:rsidRPr="00CB142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танцевальная импровизация</w:t>
            </w:r>
          </w:p>
          <w:p w:rsidR="0031337D" w:rsidRPr="00CB142F" w:rsidRDefault="0031337D" w:rsidP="00C75F6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 позитивный настрой в преддверии </w:t>
            </w:r>
            <w:r w:rsidRPr="00CB142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ru-RU"/>
              </w:rPr>
              <w:t>новогоднего праздника</w:t>
            </w:r>
            <w:r w:rsidRPr="00CB142F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.</w:t>
            </w:r>
          </w:p>
          <w:p w:rsidR="00C75F62" w:rsidRPr="00CB142F" w:rsidRDefault="00C75F62" w:rsidP="00C75F6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C75F62" w:rsidRPr="00CB142F" w:rsidRDefault="00C75F62" w:rsidP="00C75F6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- Учить выделять образные средства языка, встречающиеся в тексте, понимать и объяснять их значение. </w:t>
            </w:r>
          </w:p>
          <w:p w:rsidR="00C75F62" w:rsidRPr="00CB142F" w:rsidRDefault="00C75F62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DF094E" w:rsidRPr="00CB142F" w:rsidRDefault="00DF094E" w:rsidP="00DF0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CB142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Учить понимать и объяснять значение образных средств языка.</w:t>
            </w:r>
          </w:p>
          <w:p w:rsidR="00DF094E" w:rsidRPr="000A3311" w:rsidRDefault="00DF094E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</w:tr>
      <w:tr w:rsidR="000A3311" w:rsidRPr="00466546" w:rsidTr="000A3311">
        <w:tc>
          <w:tcPr>
            <w:tcW w:w="5495" w:type="dxa"/>
          </w:tcPr>
          <w:p w:rsidR="000A3311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Взаимодействие с родителями</w:t>
            </w:r>
          </w:p>
          <w:p w:rsidR="000A3311" w:rsidRDefault="000A3311" w:rsidP="000A3311">
            <w:pPr>
              <w:shd w:val="clear" w:color="auto" w:fill="F7F7F6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0A331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Совместная творческая работа родителей и детей» и «Символ года»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830E61" w:rsidRDefault="00830E61" w:rsidP="000A3311">
            <w:pPr>
              <w:shd w:val="clear" w:color="auto" w:fill="F7F7F6"/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30E6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Наглядная инф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ормация в уголке для родителей:</w:t>
            </w:r>
          </w:p>
          <w:p w:rsidR="00830E61" w:rsidRDefault="00830E61" w:rsidP="000A3311">
            <w:pPr>
              <w:shd w:val="clear" w:color="auto" w:fill="F7F7F6"/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30E6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«История празднования Нового года», «Символы Нового года», </w:t>
            </w:r>
          </w:p>
          <w:p w:rsidR="00466546" w:rsidRDefault="00830E61" w:rsidP="00466546">
            <w:pPr>
              <w:shd w:val="clear" w:color="auto" w:fill="F7F7F6"/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830E6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«История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песни «В лесу родилась елочка».</w:t>
            </w:r>
          </w:p>
        </w:tc>
        <w:tc>
          <w:tcPr>
            <w:tcW w:w="5557" w:type="dxa"/>
          </w:tcPr>
          <w:p w:rsidR="009C7148" w:rsidRDefault="009C7148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9C7148" w:rsidRDefault="009C7148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A3311" w:rsidRPr="004B7B2E" w:rsidRDefault="000A3311" w:rsidP="000A331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Укрепить детско-родительские отношения</w:t>
            </w:r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, развивать умение совместно договариваться о содержании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предстоящей</w:t>
            </w:r>
            <w:proofErr w:type="gramEnd"/>
            <w:r w:rsidRPr="004B7B2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работы..</w:t>
            </w:r>
          </w:p>
          <w:p w:rsidR="000A3311" w:rsidRDefault="000A3311" w:rsidP="000A331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</w:tr>
    </w:tbl>
    <w:p w:rsidR="001244CB" w:rsidRDefault="001244CB" w:rsidP="00394819">
      <w:pPr>
        <w:spacing w:line="240" w:lineRule="auto"/>
        <w:ind w:firstLine="42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8134C7" w:rsidRDefault="008134C7" w:rsidP="00E116A6">
      <w:pPr>
        <w:ind w:left="-850"/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</w:pPr>
    </w:p>
    <w:p w:rsidR="008134C7" w:rsidRDefault="008134C7" w:rsidP="00E116A6">
      <w:pPr>
        <w:ind w:left="-850"/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</w:pPr>
    </w:p>
    <w:p w:rsidR="008134C7" w:rsidRDefault="008134C7" w:rsidP="00E116A6">
      <w:pPr>
        <w:ind w:left="-850"/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</w:pPr>
    </w:p>
    <w:p w:rsidR="008134C7" w:rsidRDefault="008134C7" w:rsidP="00E116A6">
      <w:pPr>
        <w:ind w:left="-850"/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</w:pPr>
    </w:p>
    <w:p w:rsidR="008134C7" w:rsidRPr="00E116A6" w:rsidRDefault="008134C7" w:rsidP="00E116A6">
      <w:pPr>
        <w:ind w:left="-850"/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</w:pPr>
    </w:p>
    <w:p w:rsidR="00E116A6" w:rsidRPr="00E116A6" w:rsidRDefault="00E116A6" w:rsidP="00E116A6">
      <w:pPr>
        <w:rPr>
          <w:lang w:val="ru-RU" w:eastAsia="ru-RU" w:bidi="ar-SA"/>
        </w:rPr>
      </w:pPr>
    </w:p>
    <w:p w:rsidR="00E116A6" w:rsidRDefault="00E116A6" w:rsidP="00E116A6">
      <w:pPr>
        <w:pStyle w:val="8"/>
        <w:keepNext/>
        <w:numPr>
          <w:ilvl w:val="7"/>
          <w:numId w:val="1"/>
        </w:numPr>
        <w:shd w:val="clear" w:color="auto" w:fill="FFFFFF"/>
        <w:suppressAutoHyphens/>
        <w:spacing w:before="100" w:beforeAutospacing="1" w:afterAutospacing="1" w:line="360" w:lineRule="auto"/>
        <w:ind w:left="-510" w:firstLine="540"/>
        <w:contextualSpacing w:val="0"/>
        <w:jc w:val="both"/>
        <w:rPr>
          <w:rFonts w:ascii="Times New Roman" w:eastAsia="Times New Roman" w:hAnsi="Times New Roman" w:cs="Times New Roman"/>
          <w:i w:val="0"/>
          <w:iCs w:val="0"/>
          <w:color w:val="00000A"/>
          <w:sz w:val="27"/>
          <w:szCs w:val="27"/>
          <w:lang w:val="ru-RU" w:eastAsia="ru-RU" w:bidi="ar-SA"/>
        </w:rPr>
      </w:pPr>
      <w:r w:rsidRPr="00E116A6">
        <w:rPr>
          <w:rFonts w:ascii="Times New Roman" w:eastAsia="Times New Roman" w:hAnsi="Times New Roman" w:cs="Times New Roman"/>
          <w:i w:val="0"/>
          <w:iCs w:val="0"/>
          <w:color w:val="00000A"/>
          <w:sz w:val="27"/>
          <w:szCs w:val="27"/>
          <w:lang w:val="ru-RU" w:eastAsia="ru-RU" w:bidi="ar-SA"/>
        </w:rPr>
        <w:t xml:space="preserve"> </w:t>
      </w:r>
    </w:p>
    <w:p w:rsidR="00E116A6" w:rsidRDefault="00E116A6" w:rsidP="00E116A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 w:val="0"/>
          <w:iCs w:val="0"/>
          <w:color w:val="00000A"/>
          <w:sz w:val="27"/>
          <w:szCs w:val="27"/>
          <w:lang w:val="ru-RU" w:eastAsia="ru-RU" w:bidi="ar-SA"/>
        </w:rPr>
      </w:pPr>
    </w:p>
    <w:p w:rsidR="00E116A6" w:rsidRPr="00E116A6" w:rsidRDefault="00E116A6" w:rsidP="003F41FF">
      <w:pPr>
        <w:ind w:left="28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41FF" w:rsidRPr="003F41FF" w:rsidRDefault="003F41FF" w:rsidP="000D6090">
      <w:pPr>
        <w:ind w:left="28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9443B" w:rsidRPr="000D6090" w:rsidRDefault="00C9443B" w:rsidP="00404F98">
      <w:pPr>
        <w:spacing w:line="360" w:lineRule="auto"/>
        <w:ind w:left="-113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</w:p>
    <w:p w:rsidR="00C9443B" w:rsidRPr="00D0152C" w:rsidRDefault="00C9443B" w:rsidP="00404F98">
      <w:pPr>
        <w:spacing w:line="360" w:lineRule="auto"/>
        <w:ind w:left="-113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404F98" w:rsidRPr="00D0152C" w:rsidRDefault="00404F98" w:rsidP="00404F98">
      <w:pPr>
        <w:pStyle w:val="c5"/>
        <w:spacing w:line="360" w:lineRule="auto"/>
        <w:rPr>
          <w:sz w:val="28"/>
          <w:szCs w:val="28"/>
        </w:rPr>
      </w:pPr>
    </w:p>
    <w:p w:rsidR="00404F98" w:rsidRPr="00404F98" w:rsidRDefault="00404F98" w:rsidP="00404F98">
      <w:pPr>
        <w:ind w:left="28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04F98" w:rsidRPr="00404F98" w:rsidRDefault="00404F98" w:rsidP="00404F98">
      <w:pPr>
        <w:ind w:left="426"/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</w:pPr>
    </w:p>
    <w:p w:rsidR="00394819" w:rsidRDefault="00394819" w:rsidP="00394819">
      <w:pPr>
        <w:ind w:firstLine="426"/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p w:rsidR="00394819" w:rsidRPr="00974DCD" w:rsidRDefault="00394819">
      <w:pPr>
        <w:rPr>
          <w:rFonts w:ascii="Times New Roman" w:hAnsi="Times New Roman" w:cs="Times New Roman"/>
          <w:b/>
          <w:i w:val="0"/>
          <w:color w:val="0F243E" w:themeColor="text2" w:themeShade="80"/>
          <w:sz w:val="40"/>
          <w:szCs w:val="40"/>
          <w:lang w:val="ru-RU"/>
        </w:rPr>
      </w:pPr>
    </w:p>
    <w:sectPr w:rsidR="00394819" w:rsidRPr="00974DCD" w:rsidSect="000A3311">
      <w:pgSz w:w="11906" w:h="16838"/>
      <w:pgMar w:top="567" w:right="510" w:bottom="567" w:left="510" w:header="709" w:footer="709" w:gutter="0"/>
      <w:pgBorders w:display="firstPage"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B90CE0"/>
    <w:multiLevelType w:val="multilevel"/>
    <w:tmpl w:val="5094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76C01"/>
    <w:multiLevelType w:val="multilevel"/>
    <w:tmpl w:val="6ED4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25DE"/>
    <w:rsid w:val="00023472"/>
    <w:rsid w:val="000327A4"/>
    <w:rsid w:val="00046890"/>
    <w:rsid w:val="000508F8"/>
    <w:rsid w:val="0005525C"/>
    <w:rsid w:val="0008064C"/>
    <w:rsid w:val="00095987"/>
    <w:rsid w:val="000A1BF8"/>
    <w:rsid w:val="000A3311"/>
    <w:rsid w:val="000D6090"/>
    <w:rsid w:val="001244CB"/>
    <w:rsid w:val="001363A0"/>
    <w:rsid w:val="001B07A9"/>
    <w:rsid w:val="001B1DE0"/>
    <w:rsid w:val="001C7605"/>
    <w:rsid w:val="001E269A"/>
    <w:rsid w:val="001E6682"/>
    <w:rsid w:val="001F4D43"/>
    <w:rsid w:val="00253710"/>
    <w:rsid w:val="002B795A"/>
    <w:rsid w:val="002C31F5"/>
    <w:rsid w:val="002E2341"/>
    <w:rsid w:val="0031337D"/>
    <w:rsid w:val="00316A12"/>
    <w:rsid w:val="00362B8A"/>
    <w:rsid w:val="00390220"/>
    <w:rsid w:val="00394819"/>
    <w:rsid w:val="00394B5D"/>
    <w:rsid w:val="003B3639"/>
    <w:rsid w:val="003D3666"/>
    <w:rsid w:val="003F41FF"/>
    <w:rsid w:val="00403209"/>
    <w:rsid w:val="00404F98"/>
    <w:rsid w:val="00426966"/>
    <w:rsid w:val="004377A1"/>
    <w:rsid w:val="00466546"/>
    <w:rsid w:val="00470B03"/>
    <w:rsid w:val="004A7E9D"/>
    <w:rsid w:val="005332D7"/>
    <w:rsid w:val="00534936"/>
    <w:rsid w:val="005910C5"/>
    <w:rsid w:val="005B5683"/>
    <w:rsid w:val="005B6A47"/>
    <w:rsid w:val="005E5593"/>
    <w:rsid w:val="005E5A76"/>
    <w:rsid w:val="00624B89"/>
    <w:rsid w:val="00652BFD"/>
    <w:rsid w:val="006607C9"/>
    <w:rsid w:val="006A2171"/>
    <w:rsid w:val="006D7D3E"/>
    <w:rsid w:val="00732353"/>
    <w:rsid w:val="00752489"/>
    <w:rsid w:val="0077717F"/>
    <w:rsid w:val="007C55EA"/>
    <w:rsid w:val="007D7645"/>
    <w:rsid w:val="007F780C"/>
    <w:rsid w:val="008134C7"/>
    <w:rsid w:val="00825418"/>
    <w:rsid w:val="00830E61"/>
    <w:rsid w:val="00861B05"/>
    <w:rsid w:val="0092746F"/>
    <w:rsid w:val="00955C9D"/>
    <w:rsid w:val="00974DCD"/>
    <w:rsid w:val="009C35F7"/>
    <w:rsid w:val="009C7148"/>
    <w:rsid w:val="00A84A4A"/>
    <w:rsid w:val="00A9604D"/>
    <w:rsid w:val="00AC13DD"/>
    <w:rsid w:val="00AD57CA"/>
    <w:rsid w:val="00B22902"/>
    <w:rsid w:val="00B83960"/>
    <w:rsid w:val="00BA7DD5"/>
    <w:rsid w:val="00BC39AD"/>
    <w:rsid w:val="00BE62FF"/>
    <w:rsid w:val="00C02792"/>
    <w:rsid w:val="00C37DBC"/>
    <w:rsid w:val="00C75F62"/>
    <w:rsid w:val="00C93AD9"/>
    <w:rsid w:val="00C9443B"/>
    <w:rsid w:val="00CB142F"/>
    <w:rsid w:val="00CB39C3"/>
    <w:rsid w:val="00DD16CB"/>
    <w:rsid w:val="00DE6FB7"/>
    <w:rsid w:val="00DF094E"/>
    <w:rsid w:val="00E02C96"/>
    <w:rsid w:val="00E116A6"/>
    <w:rsid w:val="00E325DE"/>
    <w:rsid w:val="00E475B8"/>
    <w:rsid w:val="00F10A1B"/>
    <w:rsid w:val="00FD0DBB"/>
    <w:rsid w:val="00FF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795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5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5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5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5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5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5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2B79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5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795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795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79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795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795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795A"/>
    <w:rPr>
      <w:b/>
      <w:bCs/>
      <w:spacing w:val="0"/>
    </w:rPr>
  </w:style>
  <w:style w:type="character" w:styleId="a9">
    <w:name w:val="Emphasis"/>
    <w:uiPriority w:val="20"/>
    <w:qFormat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79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79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795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795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79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79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79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79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795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795A"/>
    <w:pPr>
      <w:outlineLvl w:val="9"/>
    </w:pPr>
  </w:style>
  <w:style w:type="character" w:customStyle="1" w:styleId="extended-textfull">
    <w:name w:val="extended-text__full"/>
    <w:basedOn w:val="a0"/>
    <w:rsid w:val="004A7E9D"/>
  </w:style>
  <w:style w:type="paragraph" w:styleId="af4">
    <w:name w:val="Balloon Text"/>
    <w:basedOn w:val="a"/>
    <w:link w:val="af5"/>
    <w:uiPriority w:val="99"/>
    <w:semiHidden/>
    <w:unhideWhenUsed/>
    <w:rsid w:val="0097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4DCD"/>
    <w:rPr>
      <w:rFonts w:ascii="Tahoma" w:hAnsi="Tahoma" w:cs="Tahoma"/>
      <w:i/>
      <w:iCs/>
      <w:sz w:val="16"/>
      <w:szCs w:val="16"/>
    </w:rPr>
  </w:style>
  <w:style w:type="character" w:customStyle="1" w:styleId="submenu-table">
    <w:name w:val="submenu-table"/>
    <w:basedOn w:val="a0"/>
    <w:rsid w:val="00404F98"/>
  </w:style>
  <w:style w:type="character" w:customStyle="1" w:styleId="c6">
    <w:name w:val="c6"/>
    <w:basedOn w:val="a0"/>
    <w:rsid w:val="00404F98"/>
  </w:style>
  <w:style w:type="paragraph" w:customStyle="1" w:styleId="c5">
    <w:name w:val="c5"/>
    <w:basedOn w:val="a"/>
    <w:rsid w:val="00404F98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404F98"/>
  </w:style>
  <w:style w:type="paragraph" w:styleId="af6">
    <w:name w:val="Normal (Web)"/>
    <w:basedOn w:val="a"/>
    <w:uiPriority w:val="99"/>
    <w:semiHidden/>
    <w:unhideWhenUsed/>
    <w:rsid w:val="001F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023472"/>
  </w:style>
  <w:style w:type="character" w:customStyle="1" w:styleId="c4">
    <w:name w:val="c4"/>
    <w:basedOn w:val="a0"/>
    <w:rsid w:val="00023472"/>
  </w:style>
  <w:style w:type="table" w:styleId="af7">
    <w:name w:val="Table Grid"/>
    <w:basedOn w:val="a1"/>
    <w:uiPriority w:val="59"/>
    <w:rsid w:val="000A3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31337D"/>
  </w:style>
  <w:style w:type="character" w:styleId="af8">
    <w:name w:val="Hyperlink"/>
    <w:basedOn w:val="a0"/>
    <w:uiPriority w:val="99"/>
    <w:semiHidden/>
    <w:unhideWhenUsed/>
    <w:rsid w:val="005E5A7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043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1896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16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E90C-1D5E-4B5F-84B1-B32C2D13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20</cp:revision>
  <cp:lastPrinted>2018-12-04T04:20:00Z</cp:lastPrinted>
  <dcterms:created xsi:type="dcterms:W3CDTF">2018-07-16T16:58:00Z</dcterms:created>
  <dcterms:modified xsi:type="dcterms:W3CDTF">2018-12-15T17:41:00Z</dcterms:modified>
</cp:coreProperties>
</file>