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90" w:rsidRPr="00960A90" w:rsidRDefault="00960A90" w:rsidP="00960A90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 статьи:</w:t>
      </w:r>
      <w:r w:rsidRPr="00960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60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Носкова</w:t>
      </w:r>
      <w:proofErr w:type="spellEnd"/>
      <w:r w:rsidRPr="00960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Ирина Александровна, воспитатель подготовительной к школе группы №1 комбинированной направленности муниципального бюджетного дошкольного образовательного учреждения </w:t>
      </w:r>
      <w:r w:rsidRPr="00960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</w:t>
      </w:r>
      <w:r w:rsidRPr="00960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«Детский сад №38 комбинированного вида» </w:t>
      </w:r>
      <w:proofErr w:type="gramStart"/>
      <w:r w:rsidRPr="00960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Петропавловск-Камчатского</w:t>
      </w:r>
      <w:proofErr w:type="gramEnd"/>
      <w:r w:rsidRPr="00960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округа.</w:t>
      </w:r>
    </w:p>
    <w:p w:rsidR="00960A90" w:rsidRDefault="00960A90" w:rsidP="00960A90">
      <w:pPr>
        <w:tabs>
          <w:tab w:val="left" w:pos="925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5E38" w:rsidRDefault="00960A90" w:rsidP="00960A90">
      <w:pPr>
        <w:tabs>
          <w:tab w:val="left" w:pos="925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0A90">
        <w:rPr>
          <w:rFonts w:ascii="Times New Roman" w:hAnsi="Times New Roman" w:cs="Times New Roman"/>
          <w:sz w:val="28"/>
          <w:szCs w:val="28"/>
        </w:rPr>
        <w:t>Тема: «</w:t>
      </w:r>
      <w:r w:rsidR="00D05E38" w:rsidRPr="00960A90">
        <w:rPr>
          <w:rFonts w:ascii="Times New Roman" w:hAnsi="Times New Roman" w:cs="Times New Roman"/>
          <w:sz w:val="28"/>
          <w:szCs w:val="28"/>
        </w:rPr>
        <w:t>Проблемы нравственного воспитания дошкольников</w:t>
      </w:r>
      <w:r w:rsidRPr="00960A90">
        <w:rPr>
          <w:rFonts w:ascii="Times New Roman" w:hAnsi="Times New Roman" w:cs="Times New Roman"/>
          <w:sz w:val="28"/>
          <w:szCs w:val="28"/>
        </w:rPr>
        <w:t>»</w:t>
      </w:r>
    </w:p>
    <w:p w:rsidR="00960A90" w:rsidRPr="00960A90" w:rsidRDefault="00960A90" w:rsidP="00960A90">
      <w:pPr>
        <w:tabs>
          <w:tab w:val="left" w:pos="925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5E38" w:rsidRPr="00960A90" w:rsidRDefault="00D05E38" w:rsidP="00D05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настоящее время приоритетной задачей государства стоит духовно- нравственное воспитание. Главной проблемой современности стал разрыв мировоззренческих  установок представителей разных поколений. Разница во взглядах  обычное  явление. Но современная ситуация характеризуется не просто разными взглядами «отцов» и «детей», а в принципиальном расхождении в оценке жизненных идеалов.</w:t>
      </w:r>
    </w:p>
    <w:p w:rsidR="00D05E38" w:rsidRPr="00960A90" w:rsidRDefault="00D05E38" w:rsidP="00D05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Духовно-нравственное воспитание — одна из актуальных и сложнейших проблем, которая должна решаться сегодня всеми, кто имеет отношение к детям.  Дошкольное детство — важный этап в становлении морального облика человека. В эти годы у детей закладываются основы нравственности, формируются первоначальные эстетические представления, начинает появляться интерес к явлениям общественной жизни.  </w:t>
      </w:r>
    </w:p>
    <w:p w:rsidR="00D05E38" w:rsidRPr="00960A90" w:rsidRDefault="00D05E38" w:rsidP="00D05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возникла необходимость активизации информационной поддержки духовно-нравственного  и патриотического воспитания. К сожалению, содержание СМИ  изобилует мульти культурными материалами способствующими формированию асоциального поведения. Для изменения ситуации необходима мобилизация государства и гражданского общества. СМИ необходимо демонстрировать большое количество продуктов, формирующих духовно-нравственное и патриотическое воспитание детей.</w:t>
      </w:r>
    </w:p>
    <w:p w:rsidR="00D05E38" w:rsidRPr="00960A90" w:rsidRDefault="00D05E38" w:rsidP="00D05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Дошкольный возраст (период времени от трех до шести лет) вносит большой вклад в психическое развитие ребенка, так как за эти годы ребенок приобретает многое из того, что остается с ним надолго, определяя его личность и последующее психическое развитие. </w:t>
      </w:r>
    </w:p>
    <w:p w:rsidR="00D05E38" w:rsidRPr="00960A90" w:rsidRDefault="00D05E38" w:rsidP="00D05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 сознании взрослых людей мультфильм это то, что предназначено именно для детей, но в последнее время, многие родители озадачены важным вопросом: что смотрят их дети и как это влияет на их развитие. Несомненно, данный вопрос очень актуален, так как мы имеем дело с величайшим изобретением нашего времени — технологией обработки массового сознания. </w:t>
      </w:r>
    </w:p>
    <w:p w:rsidR="00D05E38" w:rsidRPr="00960A90" w:rsidRDefault="00D05E38" w:rsidP="00D05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современном этапе, телевизор, интернет, гаджеты — стали частью нашей жизни и не только дети, но и взрослые становятся их «поклонниками» и даже «заложниками». Не все мультфильмы являются поучительными, несущими в себе глубокий нравственный смысл и могут служить для детей примером для подражания. </w:t>
      </w:r>
    </w:p>
    <w:p w:rsidR="00D05E38" w:rsidRPr="00960A90" w:rsidRDefault="00D05E38" w:rsidP="00D05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возрасте 3-4 лет, ребенок еще не осознает и не понимает разницу между реальностью и вымыслом, он не понимает, что мультфильм — это не настоящий мир и какое-то время, он проживает в этом волшебном мире говорящих животных, сказочных принцесс и добрых фей, злых чародеев и колдунов.</w:t>
      </w:r>
    </w:p>
    <w:p w:rsidR="00D05E38" w:rsidRPr="00960A90" w:rsidRDefault="00D05E38" w:rsidP="00D05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современных мультфильмах неправильное, а иногда даже безнравственное поведение героев никем не наказывается, например: «Том и Джерри», «Губка Боб» и соответственно, ребенок копирует такое поведение. </w:t>
      </w:r>
    </w:p>
    <w:p w:rsidR="00D05E38" w:rsidRPr="00960A90" w:rsidRDefault="00D05E38" w:rsidP="00D05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итоге, в детском сознании закрепляется представление о допустимости подобных форм поведения в реальной жизни (дети бьют домашних животных, бросают предметы в другого человека и т.д.), так как ребенок не отличает хороший поступок </w:t>
      </w:r>
      <w:proofErr w:type="gramStart"/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</w:t>
      </w:r>
      <w:proofErr w:type="gramEnd"/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плохого, делая похожее в реальной жизни.</w:t>
      </w:r>
    </w:p>
    <w:p w:rsidR="00D05E38" w:rsidRPr="00960A90" w:rsidRDefault="00D05E38" w:rsidP="00D05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Конечно, мы не можем утверждать, что абсолютно все зарубежные мультфильмы пропагандируют зло, жестокость, насилие, обман также как не можем утверждать, что в отечественной мультипликации присутствует только добро и уважение друг к другу. Очень часто дети смотрят некачественную мультипликационную продукцию о вампирах, монстрах, приведениях, роботах, где присутствует конфликтное взаимодействие персонажей, жестокость, насилие, убийство, одним словом элементы агрессии, перенимая неуместные способы поведения и грубое выражение собственных чувств посредством подражания героям экрана. Очень часто родители, чтобы отвлечь от себя внимание ребенка, занять его </w:t>
      </w:r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чем-нибудь и выполнить домашнюю работу, включают детям мультфильмы. В течение того времени, когда ребенок смотрит очередной мультфильм, родители даже и не задумываются о том, что просмотр мультипликационных фильмов становится вредной привычкой для их детей и скоро ребенка будет очень тяжело оторвать от телевизора.</w:t>
      </w:r>
    </w:p>
    <w:p w:rsidR="00960A90" w:rsidRDefault="00D05E38" w:rsidP="00D05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Далеко не все мультики полезны для психики и нравственного развития ребенка. Многие современные мультфильмы, которые транслируют по телевизору, оказывают негативное влияние на социальное развитие и психику ребенка. Они формируют у детей агрессивность, нервозность и психические расстройства. Исходя из этого факта, взрослым следует контролировать время, которое ребенок проводит перед телевизором и более тщательно отбирать мультипликационный материал для просмотра. </w:t>
      </w:r>
    </w:p>
    <w:p w:rsidR="00960A90" w:rsidRDefault="00D05E38" w:rsidP="00D05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Следует отметить, что в возрасте до трех лет детям вообще не рекомендуется просмотр мультфильмов, так как в силу своих возрастных особенностей и отсутствием в произвольности поведения, дети не могут одновременно сидеть, слушать и смотреть мультфильм. При этом</w:t>
      </w:r>
      <w:proofErr w:type="gramStart"/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дети полностью погружаются в просмотр мультфильма и концентрируют внимание только на яркие моменты мультфильма. В будущем у таких детей возможны проблемы с речью, зрением, координацией движений и даже с лишним весом. Кроме того, в своем социальном развитии такие дети могут значительно отставать от сверстников.</w:t>
      </w:r>
    </w:p>
    <w:p w:rsidR="00D05E38" w:rsidRPr="00960A90" w:rsidRDefault="00D05E38" w:rsidP="00D05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Известный психолог Д.В. Ольшанский отмечал, что влияние мультфильма на дошкольника объясняется действием таких психологических механизмов, как заражение, внушение и подражание. Заражение – герои мультфильмов выступают как носители определенного эмоционального состояния или поведения. Внушение – герои мультфильмов формируют стереотипы поведения и разрешения различных ситуаций. Подражание – дошкольники подражают поведению героев и используют способы разрешения ситуаций, демонстрируемые в мультфильмах. Причем ребенок воспринимает такое поведение как естественное и правильное.</w:t>
      </w:r>
    </w:p>
    <w:p w:rsidR="00960A90" w:rsidRDefault="00D05E38" w:rsidP="00D05E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Существуют множество современных мультфильмов, которые оказывает как позитивное влияние на поведение дошкольников, так и негативное. Родителям </w:t>
      </w:r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следует ограждать детей от большинства современных мультфильмов, где транслируются негативные формы поведения. Необходимо критически подходить к современным мультфильмам. Прежде, чем включить какой-либо мультфильм ребенку, нужно предварительно просмотреть и проанализировать, можно ли данный мультфильм показывать ребенку. Тогда современные мультфильмы будут не только развлечением для детей, но и прекрасным пособием для развития. </w:t>
      </w:r>
    </w:p>
    <w:p w:rsidR="00D05E38" w:rsidRPr="00960A90" w:rsidRDefault="00D05E38" w:rsidP="00D05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0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Однако не следует забывать, что какой бы не был мультфильм, он не заменит живого общения со взрослым. Поэтому лучшей альтернативой будет просмотр хороших современных мультфильмов совместно с родителями.  </w:t>
      </w:r>
      <w:r w:rsidRPr="00960A9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60A90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542AAB" w:rsidRPr="00960A90" w:rsidRDefault="00542AAB" w:rsidP="00D05E38">
      <w:pPr>
        <w:rPr>
          <w:sz w:val="28"/>
          <w:szCs w:val="28"/>
        </w:rPr>
      </w:pPr>
    </w:p>
    <w:sectPr w:rsidR="00542AAB" w:rsidRPr="00960A90" w:rsidSect="00925B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B8"/>
    <w:rsid w:val="003B0360"/>
    <w:rsid w:val="004E1CED"/>
    <w:rsid w:val="00542AAB"/>
    <w:rsid w:val="0093784E"/>
    <w:rsid w:val="00960A90"/>
    <w:rsid w:val="00AE43FB"/>
    <w:rsid w:val="00BB1AB8"/>
    <w:rsid w:val="00D05E38"/>
    <w:rsid w:val="00D97FA6"/>
    <w:rsid w:val="00E93E8E"/>
    <w:rsid w:val="00EE6207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2018-09-15T01:03:00Z</dcterms:created>
  <dcterms:modified xsi:type="dcterms:W3CDTF">2019-01-17T08:32:00Z</dcterms:modified>
</cp:coreProperties>
</file>