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FCA" w:rsidRPr="00BB592D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Муниципальное  Бюджетное  Дошкольное  Образовательное  Учреждение</w:t>
      </w:r>
    </w:p>
    <w:p w:rsidR="00BE1FCA" w:rsidRPr="00BB592D" w:rsidRDefault="00305B80" w:rsidP="00BE52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№7 </w:t>
      </w:r>
      <w:r w:rsidR="00BE1FCA" w:rsidRPr="00BB592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Золотая рыбка</w:t>
      </w:r>
      <w:r w:rsidR="00BE1FCA" w:rsidRPr="00BB592D">
        <w:rPr>
          <w:rFonts w:ascii="Times New Roman" w:hAnsi="Times New Roman" w:cs="Times New Roman"/>
          <w:sz w:val="28"/>
          <w:szCs w:val="28"/>
        </w:rPr>
        <w:t>»</w:t>
      </w:r>
    </w:p>
    <w:p w:rsidR="00BE1FCA" w:rsidRPr="00BB592D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FCA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FCA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FCA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874D31" w:rsidP="00BE52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  <w:r w:rsidR="00BE1FCA" w:rsidRPr="00BB592D">
        <w:rPr>
          <w:rFonts w:ascii="Times New Roman" w:hAnsi="Times New Roman" w:cs="Times New Roman"/>
          <w:sz w:val="28"/>
          <w:szCs w:val="28"/>
        </w:rPr>
        <w:t xml:space="preserve"> работы по самообразованию</w:t>
      </w:r>
    </w:p>
    <w:p w:rsidR="00BE1FCA" w:rsidRPr="00BB592D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 xml:space="preserve">воспитателя </w:t>
      </w:r>
      <w:r w:rsidR="00305B80">
        <w:rPr>
          <w:rFonts w:ascii="Times New Roman" w:hAnsi="Times New Roman" w:cs="Times New Roman"/>
          <w:sz w:val="28"/>
          <w:szCs w:val="28"/>
        </w:rPr>
        <w:t>Курбановой Я.В</w:t>
      </w:r>
      <w:r w:rsidRPr="00BB592D">
        <w:rPr>
          <w:rFonts w:ascii="Times New Roman" w:hAnsi="Times New Roman" w:cs="Times New Roman"/>
          <w:sz w:val="28"/>
          <w:szCs w:val="28"/>
        </w:rPr>
        <w:t>.</w:t>
      </w:r>
    </w:p>
    <w:p w:rsidR="00BE1FCA" w:rsidRPr="00BB592D" w:rsidRDefault="00305B80" w:rsidP="00BE52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2018-2019</w:t>
      </w:r>
      <w:r w:rsidR="00BE1FCA" w:rsidRPr="00BB592D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BE1FCA" w:rsidRPr="00BB592D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 xml:space="preserve">по теме «Подвижная игра как средство развитие </w:t>
      </w:r>
      <w:r w:rsidR="00305B80">
        <w:rPr>
          <w:rFonts w:ascii="Times New Roman" w:hAnsi="Times New Roman" w:cs="Times New Roman"/>
          <w:sz w:val="28"/>
          <w:szCs w:val="28"/>
        </w:rPr>
        <w:t>физических качеств</w:t>
      </w:r>
      <w:r w:rsidRPr="00BB592D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305B80">
        <w:rPr>
          <w:rFonts w:ascii="Times New Roman" w:hAnsi="Times New Roman" w:cs="Times New Roman"/>
          <w:sz w:val="28"/>
          <w:szCs w:val="28"/>
        </w:rPr>
        <w:t>дошкольного</w:t>
      </w:r>
      <w:r w:rsidRPr="00BB592D">
        <w:rPr>
          <w:rFonts w:ascii="Times New Roman" w:hAnsi="Times New Roman" w:cs="Times New Roman"/>
          <w:sz w:val="28"/>
          <w:szCs w:val="28"/>
        </w:rPr>
        <w:t xml:space="preserve"> возраста»</w:t>
      </w:r>
    </w:p>
    <w:p w:rsidR="00BE1FCA" w:rsidRPr="00BB592D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BE1FCA" w:rsidP="00BE52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874D31" w:rsidP="00BE52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305B80">
        <w:rPr>
          <w:rFonts w:ascii="Times New Roman" w:hAnsi="Times New Roman" w:cs="Times New Roman"/>
          <w:sz w:val="28"/>
          <w:szCs w:val="28"/>
        </w:rPr>
        <w:t>Краснознаменск 2019</w:t>
      </w:r>
      <w:r w:rsidR="00BE1FCA" w:rsidRPr="00BB592D">
        <w:rPr>
          <w:rFonts w:ascii="Times New Roman" w:hAnsi="Times New Roman" w:cs="Times New Roman"/>
          <w:sz w:val="28"/>
          <w:szCs w:val="28"/>
        </w:rPr>
        <w:t>г</w:t>
      </w:r>
    </w:p>
    <w:p w:rsidR="001C1E41" w:rsidRDefault="001C1E41" w:rsidP="000E6C1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BE1FCA" w:rsidP="000E6C1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:rsidR="00BE1FCA" w:rsidRDefault="00BE1FCA" w:rsidP="001C1E4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BE1FCA" w:rsidP="001C1E4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Довольно часто приходится слышать выражение «Движение – это жизнь».</w:t>
      </w:r>
    </w:p>
    <w:p w:rsidR="00BE1FCA" w:rsidRPr="00BB592D" w:rsidRDefault="00BE1FCA" w:rsidP="001C1E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Что же это – движение – для маленького ребенка?</w:t>
      </w:r>
    </w:p>
    <w:p w:rsidR="00BE1FCA" w:rsidRPr="00BB592D" w:rsidRDefault="00BE1FCA" w:rsidP="001C1E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Физиологи считают движение врожденной, жизненно необходимой потребностью человека. Полное удовлетворение ее особенно важно в раннем и дошкольном возрасте, когда формируются все основные системы и функции организма.</w:t>
      </w:r>
    </w:p>
    <w:p w:rsidR="00BE1FCA" w:rsidRPr="00BB592D" w:rsidRDefault="00BE1FCA" w:rsidP="001C1E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Гигиенисты и врачи утверждают: без движений ребенок не может вырасти здоровым. Движение – это предупреждение болезней, особенно тех, которые связаны с сердечно-сосудистой,  дыхательной, нервной системами. Движение – это эффективное лечебное средство.</w:t>
      </w:r>
    </w:p>
    <w:p w:rsidR="00BE1FCA" w:rsidRDefault="00BE1FCA" w:rsidP="001C1E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 xml:space="preserve">По мнению психологов: маленький ребенок – деятель! И деятельность его выражается, прежде всего, в движениях.  </w:t>
      </w:r>
      <w:r w:rsidR="00853823">
        <w:rPr>
          <w:rFonts w:ascii="Times New Roman" w:hAnsi="Times New Roman" w:cs="Times New Roman"/>
          <w:sz w:val="28"/>
          <w:szCs w:val="28"/>
        </w:rPr>
        <w:t>Ребенок рождается совершенно бес</w:t>
      </w:r>
      <w:r w:rsidRPr="00BB592D">
        <w:rPr>
          <w:rFonts w:ascii="Times New Roman" w:hAnsi="Times New Roman" w:cs="Times New Roman"/>
          <w:sz w:val="28"/>
          <w:szCs w:val="28"/>
        </w:rPr>
        <w:t>помощным. Первые познания о мире, вещах и явлениях  приходят к нему через движения глаз, языка, рук. Как только ребенок овладеет способами перемещения, научится ползать, а затем ходить, он постоянно пребывает в движении и даже действует с предметами малыш на ходу, редко присаживаясь или останавливаясь.  Двигаясь, ребенок познает окружающий мир, учится целенаправленно действовать в нем.</w:t>
      </w:r>
    </w:p>
    <w:p w:rsidR="00C45775" w:rsidRPr="00BB592D" w:rsidRDefault="00C45775" w:rsidP="001C1E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важнейших задач физического воспитания</w:t>
      </w:r>
      <w:r w:rsidR="00687312">
        <w:rPr>
          <w:rFonts w:ascii="Times New Roman" w:hAnsi="Times New Roman" w:cs="Times New Roman"/>
          <w:sz w:val="28"/>
          <w:szCs w:val="28"/>
        </w:rPr>
        <w:t xml:space="preserve"> детей является развитие основных движений.</w:t>
      </w:r>
      <w:r w:rsidR="00687312" w:rsidRPr="00BB592D">
        <w:rPr>
          <w:rFonts w:ascii="Times New Roman" w:hAnsi="Times New Roman" w:cs="Times New Roman"/>
          <w:sz w:val="28"/>
          <w:szCs w:val="28"/>
        </w:rPr>
        <w:t>Основные движения – это жизненно важные движения, без которых нельзя обойтись ни в одном виде деятельности. К ним относятся ходьба, бег, прыжки, метание, лазанье.</w:t>
      </w:r>
    </w:p>
    <w:p w:rsidR="00BE1FCA" w:rsidRDefault="00BE1FCA" w:rsidP="001C1E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Особенности костно-мышечного аппарата, нервной системы и психических процессов у детей раннего возраста таковы, что движения их недостаточно координированы, им трудно сохранять равновесие, они не могут  овладеть в полной мере техникой основных движений.</w:t>
      </w:r>
      <w:r w:rsidR="00687312">
        <w:rPr>
          <w:rFonts w:ascii="Times New Roman" w:hAnsi="Times New Roman" w:cs="Times New Roman"/>
          <w:sz w:val="28"/>
          <w:szCs w:val="28"/>
        </w:rPr>
        <w:t xml:space="preserve"> Учитывая эти особенности, взрослым необходимо обогащать двигательный опыт детей, способствовать развитию их движений.</w:t>
      </w:r>
    </w:p>
    <w:p w:rsidR="004D166E" w:rsidRDefault="004D166E" w:rsidP="001C1E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решении этой задачи эффективным средством может стать подвижная игра.</w:t>
      </w:r>
    </w:p>
    <w:p w:rsidR="00853823" w:rsidRDefault="00BE2EAD" w:rsidP="001C1E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Подвижная игра, как и игры вообще, являются необходимой жизненной потребностью маленьких детей. В них удовлетворяется стремление детского организма к движению, решаются самые разнообразные задачи.</w:t>
      </w:r>
      <w:r w:rsidR="00AE0D9D">
        <w:rPr>
          <w:rFonts w:ascii="Times New Roman" w:hAnsi="Times New Roman" w:cs="Times New Roman"/>
          <w:sz w:val="28"/>
          <w:szCs w:val="28"/>
        </w:rPr>
        <w:t xml:space="preserve"> Играя, дети оживленно и радостно упражняются в тех или иных движениях. Знакомство с разными способами выполнения одних и тех же движений обогащает самостоятельную дв</w:t>
      </w:r>
      <w:r w:rsidR="00190AB5">
        <w:rPr>
          <w:rFonts w:ascii="Times New Roman" w:hAnsi="Times New Roman" w:cs="Times New Roman"/>
          <w:sz w:val="28"/>
          <w:szCs w:val="28"/>
        </w:rPr>
        <w:t xml:space="preserve">игательную деятельность детей. </w:t>
      </w:r>
    </w:p>
    <w:p w:rsidR="00853823" w:rsidRDefault="00190AB5" w:rsidP="001C1E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 способствуют не только развитию движений, но и уточнению у детей представлений об окружаю</w:t>
      </w:r>
      <w:r w:rsidR="0070455B">
        <w:rPr>
          <w:rFonts w:ascii="Times New Roman" w:hAnsi="Times New Roman" w:cs="Times New Roman"/>
          <w:sz w:val="28"/>
          <w:szCs w:val="28"/>
        </w:rPr>
        <w:t xml:space="preserve">щей жизни, свойствах предметов. Многие игры содержат тексты, что способствует активизации речевого общения детей. </w:t>
      </w:r>
    </w:p>
    <w:p w:rsidR="00BE2EAD" w:rsidRPr="00BB592D" w:rsidRDefault="0070455B" w:rsidP="001C1E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подвижных играх развивается память, внимание, воображение. </w:t>
      </w:r>
      <w:r w:rsidR="00853823">
        <w:rPr>
          <w:rFonts w:ascii="Times New Roman" w:hAnsi="Times New Roman" w:cs="Times New Roman"/>
          <w:sz w:val="28"/>
          <w:szCs w:val="28"/>
        </w:rPr>
        <w:t>В них дети приобретают опыт общения со взрослыми и друг с другом. Подвижные игры являются также средством развития личностных качеств: самостоятельности, активности, инициативности</w:t>
      </w:r>
      <w:r w:rsidR="001C1E41">
        <w:rPr>
          <w:rFonts w:ascii="Times New Roman" w:hAnsi="Times New Roman" w:cs="Times New Roman"/>
          <w:sz w:val="28"/>
          <w:szCs w:val="28"/>
        </w:rPr>
        <w:t>.</w:t>
      </w:r>
    </w:p>
    <w:p w:rsidR="00BE1FCA" w:rsidRDefault="00BE1FCA" w:rsidP="000E6C1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E1FCA" w:rsidRPr="001C1E41" w:rsidRDefault="00BE1FCA" w:rsidP="000E6C15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1C1E41">
        <w:rPr>
          <w:rFonts w:ascii="Times New Roman" w:hAnsi="Times New Roman" w:cs="Times New Roman"/>
          <w:sz w:val="28"/>
          <w:szCs w:val="28"/>
          <w:u w:val="single"/>
        </w:rPr>
        <w:t>ЦЕЛЬ:</w:t>
      </w:r>
    </w:p>
    <w:p w:rsidR="00BE1FCA" w:rsidRPr="00BB592D" w:rsidRDefault="00BE1FCA" w:rsidP="00BB59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-</w:t>
      </w:r>
      <w:r w:rsidR="001C1E41">
        <w:rPr>
          <w:rFonts w:ascii="Times New Roman" w:hAnsi="Times New Roman" w:cs="Times New Roman"/>
          <w:sz w:val="28"/>
          <w:szCs w:val="28"/>
        </w:rPr>
        <w:t xml:space="preserve"> </w:t>
      </w:r>
      <w:r w:rsidRPr="00BB592D">
        <w:rPr>
          <w:rFonts w:ascii="Times New Roman" w:hAnsi="Times New Roman" w:cs="Times New Roman"/>
          <w:sz w:val="28"/>
          <w:szCs w:val="28"/>
        </w:rPr>
        <w:t>повысить уровень профессиональной компетенции в образовательной области «Физическое развитие»;</w:t>
      </w:r>
    </w:p>
    <w:p w:rsidR="00BE1FCA" w:rsidRPr="00BB592D" w:rsidRDefault="00BE1FCA" w:rsidP="005A2A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-</w:t>
      </w:r>
      <w:r w:rsidR="001C1E41">
        <w:rPr>
          <w:rFonts w:ascii="Times New Roman" w:hAnsi="Times New Roman" w:cs="Times New Roman"/>
          <w:sz w:val="28"/>
          <w:szCs w:val="28"/>
        </w:rPr>
        <w:t xml:space="preserve"> </w:t>
      </w:r>
      <w:r w:rsidRPr="00BB592D">
        <w:rPr>
          <w:rFonts w:ascii="Times New Roman" w:hAnsi="Times New Roman" w:cs="Times New Roman"/>
          <w:sz w:val="28"/>
          <w:szCs w:val="28"/>
        </w:rPr>
        <w:t>развивать основные движения средством подвижной игры.</w:t>
      </w:r>
    </w:p>
    <w:p w:rsidR="00BE1FCA" w:rsidRDefault="00BE1FCA" w:rsidP="005A2A1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E1FCA" w:rsidRPr="001C1E41" w:rsidRDefault="00BE1FCA" w:rsidP="005A2A12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1C1E41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BE1FCA" w:rsidRPr="00BB592D" w:rsidRDefault="00BE1FCA" w:rsidP="00BB59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-</w:t>
      </w:r>
      <w:r w:rsidR="001C1E41">
        <w:rPr>
          <w:rFonts w:ascii="Times New Roman" w:hAnsi="Times New Roman" w:cs="Times New Roman"/>
          <w:sz w:val="28"/>
          <w:szCs w:val="28"/>
        </w:rPr>
        <w:t xml:space="preserve"> </w:t>
      </w:r>
      <w:r w:rsidRPr="00BB592D">
        <w:rPr>
          <w:rFonts w:ascii="Times New Roman" w:hAnsi="Times New Roman" w:cs="Times New Roman"/>
          <w:sz w:val="28"/>
          <w:szCs w:val="28"/>
        </w:rPr>
        <w:t xml:space="preserve">изучение методической литературы по теме «Физическое воспитание детей </w:t>
      </w:r>
      <w:r w:rsidR="001C1E41">
        <w:rPr>
          <w:rFonts w:ascii="Times New Roman" w:hAnsi="Times New Roman" w:cs="Times New Roman"/>
          <w:sz w:val="28"/>
          <w:szCs w:val="28"/>
        </w:rPr>
        <w:t>дошкольного</w:t>
      </w:r>
      <w:r w:rsidRPr="00BB592D">
        <w:rPr>
          <w:rFonts w:ascii="Times New Roman" w:hAnsi="Times New Roman" w:cs="Times New Roman"/>
          <w:sz w:val="28"/>
          <w:szCs w:val="28"/>
        </w:rPr>
        <w:t xml:space="preserve"> возраста»;</w:t>
      </w:r>
    </w:p>
    <w:p w:rsidR="00BE1FCA" w:rsidRPr="00BB592D" w:rsidRDefault="00BE1FCA" w:rsidP="00BB59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-</w:t>
      </w:r>
      <w:r w:rsidR="001C1E41">
        <w:rPr>
          <w:rFonts w:ascii="Times New Roman" w:hAnsi="Times New Roman" w:cs="Times New Roman"/>
          <w:sz w:val="28"/>
          <w:szCs w:val="28"/>
        </w:rPr>
        <w:t xml:space="preserve"> </w:t>
      </w:r>
      <w:r w:rsidRPr="00BB592D">
        <w:rPr>
          <w:rFonts w:ascii="Times New Roman" w:hAnsi="Times New Roman" w:cs="Times New Roman"/>
          <w:sz w:val="28"/>
          <w:szCs w:val="28"/>
        </w:rPr>
        <w:t xml:space="preserve">создание картотеки подвижных игр по видам основных движений для детей </w:t>
      </w:r>
      <w:r w:rsidR="001C1E41">
        <w:rPr>
          <w:rFonts w:ascii="Times New Roman" w:hAnsi="Times New Roman" w:cs="Times New Roman"/>
          <w:sz w:val="28"/>
          <w:szCs w:val="28"/>
        </w:rPr>
        <w:t>дошкольного</w:t>
      </w:r>
      <w:r w:rsidRPr="00BB592D">
        <w:rPr>
          <w:rFonts w:ascii="Times New Roman" w:hAnsi="Times New Roman" w:cs="Times New Roman"/>
          <w:sz w:val="28"/>
          <w:szCs w:val="28"/>
        </w:rPr>
        <w:t xml:space="preserve"> возраста;</w:t>
      </w:r>
    </w:p>
    <w:p w:rsidR="00BE1FCA" w:rsidRPr="00BB592D" w:rsidRDefault="00BE1FCA" w:rsidP="00BB59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-</w:t>
      </w:r>
      <w:r w:rsidR="001C1E41">
        <w:rPr>
          <w:rFonts w:ascii="Times New Roman" w:hAnsi="Times New Roman" w:cs="Times New Roman"/>
          <w:sz w:val="28"/>
          <w:szCs w:val="28"/>
        </w:rPr>
        <w:t xml:space="preserve"> </w:t>
      </w:r>
      <w:r w:rsidRPr="00BB592D">
        <w:rPr>
          <w:rFonts w:ascii="Times New Roman" w:hAnsi="Times New Roman" w:cs="Times New Roman"/>
          <w:sz w:val="28"/>
          <w:szCs w:val="28"/>
        </w:rPr>
        <w:t>организация  предметно-развивающей среды в соответствии с требованиями ФГОС;</w:t>
      </w:r>
    </w:p>
    <w:p w:rsidR="00BE1FCA" w:rsidRPr="00BB592D" w:rsidRDefault="00BE1FCA" w:rsidP="00BB59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-</w:t>
      </w:r>
      <w:r w:rsidR="001C1E41">
        <w:rPr>
          <w:rFonts w:ascii="Times New Roman" w:hAnsi="Times New Roman" w:cs="Times New Roman"/>
          <w:sz w:val="28"/>
          <w:szCs w:val="28"/>
        </w:rPr>
        <w:t xml:space="preserve"> </w:t>
      </w:r>
      <w:r w:rsidRPr="00BB592D">
        <w:rPr>
          <w:rFonts w:ascii="Times New Roman" w:hAnsi="Times New Roman" w:cs="Times New Roman"/>
          <w:sz w:val="28"/>
          <w:szCs w:val="28"/>
        </w:rPr>
        <w:t>изготовление пособий и атрибутов для подвижных игр, приобретение спортивного инвентаря;</w:t>
      </w:r>
    </w:p>
    <w:p w:rsidR="00BE1FCA" w:rsidRPr="00BB592D" w:rsidRDefault="00BE1FCA" w:rsidP="005A2A1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C1E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обучение детей подвижным играм</w:t>
      </w:r>
      <w:r w:rsidRPr="00BB592D">
        <w:rPr>
          <w:rFonts w:ascii="Times New Roman" w:hAnsi="Times New Roman" w:cs="Times New Roman"/>
          <w:sz w:val="28"/>
          <w:szCs w:val="28"/>
        </w:rPr>
        <w:t>;</w:t>
      </w:r>
    </w:p>
    <w:p w:rsidR="00BE1FCA" w:rsidRPr="00BB592D" w:rsidRDefault="00BE1FCA" w:rsidP="005A2A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-</w:t>
      </w:r>
      <w:r w:rsidR="001C1E41">
        <w:rPr>
          <w:rFonts w:ascii="Times New Roman" w:hAnsi="Times New Roman" w:cs="Times New Roman"/>
          <w:sz w:val="28"/>
          <w:szCs w:val="28"/>
        </w:rPr>
        <w:t xml:space="preserve"> </w:t>
      </w:r>
      <w:r w:rsidRPr="00BB592D">
        <w:rPr>
          <w:rFonts w:ascii="Times New Roman" w:hAnsi="Times New Roman" w:cs="Times New Roman"/>
          <w:sz w:val="28"/>
          <w:szCs w:val="28"/>
        </w:rPr>
        <w:t xml:space="preserve">разработка перспективного плана подвижных игр для детей </w:t>
      </w:r>
      <w:r w:rsidR="001C1E41">
        <w:rPr>
          <w:rFonts w:ascii="Times New Roman" w:hAnsi="Times New Roman" w:cs="Times New Roman"/>
          <w:sz w:val="28"/>
          <w:szCs w:val="28"/>
        </w:rPr>
        <w:t>дошкольного</w:t>
      </w:r>
      <w:r w:rsidRPr="00BB592D">
        <w:rPr>
          <w:rFonts w:ascii="Times New Roman" w:hAnsi="Times New Roman" w:cs="Times New Roman"/>
          <w:sz w:val="28"/>
          <w:szCs w:val="28"/>
        </w:rPr>
        <w:t xml:space="preserve"> возраста;</w:t>
      </w:r>
    </w:p>
    <w:p w:rsidR="00BE1FCA" w:rsidRPr="00BB592D" w:rsidRDefault="00BE1FCA" w:rsidP="005A2A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lastRenderedPageBreak/>
        <w:t>-посещение городских методических объединений;</w:t>
      </w:r>
    </w:p>
    <w:p w:rsidR="00BE1FCA" w:rsidRPr="00BB592D" w:rsidRDefault="00BE1FCA" w:rsidP="005A2A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-участие в методической работе ДУ.</w:t>
      </w:r>
    </w:p>
    <w:p w:rsidR="001C1E41" w:rsidRDefault="001C1E41" w:rsidP="005A2A1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BE1FCA" w:rsidP="005A2A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:rsidR="00BE1FCA" w:rsidRPr="00BB592D" w:rsidRDefault="00BE1FCA" w:rsidP="005A2A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-</w:t>
      </w:r>
      <w:r w:rsidR="001C1E41">
        <w:rPr>
          <w:rFonts w:ascii="Times New Roman" w:hAnsi="Times New Roman" w:cs="Times New Roman"/>
          <w:sz w:val="28"/>
          <w:szCs w:val="28"/>
        </w:rPr>
        <w:t xml:space="preserve"> </w:t>
      </w:r>
      <w:r w:rsidRPr="00BB592D">
        <w:rPr>
          <w:rFonts w:ascii="Times New Roman" w:hAnsi="Times New Roman" w:cs="Times New Roman"/>
          <w:sz w:val="28"/>
          <w:szCs w:val="28"/>
        </w:rPr>
        <w:t>повышение профессионального уровня;</w:t>
      </w:r>
    </w:p>
    <w:p w:rsidR="00BE1FCA" w:rsidRPr="00BB592D" w:rsidRDefault="00BE1FCA" w:rsidP="005A2A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-</w:t>
      </w:r>
      <w:r w:rsidR="001C1E41">
        <w:rPr>
          <w:rFonts w:ascii="Times New Roman" w:hAnsi="Times New Roman" w:cs="Times New Roman"/>
          <w:sz w:val="28"/>
          <w:szCs w:val="28"/>
        </w:rPr>
        <w:t xml:space="preserve"> </w:t>
      </w:r>
      <w:r w:rsidRPr="00BB592D">
        <w:rPr>
          <w:rFonts w:ascii="Times New Roman" w:hAnsi="Times New Roman" w:cs="Times New Roman"/>
          <w:sz w:val="28"/>
          <w:szCs w:val="28"/>
        </w:rPr>
        <w:t>овладение детьми видами основных движений;</w:t>
      </w:r>
    </w:p>
    <w:p w:rsidR="00BE1FCA" w:rsidRPr="00BB592D" w:rsidRDefault="00BE1FCA" w:rsidP="005A2A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-</w:t>
      </w:r>
      <w:r w:rsidR="001C1E41">
        <w:rPr>
          <w:rFonts w:ascii="Times New Roman" w:hAnsi="Times New Roman" w:cs="Times New Roman"/>
          <w:sz w:val="28"/>
          <w:szCs w:val="28"/>
        </w:rPr>
        <w:t xml:space="preserve"> </w:t>
      </w:r>
      <w:r w:rsidRPr="00BB592D">
        <w:rPr>
          <w:rFonts w:ascii="Times New Roman" w:hAnsi="Times New Roman" w:cs="Times New Roman"/>
          <w:sz w:val="28"/>
          <w:szCs w:val="28"/>
        </w:rPr>
        <w:t>активное участие детей в подвижных играх.</w:t>
      </w:r>
    </w:p>
    <w:p w:rsidR="00BE1FCA" w:rsidRPr="00BB592D" w:rsidRDefault="00BE1FCA" w:rsidP="005A2A1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BE1FCA" w:rsidP="00853823">
      <w:pPr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ПЛАН РАБОТЫ.</w:t>
      </w:r>
    </w:p>
    <w:tbl>
      <w:tblPr>
        <w:tblW w:w="103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0"/>
        <w:gridCol w:w="2868"/>
        <w:gridCol w:w="3060"/>
        <w:gridCol w:w="2880"/>
      </w:tblGrid>
      <w:tr w:rsidR="00BE1FCA" w:rsidRPr="008C5512" w:rsidTr="008C5512">
        <w:trPr>
          <w:trHeight w:val="694"/>
        </w:trPr>
        <w:tc>
          <w:tcPr>
            <w:tcW w:w="1560" w:type="dxa"/>
            <w:vAlign w:val="center"/>
          </w:tcPr>
          <w:p w:rsidR="00BE1FCA" w:rsidRPr="008C5512" w:rsidRDefault="00BE1FCA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2868" w:type="dxa"/>
            <w:vAlign w:val="center"/>
          </w:tcPr>
          <w:p w:rsidR="00BE1FCA" w:rsidRPr="008C5512" w:rsidRDefault="00BE1FCA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3060" w:type="dxa"/>
            <w:vAlign w:val="center"/>
          </w:tcPr>
          <w:p w:rsidR="00BE1FCA" w:rsidRPr="008C5512" w:rsidRDefault="00BE1FCA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2880" w:type="dxa"/>
            <w:vAlign w:val="center"/>
          </w:tcPr>
          <w:p w:rsidR="00BE1FCA" w:rsidRPr="008C5512" w:rsidRDefault="00BE1FCA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Форма представления результатов</w:t>
            </w:r>
          </w:p>
        </w:tc>
      </w:tr>
      <w:tr w:rsidR="00BE1FCA" w:rsidRPr="008C5512" w:rsidTr="008C5512">
        <w:tc>
          <w:tcPr>
            <w:tcW w:w="1560" w:type="dxa"/>
            <w:vAlign w:val="center"/>
          </w:tcPr>
          <w:p w:rsidR="00BE1FCA" w:rsidRPr="008C5512" w:rsidRDefault="00BE1FCA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BE1FCA" w:rsidRPr="008C5512" w:rsidRDefault="00305B80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="00BE1FCA" w:rsidRPr="008C551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BE1FCA" w:rsidRPr="008C5512" w:rsidRDefault="00BE1FCA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8" w:type="dxa"/>
            <w:vMerge w:val="restart"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Повысить свой профессиональный уровень в  образовательной области «Физическое развитие»</w:t>
            </w:r>
          </w:p>
        </w:tc>
        <w:tc>
          <w:tcPr>
            <w:tcW w:w="3060" w:type="dxa"/>
            <w:vMerge w:val="restart"/>
          </w:tcPr>
          <w:p w:rsidR="00BE1FCA" w:rsidRPr="008C5512" w:rsidRDefault="00BE1FCA" w:rsidP="00305B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методической литературы по теме «Физическое воспитание детей </w:t>
            </w:r>
            <w:r w:rsidR="00305B80">
              <w:rPr>
                <w:rFonts w:ascii="Times New Roman" w:hAnsi="Times New Roman" w:cs="Times New Roman"/>
                <w:sz w:val="28"/>
                <w:szCs w:val="28"/>
              </w:rPr>
              <w:t>дошкольного</w:t>
            </w: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 xml:space="preserve"> возраста»</w:t>
            </w:r>
          </w:p>
        </w:tc>
        <w:tc>
          <w:tcPr>
            <w:tcW w:w="2880" w:type="dxa"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</w:t>
            </w:r>
          </w:p>
        </w:tc>
      </w:tr>
      <w:tr w:rsidR="00BE1FCA" w:rsidRPr="008C5512" w:rsidTr="008C5512">
        <w:tc>
          <w:tcPr>
            <w:tcW w:w="1560" w:type="dxa"/>
            <w:vAlign w:val="center"/>
          </w:tcPr>
          <w:p w:rsidR="00BE1FCA" w:rsidRPr="008C5512" w:rsidRDefault="00BE1FCA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BE1FCA" w:rsidRPr="008C5512" w:rsidRDefault="00305B80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="00BE1FCA" w:rsidRPr="008C551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868" w:type="dxa"/>
            <w:vMerge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«Подвижные игры малышей»</w:t>
            </w:r>
          </w:p>
        </w:tc>
      </w:tr>
      <w:tr w:rsidR="00BE1FCA" w:rsidRPr="008C5512" w:rsidTr="008C5512">
        <w:tc>
          <w:tcPr>
            <w:tcW w:w="1560" w:type="dxa"/>
            <w:vAlign w:val="center"/>
          </w:tcPr>
          <w:p w:rsidR="00BE1FCA" w:rsidRPr="008C5512" w:rsidRDefault="00BE1FCA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BE1FCA" w:rsidRPr="008C5512" w:rsidRDefault="00305B80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="00BE1FCA" w:rsidRPr="008C551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868" w:type="dxa"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Подготовить выступление на педсовет</w:t>
            </w:r>
          </w:p>
        </w:tc>
        <w:tc>
          <w:tcPr>
            <w:tcW w:w="3060" w:type="dxa"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Выступление на педсовете «Развитие речи малышей в подвижных играх»</w:t>
            </w:r>
          </w:p>
        </w:tc>
      </w:tr>
      <w:tr w:rsidR="00BE1FCA" w:rsidRPr="008C5512" w:rsidTr="008C5512">
        <w:tc>
          <w:tcPr>
            <w:tcW w:w="1560" w:type="dxa"/>
            <w:vAlign w:val="center"/>
          </w:tcPr>
          <w:p w:rsidR="00BE1FCA" w:rsidRPr="008C5512" w:rsidRDefault="00BE1FCA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BE1FCA" w:rsidRPr="008C5512" w:rsidRDefault="00305B80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="00BE1FCA" w:rsidRPr="008C551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868" w:type="dxa"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Оформить картотеку подвижных игр</w:t>
            </w:r>
          </w:p>
        </w:tc>
        <w:tc>
          <w:tcPr>
            <w:tcW w:w="3060" w:type="dxa"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Разработка и оформление картотеки подвижных игр</w:t>
            </w:r>
          </w:p>
        </w:tc>
        <w:tc>
          <w:tcPr>
            <w:tcW w:w="2880" w:type="dxa"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Картотека подвижных игр по видам основных движений</w:t>
            </w:r>
          </w:p>
        </w:tc>
      </w:tr>
      <w:tr w:rsidR="00BE1FCA" w:rsidRPr="008C5512" w:rsidTr="008C5512">
        <w:tc>
          <w:tcPr>
            <w:tcW w:w="1560" w:type="dxa"/>
            <w:vAlign w:val="center"/>
          </w:tcPr>
          <w:p w:rsidR="00BE1FCA" w:rsidRPr="008C5512" w:rsidRDefault="00BE1FCA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BE1FCA" w:rsidRPr="008C5512" w:rsidRDefault="00305B80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BE1FCA" w:rsidRPr="008C551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868" w:type="dxa"/>
            <w:vMerge w:val="restart"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Пополнить предметную среду группы</w:t>
            </w:r>
          </w:p>
        </w:tc>
        <w:tc>
          <w:tcPr>
            <w:tcW w:w="3060" w:type="dxa"/>
            <w:vMerge w:val="restart"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Изготовление медальонов  с изображением мордочек животных, флажков и ленточек</w:t>
            </w:r>
          </w:p>
        </w:tc>
        <w:tc>
          <w:tcPr>
            <w:tcW w:w="2880" w:type="dxa"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Приобретение мячей и обручей в группу</w:t>
            </w:r>
          </w:p>
        </w:tc>
      </w:tr>
      <w:tr w:rsidR="00BE1FCA" w:rsidRPr="008C5512" w:rsidTr="008C5512">
        <w:tc>
          <w:tcPr>
            <w:tcW w:w="1560" w:type="dxa"/>
            <w:vAlign w:val="center"/>
          </w:tcPr>
          <w:p w:rsidR="00BE1FCA" w:rsidRPr="008C5512" w:rsidRDefault="00BE1FCA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BE1FCA" w:rsidRPr="008C5512" w:rsidRDefault="00305B80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BE1FCA" w:rsidRPr="008C551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868" w:type="dxa"/>
            <w:vMerge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Фотовыставка «Мы играем»</w:t>
            </w:r>
          </w:p>
        </w:tc>
      </w:tr>
      <w:tr w:rsidR="00BE1FCA" w:rsidRPr="008C5512" w:rsidTr="008C5512">
        <w:tc>
          <w:tcPr>
            <w:tcW w:w="1560" w:type="dxa"/>
            <w:vAlign w:val="center"/>
          </w:tcPr>
          <w:p w:rsidR="00BE1FCA" w:rsidRPr="008C5512" w:rsidRDefault="00BE1FCA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BE1FCA" w:rsidRPr="008C5512" w:rsidRDefault="00305B80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BE1FCA" w:rsidRPr="008C551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868" w:type="dxa"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Подготовить выступление на педсовет</w:t>
            </w:r>
          </w:p>
        </w:tc>
        <w:tc>
          <w:tcPr>
            <w:tcW w:w="3060" w:type="dxa"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Выступление на педсовете «Элементы театрализации в подвижных играх малышей»</w:t>
            </w:r>
          </w:p>
        </w:tc>
      </w:tr>
      <w:tr w:rsidR="00BE1FCA" w:rsidRPr="008C5512" w:rsidTr="008C5512">
        <w:tc>
          <w:tcPr>
            <w:tcW w:w="1560" w:type="dxa"/>
            <w:vAlign w:val="center"/>
          </w:tcPr>
          <w:p w:rsidR="00BE1FCA" w:rsidRPr="008C5512" w:rsidRDefault="00BE1FCA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BE1FCA" w:rsidRPr="008C5512" w:rsidRDefault="00305B80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BE1FCA" w:rsidRPr="008C551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868" w:type="dxa"/>
          </w:tcPr>
          <w:p w:rsidR="00BE1FCA" w:rsidRPr="008C5512" w:rsidRDefault="00BE1FCA" w:rsidP="00305B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перспективный план подвижных игр для детей </w:t>
            </w:r>
            <w:r w:rsidR="00305B80">
              <w:rPr>
                <w:rFonts w:ascii="Times New Roman" w:hAnsi="Times New Roman" w:cs="Times New Roman"/>
                <w:sz w:val="28"/>
                <w:szCs w:val="28"/>
              </w:rPr>
              <w:t>дошкольного</w:t>
            </w: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 xml:space="preserve"> возраста</w:t>
            </w:r>
          </w:p>
        </w:tc>
        <w:tc>
          <w:tcPr>
            <w:tcW w:w="3060" w:type="dxa"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BE1FCA" w:rsidRPr="008C5512" w:rsidRDefault="00BE1FCA" w:rsidP="00B17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Перспективный план подвижных игр</w:t>
            </w:r>
          </w:p>
        </w:tc>
      </w:tr>
      <w:tr w:rsidR="00BE1FCA" w:rsidRPr="008C5512" w:rsidTr="008C5512">
        <w:tc>
          <w:tcPr>
            <w:tcW w:w="1560" w:type="dxa"/>
            <w:vAlign w:val="center"/>
          </w:tcPr>
          <w:p w:rsidR="00BE1FCA" w:rsidRPr="008C5512" w:rsidRDefault="00BE1FCA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BE1FCA" w:rsidRPr="008C5512" w:rsidRDefault="00305B80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BE1FCA" w:rsidRPr="008C551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8808" w:type="dxa"/>
            <w:gridSpan w:val="3"/>
          </w:tcPr>
          <w:p w:rsidR="00BE1FCA" w:rsidRPr="008C5512" w:rsidRDefault="00BE1FCA" w:rsidP="00B17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</w:p>
        </w:tc>
      </w:tr>
      <w:tr w:rsidR="00BE1FCA" w:rsidRPr="008C5512" w:rsidTr="008C5512">
        <w:tc>
          <w:tcPr>
            <w:tcW w:w="1560" w:type="dxa"/>
            <w:vAlign w:val="center"/>
          </w:tcPr>
          <w:p w:rsidR="00BE1FCA" w:rsidRPr="008C5512" w:rsidRDefault="00BE1FCA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FCA" w:rsidRPr="008C5512" w:rsidRDefault="00BE1FCA" w:rsidP="008C5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512">
              <w:rPr>
                <w:rFonts w:ascii="Times New Roman" w:hAnsi="Times New Roman" w:cs="Times New Roman"/>
                <w:sz w:val="28"/>
                <w:szCs w:val="28"/>
              </w:rPr>
              <w:t>Сентябрь  - май</w:t>
            </w:r>
          </w:p>
        </w:tc>
        <w:tc>
          <w:tcPr>
            <w:tcW w:w="8808" w:type="dxa"/>
            <w:gridSpan w:val="3"/>
          </w:tcPr>
          <w:p w:rsidR="00BE1FCA" w:rsidRPr="008C5512" w:rsidRDefault="00305B80" w:rsidP="00B17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Регулярное проведение с детьми О</w:t>
            </w:r>
            <w:r w:rsidR="00BE1FCA" w:rsidRPr="008C5512">
              <w:rPr>
                <w:rFonts w:ascii="Times New Roman" w:hAnsi="Times New Roman" w:cs="Times New Roman"/>
                <w:sz w:val="28"/>
                <w:szCs w:val="28"/>
              </w:rPr>
              <w:t>ОД по физическому воспитанию, разучивание подвижных игр (с ходьбой, бегом, прыжками, метанием, лазаньем), включение их во все режимные моменты.</w:t>
            </w:r>
          </w:p>
          <w:p w:rsidR="00BE1FCA" w:rsidRPr="008C5512" w:rsidRDefault="00BE1FCA" w:rsidP="00B17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1FCA" w:rsidRDefault="00BE1FCA" w:rsidP="008E369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E1FCA" w:rsidRDefault="00BE1FCA" w:rsidP="008E369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E1FCA" w:rsidRDefault="00BE1FCA" w:rsidP="008E369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BE1FCA" w:rsidP="008E369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Фотоотчет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проведению подвижных игр</w:t>
      </w:r>
    </w:p>
    <w:p w:rsidR="001C1E41" w:rsidRDefault="00C43C68" w:rsidP="00305B80">
      <w:pPr>
        <w:jc w:val="center"/>
        <w:rPr>
          <w:rFonts w:ascii="Times New Roman" w:hAnsi="Times New Roman" w:cs="Times New Roman"/>
          <w:sz w:val="28"/>
          <w:szCs w:val="28"/>
        </w:rPr>
      </w:pPr>
      <w:r w:rsidRPr="00C43C6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10075" cy="3286125"/>
            <wp:effectExtent l="19050" t="0" r="9525" b="0"/>
            <wp:docPr id="1" name="Рисунок 1" descr="C:\Users\Евгений\Desktop\детский сад 7\фото с телефона садик январь\IMG_20181023_16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детский сад 7\фото с телефона садик январь\IMG_20181023_164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557" cy="328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C43C68" w:rsidP="00305B80">
      <w:pPr>
        <w:jc w:val="center"/>
        <w:rPr>
          <w:rFonts w:ascii="Times New Roman" w:hAnsi="Times New Roman" w:cs="Times New Roman"/>
          <w:sz w:val="28"/>
          <w:szCs w:val="28"/>
        </w:rPr>
      </w:pPr>
      <w:r w:rsidRPr="00C43C6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191000" cy="3531089"/>
            <wp:effectExtent l="19050" t="0" r="0" b="0"/>
            <wp:docPr id="3" name="Рисунок 2" descr="C:\Users\Евгений\Desktop\детский сад 7\фото с телефона садик январь\IMG_20181023_16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детский сад 7\фото с телефона садик январь\IMG_20181023_164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23" cy="35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C43C68" w:rsidP="00305B80">
      <w:pPr>
        <w:jc w:val="center"/>
        <w:rPr>
          <w:rFonts w:ascii="Times New Roman" w:hAnsi="Times New Roman" w:cs="Times New Roman"/>
          <w:sz w:val="28"/>
          <w:szCs w:val="28"/>
        </w:rPr>
      </w:pPr>
      <w:r w:rsidRPr="00C43C6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35306" cy="4714875"/>
            <wp:effectExtent l="19050" t="0" r="7994" b="0"/>
            <wp:docPr id="19" name="Рисунок 14" descr="C:\Users\Евгений\Desktop\детский сад 7\фото с телефона садик январь\IMG_20181102_16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й\Desktop\детский сад 7\фото с телефона садик январь\IMG_20181102_164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604" cy="471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  <w:r w:rsidRPr="00E54F0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55815" cy="3790950"/>
            <wp:effectExtent l="19050" t="0" r="0" b="0"/>
            <wp:docPr id="38" name="Рисунок 31" descr="C:\Users\Евгений\Desktop\детский сад 7\фото с телефона садик январь\IMG_20181129_10454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вгений\Desktop\детский сад 7\фото с телефона садик январь\IMG_20181129_104546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07" cy="379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  <w:r w:rsidRPr="00E54F0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76348" cy="3581400"/>
            <wp:effectExtent l="19050" t="0" r="5202" b="0"/>
            <wp:docPr id="40" name="Рисунок 34" descr="C:\Users\Евгений\Desktop\детский сад 7\фото с телефона садик январь\IMG_20181205_11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вгений\Desktop\детский сад 7\фото с телефона садик январь\IMG_20181205_110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24" cy="358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  <w:r w:rsidRPr="00E54F0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67275" cy="3649579"/>
            <wp:effectExtent l="19050" t="0" r="9525" b="0"/>
            <wp:docPr id="42" name="Рисунок 36" descr="C:\Users\Евгений\Desktop\детский сад 7\фото с телефона садик январь\IMG_20181205_16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вгений\Desktop\детский сад 7\фото с телефона садик январь\IMG_20181205_165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56" cy="36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E41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  <w:r w:rsidRPr="00E54F0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12833" cy="3533775"/>
            <wp:effectExtent l="19050" t="0" r="0" b="0"/>
            <wp:docPr id="43" name="Рисунок 37" descr="C:\Users\Евгений\Desktop\детский сад 7\фото с телефона садик январь\IMG_20181205_16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Евгений\Desktop\детский сад 7\фото с телефона садик январь\IMG_20181205_165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105" cy="353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E41" w:rsidRDefault="001C1E41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  <w:r w:rsidRPr="00E54F0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36181" cy="4981575"/>
            <wp:effectExtent l="19050" t="0" r="0" b="0"/>
            <wp:docPr id="137" name="Рисунок 39" descr="C:\Users\Евгений\Desktop\детский сад 7\фото с телефона садик январь\IMG_20181207_10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Евгений\Desktop\детский сад 7\фото с телефона садик январь\IMG_20181207_105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24" cy="498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  <w:r w:rsidRPr="00E54F0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30117" cy="3171825"/>
            <wp:effectExtent l="19050" t="0" r="0" b="0"/>
            <wp:docPr id="138" name="Рисунок 41" descr="C:\Users\Евгений\Desktop\детский сад 7\фото с телефона садик январь\IMG_20181207_11020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Евгений\Desktop\детский сад 7\фото с телефона садик январь\IMG_20181207_110203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62" cy="317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  <w:r w:rsidRPr="00E54F0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48075" cy="4865270"/>
            <wp:effectExtent l="19050" t="0" r="9525" b="0"/>
            <wp:docPr id="44" name="Рисунок 38" descr="C:\Users\Евгений\Desktop\детский сад 7\фото с телефона садик январь\IMG_20181205_1656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Евгений\Desktop\детский сад 7\фото с телефона садик январь\IMG_20181205_165644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350" cy="486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  <w:r w:rsidRPr="00E54F0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00550" cy="3299620"/>
            <wp:effectExtent l="19050" t="0" r="0" b="0"/>
            <wp:docPr id="48" name="Рисунок 42" descr="C:\Users\Евгений\Desktop\детский сад 7\фото с телефона садик январь\IMG_20181207_11222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Евгений\Desktop\детский сад 7\фото с телефона садик январь\IMG_20181207_112222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70" cy="330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F06" w:rsidRDefault="00E54F06" w:rsidP="00305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FCA" w:rsidRDefault="00BE1FCA" w:rsidP="00305B80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E54F06" w:rsidRPr="00BB592D" w:rsidRDefault="00E54F06" w:rsidP="00E54F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Аксарина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Н.</w:t>
      </w:r>
      <w:r w:rsidRPr="00BB592D">
        <w:rPr>
          <w:rFonts w:ascii="Times New Roman" w:hAnsi="Times New Roman" w:cs="Times New Roman"/>
          <w:sz w:val="28"/>
          <w:szCs w:val="28"/>
        </w:rPr>
        <w:t>М.  Воспитание детей раннего возраста – Москва «Просвещение» 1981г</w:t>
      </w:r>
    </w:p>
    <w:p w:rsidR="00BE1FCA" w:rsidRPr="00BB592D" w:rsidRDefault="00BE1FCA" w:rsidP="00AE48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Григорьева Г.Г.,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</w:t>
      </w:r>
      <w:r w:rsidRPr="00BB592D">
        <w:rPr>
          <w:rFonts w:ascii="Times New Roman" w:hAnsi="Times New Roman" w:cs="Times New Roman"/>
          <w:sz w:val="28"/>
          <w:szCs w:val="28"/>
        </w:rPr>
        <w:t>П.,  Сергеева Д.В. и др. «Кроха»: программа воспитания и развития детей раннего возраста в условиях дошкольных учреждений – 2-е изд. – Москва «Просвещение» 2010г</w:t>
      </w:r>
    </w:p>
    <w:p w:rsidR="00E54F06" w:rsidRPr="00BB592D" w:rsidRDefault="00E54F06" w:rsidP="00E54F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Григорьева Г.Г.,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Н.П., Груба Г.</w:t>
      </w:r>
      <w:r w:rsidRPr="00BB592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92D">
        <w:rPr>
          <w:rFonts w:ascii="Times New Roman" w:hAnsi="Times New Roman" w:cs="Times New Roman"/>
          <w:sz w:val="28"/>
          <w:szCs w:val="28"/>
        </w:rPr>
        <w:t xml:space="preserve"> «Играем с малышами» /игры и упражнения для детей раннего возраста/ Москва «Просвещение» 2003г</w:t>
      </w:r>
    </w:p>
    <w:p w:rsidR="00E54F06" w:rsidRDefault="00E54F06" w:rsidP="00AE482E">
      <w:pPr>
        <w:jc w:val="both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B592D">
        <w:rPr>
          <w:rFonts w:ascii="Times New Roman" w:hAnsi="Times New Roman" w:cs="Times New Roman"/>
          <w:sz w:val="28"/>
          <w:szCs w:val="28"/>
        </w:rPr>
        <w:t>Дайлидене</w:t>
      </w:r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BB592D">
        <w:rPr>
          <w:rFonts w:ascii="Times New Roman" w:hAnsi="Times New Roman" w:cs="Times New Roman"/>
          <w:sz w:val="28"/>
          <w:szCs w:val="28"/>
        </w:rPr>
        <w:t xml:space="preserve"> «Поиграем, малыш» /книга для работников дошкольных учреждений и родителей/ Москва «Просвещение» 1992г</w:t>
      </w:r>
    </w:p>
    <w:p w:rsidR="00BE1FCA" w:rsidRPr="00BB592D" w:rsidRDefault="00BE1FCA" w:rsidP="00AE482E">
      <w:pPr>
        <w:jc w:val="both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- Кроха: программа развития и воспитания детей до трех лет в условиях семьи. – Н.Новгород, 1996г</w:t>
      </w:r>
    </w:p>
    <w:p w:rsidR="00BE1FCA" w:rsidRPr="00BB592D" w:rsidRDefault="00BE1FCA" w:rsidP="00AE482E">
      <w:pPr>
        <w:jc w:val="both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-</w:t>
      </w:r>
      <w:r w:rsidR="00E54F06">
        <w:rPr>
          <w:rFonts w:ascii="Times New Roman" w:hAnsi="Times New Roman" w:cs="Times New Roman"/>
          <w:sz w:val="28"/>
          <w:szCs w:val="28"/>
        </w:rPr>
        <w:t xml:space="preserve"> </w:t>
      </w:r>
      <w:r w:rsidRPr="00BB592D">
        <w:rPr>
          <w:rFonts w:ascii="Times New Roman" w:hAnsi="Times New Roman" w:cs="Times New Roman"/>
          <w:sz w:val="28"/>
          <w:szCs w:val="28"/>
        </w:rPr>
        <w:t>Кроха: методические рекомендации к программе воспитания и развития детей раннего возраста в условиях дошкольных учреждений – 2-е издание – Москва «Просвещение» 2013г</w:t>
      </w:r>
    </w:p>
    <w:p w:rsidR="00E54F06" w:rsidRPr="00BB592D" w:rsidRDefault="00BE1FCA" w:rsidP="00E54F06">
      <w:pPr>
        <w:jc w:val="both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>-</w:t>
      </w:r>
      <w:r w:rsidR="00E54F06">
        <w:rPr>
          <w:rFonts w:ascii="Times New Roman" w:hAnsi="Times New Roman" w:cs="Times New Roman"/>
          <w:sz w:val="28"/>
          <w:szCs w:val="28"/>
        </w:rPr>
        <w:t xml:space="preserve"> </w:t>
      </w:r>
      <w:r w:rsidR="00E54F06" w:rsidRPr="00BB592D">
        <w:rPr>
          <w:rFonts w:ascii="Times New Roman" w:hAnsi="Times New Roman" w:cs="Times New Roman"/>
          <w:sz w:val="28"/>
          <w:szCs w:val="28"/>
        </w:rPr>
        <w:t>Тимофеев</w:t>
      </w:r>
      <w:r w:rsidR="00E54F06">
        <w:rPr>
          <w:rFonts w:ascii="Times New Roman" w:hAnsi="Times New Roman" w:cs="Times New Roman"/>
          <w:sz w:val="28"/>
          <w:szCs w:val="28"/>
        </w:rPr>
        <w:t>а Е.</w:t>
      </w:r>
      <w:r w:rsidR="00E54F06" w:rsidRPr="00BB592D">
        <w:rPr>
          <w:rFonts w:ascii="Times New Roman" w:hAnsi="Times New Roman" w:cs="Times New Roman"/>
          <w:sz w:val="28"/>
          <w:szCs w:val="28"/>
        </w:rPr>
        <w:t>А. Подвижные игры с детьми младшего дошкольного возраста – М.1979</w:t>
      </w:r>
      <w:r w:rsidR="00E54F06">
        <w:rPr>
          <w:rFonts w:ascii="Times New Roman" w:hAnsi="Times New Roman" w:cs="Times New Roman"/>
          <w:sz w:val="28"/>
          <w:szCs w:val="28"/>
        </w:rPr>
        <w:t>г.</w:t>
      </w:r>
    </w:p>
    <w:p w:rsidR="00BE1FCA" w:rsidRPr="00BB592D" w:rsidRDefault="00BE1FCA" w:rsidP="00AE482E">
      <w:pPr>
        <w:jc w:val="both"/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 xml:space="preserve"> </w:t>
      </w:r>
      <w:r w:rsidR="00E54F06">
        <w:rPr>
          <w:rFonts w:ascii="Times New Roman" w:hAnsi="Times New Roman" w:cs="Times New Roman"/>
          <w:sz w:val="28"/>
          <w:szCs w:val="28"/>
        </w:rPr>
        <w:t xml:space="preserve">- </w:t>
      </w:r>
      <w:r w:rsidRPr="00BB592D">
        <w:rPr>
          <w:rFonts w:ascii="Times New Roman" w:hAnsi="Times New Roman" w:cs="Times New Roman"/>
          <w:sz w:val="28"/>
          <w:szCs w:val="28"/>
        </w:rPr>
        <w:t xml:space="preserve">Шишкина </w:t>
      </w:r>
      <w:r w:rsidR="00E54F06" w:rsidRPr="00BB592D">
        <w:rPr>
          <w:rFonts w:ascii="Times New Roman" w:hAnsi="Times New Roman" w:cs="Times New Roman"/>
          <w:sz w:val="28"/>
          <w:szCs w:val="28"/>
        </w:rPr>
        <w:t xml:space="preserve">В. А. </w:t>
      </w:r>
      <w:r w:rsidRPr="00BB592D">
        <w:rPr>
          <w:rFonts w:ascii="Times New Roman" w:hAnsi="Times New Roman" w:cs="Times New Roman"/>
          <w:sz w:val="28"/>
          <w:szCs w:val="28"/>
        </w:rPr>
        <w:t>«Движение + движение» /книга для воспитателей детского сада/ Москва «Просвещение» 1992г</w:t>
      </w:r>
    </w:p>
    <w:p w:rsidR="00BE1FCA" w:rsidRPr="00BB592D" w:rsidRDefault="00E54F06" w:rsidP="00AE482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1FCA">
        <w:rPr>
          <w:rFonts w:ascii="Times New Roman" w:hAnsi="Times New Roman" w:cs="Times New Roman"/>
          <w:sz w:val="28"/>
          <w:szCs w:val="28"/>
        </w:rPr>
        <w:t xml:space="preserve">Фадеева, </w:t>
      </w:r>
      <w:proofErr w:type="spellStart"/>
      <w:r w:rsidR="00BE1FCA">
        <w:rPr>
          <w:rFonts w:ascii="Times New Roman" w:hAnsi="Times New Roman" w:cs="Times New Roman"/>
          <w:sz w:val="28"/>
          <w:szCs w:val="28"/>
        </w:rPr>
        <w:t>А.</w:t>
      </w:r>
      <w:r w:rsidR="00BE1FCA" w:rsidRPr="00BB592D">
        <w:rPr>
          <w:rFonts w:ascii="Times New Roman" w:hAnsi="Times New Roman" w:cs="Times New Roman"/>
          <w:sz w:val="28"/>
          <w:szCs w:val="28"/>
        </w:rPr>
        <w:t>Траханова</w:t>
      </w:r>
      <w:proofErr w:type="spellEnd"/>
      <w:r w:rsidR="00BE1FCA" w:rsidRPr="00BB592D">
        <w:rPr>
          <w:rFonts w:ascii="Times New Roman" w:hAnsi="Times New Roman" w:cs="Times New Roman"/>
          <w:sz w:val="28"/>
          <w:szCs w:val="28"/>
        </w:rPr>
        <w:t xml:space="preserve">  «Прыг-скок по радуге» программа комплексных занятий с детьм</w:t>
      </w:r>
      <w:r w:rsidR="00BE1FCA">
        <w:rPr>
          <w:rFonts w:ascii="Times New Roman" w:hAnsi="Times New Roman" w:cs="Times New Roman"/>
          <w:sz w:val="28"/>
          <w:szCs w:val="28"/>
        </w:rPr>
        <w:t>и младшего дошкольного возраста</w:t>
      </w:r>
      <w:r w:rsidR="00BE1FCA" w:rsidRPr="00BB592D">
        <w:rPr>
          <w:rFonts w:ascii="Times New Roman" w:hAnsi="Times New Roman" w:cs="Times New Roman"/>
          <w:sz w:val="28"/>
          <w:szCs w:val="28"/>
        </w:rPr>
        <w:t>, Москва, 2002г</w:t>
      </w:r>
    </w:p>
    <w:p w:rsidR="00BE1FCA" w:rsidRPr="00BB592D" w:rsidRDefault="00BE1FCA" w:rsidP="004253CB">
      <w:pPr>
        <w:rPr>
          <w:rFonts w:ascii="Times New Roman" w:hAnsi="Times New Roman" w:cs="Times New Roman"/>
          <w:sz w:val="28"/>
          <w:szCs w:val="28"/>
        </w:rPr>
      </w:pPr>
    </w:p>
    <w:p w:rsidR="00BE1FCA" w:rsidRPr="00BB592D" w:rsidRDefault="00BE1FCA" w:rsidP="004253CB">
      <w:pPr>
        <w:rPr>
          <w:rFonts w:ascii="Times New Roman" w:hAnsi="Times New Roman" w:cs="Times New Roman"/>
          <w:sz w:val="28"/>
          <w:szCs w:val="28"/>
        </w:rPr>
      </w:pPr>
      <w:r w:rsidRPr="00BB592D">
        <w:rPr>
          <w:rFonts w:ascii="Times New Roman" w:hAnsi="Times New Roman" w:cs="Times New Roman"/>
          <w:sz w:val="28"/>
          <w:szCs w:val="28"/>
        </w:rPr>
        <w:tab/>
      </w:r>
      <w:r w:rsidRPr="00BB592D">
        <w:rPr>
          <w:rFonts w:ascii="Times New Roman" w:hAnsi="Times New Roman" w:cs="Times New Roman"/>
          <w:sz w:val="28"/>
          <w:szCs w:val="28"/>
        </w:rPr>
        <w:tab/>
      </w:r>
    </w:p>
    <w:sectPr w:rsidR="00BE1FCA" w:rsidRPr="00BB592D" w:rsidSect="00BB592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5295"/>
    <w:rsid w:val="000E6C15"/>
    <w:rsid w:val="00125979"/>
    <w:rsid w:val="0015003A"/>
    <w:rsid w:val="0016593F"/>
    <w:rsid w:val="00190AB5"/>
    <w:rsid w:val="001B24E6"/>
    <w:rsid w:val="001C1E41"/>
    <w:rsid w:val="001D4A75"/>
    <w:rsid w:val="00222A15"/>
    <w:rsid w:val="0025352C"/>
    <w:rsid w:val="00255A1C"/>
    <w:rsid w:val="002A60CB"/>
    <w:rsid w:val="00305B80"/>
    <w:rsid w:val="00350228"/>
    <w:rsid w:val="003E4E77"/>
    <w:rsid w:val="004253CB"/>
    <w:rsid w:val="004D166E"/>
    <w:rsid w:val="004F0AC3"/>
    <w:rsid w:val="0053310D"/>
    <w:rsid w:val="00564A37"/>
    <w:rsid w:val="005A2A12"/>
    <w:rsid w:val="006131E8"/>
    <w:rsid w:val="006209DB"/>
    <w:rsid w:val="00633022"/>
    <w:rsid w:val="00687312"/>
    <w:rsid w:val="0070455B"/>
    <w:rsid w:val="007A065C"/>
    <w:rsid w:val="007A54FE"/>
    <w:rsid w:val="00853823"/>
    <w:rsid w:val="00874D31"/>
    <w:rsid w:val="008C5512"/>
    <w:rsid w:val="008E369E"/>
    <w:rsid w:val="00991050"/>
    <w:rsid w:val="009926DC"/>
    <w:rsid w:val="00A027D3"/>
    <w:rsid w:val="00A41DAA"/>
    <w:rsid w:val="00A97656"/>
    <w:rsid w:val="00AD205E"/>
    <w:rsid w:val="00AE0D9D"/>
    <w:rsid w:val="00AE482E"/>
    <w:rsid w:val="00B172D1"/>
    <w:rsid w:val="00B76CAE"/>
    <w:rsid w:val="00B94EC2"/>
    <w:rsid w:val="00BB592D"/>
    <w:rsid w:val="00BE1FCA"/>
    <w:rsid w:val="00BE2EAD"/>
    <w:rsid w:val="00BE31C4"/>
    <w:rsid w:val="00BE5295"/>
    <w:rsid w:val="00C05C7F"/>
    <w:rsid w:val="00C33E03"/>
    <w:rsid w:val="00C43C68"/>
    <w:rsid w:val="00C45775"/>
    <w:rsid w:val="00D430DF"/>
    <w:rsid w:val="00DA2044"/>
    <w:rsid w:val="00E25528"/>
    <w:rsid w:val="00E264DE"/>
    <w:rsid w:val="00E54F06"/>
    <w:rsid w:val="00ED1F07"/>
    <w:rsid w:val="00F41F07"/>
    <w:rsid w:val="00FB0882"/>
    <w:rsid w:val="00FB752F"/>
    <w:rsid w:val="00FC7A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DA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05C7F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BB592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03335"/>
    <w:rPr>
      <w:rFonts w:ascii="Times New Roman" w:hAnsi="Times New Roman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960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Евгений</cp:lastModifiedBy>
  <cp:revision>2</cp:revision>
  <cp:lastPrinted>2015-09-17T12:46:00Z</cp:lastPrinted>
  <dcterms:created xsi:type="dcterms:W3CDTF">2019-01-27T08:25:00Z</dcterms:created>
  <dcterms:modified xsi:type="dcterms:W3CDTF">2019-01-27T08:25:00Z</dcterms:modified>
</cp:coreProperties>
</file>