
<file path=[Content_Types].xml><?xml version="1.0" encoding="utf-8"?>
<Types xmlns="http://schemas.openxmlformats.org/package/2006/content-types">
  <Default Extension="png" ContentType="image/png"/>
  <Default Extension="bin" ContentType="application/vnd.openxmlformats-officedocument.oleObject"/>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40" w:rsidRPr="00A2167B" w:rsidRDefault="00345F40" w:rsidP="00345F40">
      <w:pPr>
        <w:ind w:right="355"/>
        <w:rPr>
          <w:rFonts w:ascii="Times New Roman" w:hAnsi="Times New Roman"/>
          <w:bCs/>
          <w:kern w:val="24"/>
          <w:sz w:val="24"/>
        </w:rPr>
      </w:pPr>
      <w:r w:rsidRPr="00A2167B">
        <w:rPr>
          <w:rFonts w:ascii="Times New Roman" w:hAnsi="Times New Roman"/>
          <w:bCs/>
          <w:kern w:val="24"/>
          <w:sz w:val="24"/>
        </w:rPr>
        <w:t xml:space="preserve">Администрация городского округа Тольятти                          ФГБ ВО « Тольяттинский  </w:t>
      </w:r>
    </w:p>
    <w:p w:rsidR="00345F40" w:rsidRPr="00A2167B" w:rsidRDefault="00345F40" w:rsidP="00345F40">
      <w:pPr>
        <w:ind w:right="355"/>
        <w:rPr>
          <w:rFonts w:ascii="Times New Roman" w:hAnsi="Times New Roman"/>
          <w:bCs/>
          <w:kern w:val="24"/>
          <w:sz w:val="24"/>
        </w:rPr>
      </w:pPr>
      <w:r w:rsidRPr="00A2167B">
        <w:rPr>
          <w:rFonts w:ascii="Times New Roman" w:hAnsi="Times New Roman"/>
          <w:bCs/>
          <w:kern w:val="24"/>
          <w:sz w:val="24"/>
        </w:rPr>
        <w:t>Департамент образования                                                   государственный университет»</w:t>
      </w:r>
    </w:p>
    <w:p w:rsidR="00345F40" w:rsidRPr="009E2F27" w:rsidRDefault="00345F40" w:rsidP="00345F40">
      <w:pPr>
        <w:rPr>
          <w:rFonts w:ascii="Times New Roman" w:hAnsi="Times New Roman"/>
          <w:b/>
          <w:bCs/>
          <w:sz w:val="24"/>
        </w:rPr>
      </w:pPr>
    </w:p>
    <w:p w:rsidR="00345F40" w:rsidRDefault="00345F40" w:rsidP="00345F40">
      <w:pPr>
        <w:jc w:val="center"/>
        <w:rPr>
          <w:rFonts w:ascii="Times New Roman" w:hAnsi="Times New Roman"/>
          <w:b/>
          <w:bCs/>
          <w:sz w:val="24"/>
        </w:rPr>
      </w:pPr>
    </w:p>
    <w:p w:rsidR="00345F40" w:rsidRDefault="00345F40" w:rsidP="00345F40">
      <w:pPr>
        <w:jc w:val="center"/>
        <w:rPr>
          <w:rFonts w:ascii="Times New Roman" w:hAnsi="Times New Roman"/>
          <w:b/>
          <w:bCs/>
          <w:sz w:val="24"/>
        </w:rPr>
      </w:pPr>
      <w:r>
        <w:rPr>
          <w:rFonts w:ascii="Times New Roman" w:hAnsi="Times New Roman"/>
          <w:b/>
          <w:bCs/>
          <w:sz w:val="24"/>
        </w:rPr>
        <w:t>Городской конкурс «Взлет»</w:t>
      </w:r>
    </w:p>
    <w:p w:rsidR="00345F40" w:rsidRDefault="00345F40" w:rsidP="00345F40">
      <w:pPr>
        <w:jc w:val="center"/>
        <w:rPr>
          <w:rFonts w:ascii="Times New Roman" w:hAnsi="Times New Roman"/>
          <w:b/>
          <w:bCs/>
          <w:sz w:val="24"/>
        </w:rPr>
      </w:pPr>
      <w:r>
        <w:rPr>
          <w:rFonts w:ascii="Times New Roman" w:hAnsi="Times New Roman"/>
          <w:b/>
          <w:bCs/>
          <w:sz w:val="24"/>
        </w:rPr>
        <w:t>исследовательских  проектов обучающихся</w:t>
      </w:r>
    </w:p>
    <w:p w:rsidR="00345F40" w:rsidRPr="009E2F27" w:rsidRDefault="00345F40" w:rsidP="00345F40">
      <w:pPr>
        <w:rPr>
          <w:rFonts w:ascii="Times New Roman" w:hAnsi="Times New Roman"/>
          <w:b/>
          <w:bCs/>
          <w:sz w:val="24"/>
        </w:rPr>
      </w:pPr>
    </w:p>
    <w:p w:rsidR="00345F40" w:rsidRDefault="00345F40" w:rsidP="00345F40">
      <w:pPr>
        <w:jc w:val="center"/>
        <w:rPr>
          <w:rFonts w:ascii="Times New Roman" w:hAnsi="Times New Roman"/>
          <w:b/>
          <w:bCs/>
          <w:sz w:val="24"/>
        </w:rPr>
      </w:pPr>
      <w:r>
        <w:rPr>
          <w:rFonts w:ascii="Times New Roman" w:hAnsi="Times New Roman"/>
          <w:b/>
          <w:bCs/>
          <w:sz w:val="24"/>
        </w:rPr>
        <w:t>Исследовательский проект на тему</w:t>
      </w:r>
    </w:p>
    <w:p w:rsidR="00345F40" w:rsidRPr="009E2F27" w:rsidRDefault="00345F40" w:rsidP="00345F40">
      <w:pPr>
        <w:jc w:val="center"/>
        <w:rPr>
          <w:rFonts w:ascii="Times New Roman" w:hAnsi="Times New Roman"/>
          <w:b/>
          <w:bCs/>
          <w:sz w:val="24"/>
        </w:rPr>
      </w:pPr>
      <w:r>
        <w:rPr>
          <w:rFonts w:ascii="Times New Roman" w:hAnsi="Times New Roman"/>
          <w:b/>
          <w:bCs/>
          <w:sz w:val="24"/>
        </w:rPr>
        <w:t xml:space="preserve"> </w:t>
      </w:r>
    </w:p>
    <w:p w:rsidR="00345F40" w:rsidRPr="001A0AB2" w:rsidRDefault="00345F40" w:rsidP="00345F40">
      <w:pPr>
        <w:jc w:val="center"/>
        <w:rPr>
          <w:rFonts w:ascii="Times New Roman" w:hAnsi="Times New Roman"/>
          <w:bCs/>
          <w:sz w:val="28"/>
          <w:szCs w:val="28"/>
        </w:rPr>
      </w:pPr>
      <w:r w:rsidRPr="001A0AB2">
        <w:rPr>
          <w:rFonts w:ascii="Times New Roman" w:hAnsi="Times New Roman"/>
          <w:bCs/>
          <w:sz w:val="28"/>
          <w:szCs w:val="28"/>
        </w:rPr>
        <w:t xml:space="preserve"> «</w:t>
      </w:r>
      <w:r>
        <w:rPr>
          <w:rFonts w:ascii="Times New Roman" w:hAnsi="Times New Roman"/>
          <w:sz w:val="28"/>
          <w:szCs w:val="28"/>
        </w:rPr>
        <w:t>Влияние физической активности на умственное развитие</w:t>
      </w:r>
      <w:r w:rsidR="001F648A" w:rsidRPr="001F648A">
        <w:rPr>
          <w:rFonts w:ascii="Times New Roman" w:hAnsi="Times New Roman"/>
          <w:sz w:val="28"/>
          <w:szCs w:val="28"/>
        </w:rPr>
        <w:t xml:space="preserve"> </w:t>
      </w:r>
      <w:r w:rsidR="001F648A">
        <w:rPr>
          <w:rFonts w:ascii="Times New Roman" w:hAnsi="Times New Roman"/>
          <w:sz w:val="28"/>
          <w:szCs w:val="28"/>
        </w:rPr>
        <w:t>подростков</w:t>
      </w:r>
      <w:r w:rsidRPr="001A0AB2">
        <w:rPr>
          <w:rFonts w:ascii="Times New Roman" w:hAnsi="Times New Roman"/>
          <w:bCs/>
          <w:sz w:val="28"/>
          <w:szCs w:val="28"/>
        </w:rPr>
        <w:t>»</w:t>
      </w:r>
    </w:p>
    <w:p w:rsidR="00345F40" w:rsidRPr="00345F40" w:rsidRDefault="00345F40" w:rsidP="00345F40">
      <w:pPr>
        <w:rPr>
          <w:rFonts w:ascii="Times New Roman" w:hAnsi="Times New Roman"/>
          <w:b/>
          <w:bCs/>
          <w:sz w:val="24"/>
        </w:rPr>
      </w:pPr>
    </w:p>
    <w:p w:rsidR="00345F40" w:rsidRPr="000A74A9" w:rsidRDefault="00345F40" w:rsidP="00345F40">
      <w:pPr>
        <w:jc w:val="center"/>
        <w:rPr>
          <w:rFonts w:ascii="Times New Roman" w:hAnsi="Times New Roman"/>
          <w:b/>
          <w:bCs/>
          <w:sz w:val="24"/>
        </w:rPr>
      </w:pPr>
      <w:r>
        <w:rPr>
          <w:rFonts w:ascii="Times New Roman" w:hAnsi="Times New Roman"/>
          <w:b/>
          <w:bCs/>
          <w:sz w:val="24"/>
        </w:rPr>
        <w:t xml:space="preserve">Секций: биология и медицина </w:t>
      </w:r>
    </w:p>
    <w:p w:rsidR="00345F40" w:rsidRPr="009E2F27" w:rsidRDefault="00345F40" w:rsidP="00345F40">
      <w:pPr>
        <w:jc w:val="center"/>
        <w:rPr>
          <w:rFonts w:ascii="Times New Roman" w:hAnsi="Times New Roman"/>
          <w:b/>
          <w:bCs/>
          <w:sz w:val="24"/>
        </w:rPr>
      </w:pPr>
    </w:p>
    <w:p w:rsidR="00CD110F" w:rsidRPr="009E2F27" w:rsidRDefault="00CD110F" w:rsidP="00345F40">
      <w:pPr>
        <w:jc w:val="center"/>
        <w:rPr>
          <w:rFonts w:ascii="Times New Roman" w:hAnsi="Times New Roman"/>
          <w:b/>
          <w:bCs/>
          <w:sz w:val="24"/>
        </w:rPr>
      </w:pPr>
    </w:p>
    <w:p w:rsidR="00CD110F" w:rsidRPr="009E2F27" w:rsidRDefault="00CD110F" w:rsidP="00345F40">
      <w:pPr>
        <w:jc w:val="center"/>
        <w:rPr>
          <w:rFonts w:ascii="Times New Roman" w:hAnsi="Times New Roman"/>
          <w:b/>
          <w:bCs/>
          <w:sz w:val="24"/>
        </w:rPr>
      </w:pPr>
    </w:p>
    <w:p w:rsidR="00CD110F" w:rsidRPr="009E2F27" w:rsidRDefault="00CD110F" w:rsidP="00345F40">
      <w:pPr>
        <w:jc w:val="center"/>
        <w:rPr>
          <w:rFonts w:ascii="Times New Roman" w:hAnsi="Times New Roman"/>
          <w:b/>
          <w:bCs/>
          <w:sz w:val="24"/>
        </w:rPr>
      </w:pPr>
    </w:p>
    <w:p w:rsidR="00CD110F" w:rsidRPr="009E2F27" w:rsidRDefault="00CD110F" w:rsidP="00345F40">
      <w:pPr>
        <w:jc w:val="center"/>
        <w:rPr>
          <w:rFonts w:ascii="Times New Roman" w:hAnsi="Times New Roman"/>
          <w:b/>
          <w:bCs/>
          <w:sz w:val="24"/>
        </w:rPr>
      </w:pPr>
    </w:p>
    <w:p w:rsidR="00CD110F" w:rsidRPr="009E2F27" w:rsidRDefault="00CD110F" w:rsidP="00345F40">
      <w:pPr>
        <w:jc w:val="center"/>
        <w:rPr>
          <w:rFonts w:ascii="Times New Roman" w:hAnsi="Times New Roman"/>
          <w:b/>
          <w:bCs/>
          <w:sz w:val="24"/>
        </w:rPr>
      </w:pPr>
    </w:p>
    <w:p w:rsidR="00345F40" w:rsidRPr="009E2F27" w:rsidRDefault="00345F40" w:rsidP="00345F40">
      <w:pPr>
        <w:spacing w:after="0" w:line="240" w:lineRule="auto"/>
        <w:rPr>
          <w:rFonts w:ascii="Times New Roman" w:hAnsi="Times New Roman"/>
          <w:b/>
          <w:bCs/>
          <w:sz w:val="24"/>
        </w:rPr>
      </w:pPr>
    </w:p>
    <w:p w:rsidR="00345F40" w:rsidRPr="00A2167B" w:rsidRDefault="00345F40" w:rsidP="00345F40">
      <w:pPr>
        <w:spacing w:after="0" w:line="240" w:lineRule="auto"/>
        <w:rPr>
          <w:rFonts w:ascii="Times New Roman" w:hAnsi="Times New Roman"/>
          <w:b/>
          <w:bCs/>
          <w:kern w:val="24"/>
          <w:sz w:val="24"/>
        </w:rPr>
      </w:pPr>
      <w:r w:rsidRPr="00A2167B">
        <w:rPr>
          <w:rFonts w:ascii="Times New Roman" w:hAnsi="Times New Roman"/>
          <w:b/>
          <w:bCs/>
          <w:kern w:val="24"/>
          <w:sz w:val="24"/>
        </w:rPr>
        <w:t>Автор:</w:t>
      </w:r>
    </w:p>
    <w:p w:rsidR="00345F40" w:rsidRDefault="00345F40" w:rsidP="00345F40">
      <w:pPr>
        <w:spacing w:after="0" w:line="240" w:lineRule="auto"/>
        <w:rPr>
          <w:rFonts w:ascii="Times New Roman" w:hAnsi="Times New Roman"/>
          <w:bCs/>
          <w:sz w:val="24"/>
        </w:rPr>
      </w:pPr>
      <w:r>
        <w:rPr>
          <w:rFonts w:ascii="Times New Roman" w:hAnsi="Times New Roman"/>
          <w:bCs/>
          <w:sz w:val="24"/>
        </w:rPr>
        <w:t xml:space="preserve">       Горбачева Марина Геннадьевна,</w:t>
      </w:r>
    </w:p>
    <w:p w:rsidR="00345F40" w:rsidRDefault="00345F40" w:rsidP="00345F40">
      <w:pPr>
        <w:spacing w:after="0" w:line="240" w:lineRule="auto"/>
        <w:rPr>
          <w:rFonts w:ascii="Times New Roman" w:hAnsi="Times New Roman"/>
          <w:bCs/>
          <w:sz w:val="24"/>
        </w:rPr>
      </w:pPr>
      <w:r>
        <w:rPr>
          <w:rFonts w:ascii="Times New Roman" w:hAnsi="Times New Roman"/>
          <w:bCs/>
          <w:sz w:val="24"/>
        </w:rPr>
        <w:t xml:space="preserve">       ученика (-ца) 11 «А» МБУ «Школа № 86»</w:t>
      </w:r>
    </w:p>
    <w:p w:rsidR="00345F40" w:rsidRDefault="00345F40" w:rsidP="00345F40">
      <w:pPr>
        <w:spacing w:after="0" w:line="240" w:lineRule="auto"/>
        <w:rPr>
          <w:rFonts w:ascii="Times New Roman" w:hAnsi="Times New Roman"/>
          <w:bCs/>
          <w:sz w:val="24"/>
        </w:rPr>
      </w:pPr>
      <w:r>
        <w:rPr>
          <w:rFonts w:ascii="Times New Roman" w:hAnsi="Times New Roman"/>
          <w:bCs/>
          <w:sz w:val="24"/>
        </w:rPr>
        <w:t xml:space="preserve">       г.о. Тольятти Самарской обл.</w:t>
      </w:r>
    </w:p>
    <w:p w:rsidR="00345F40" w:rsidRPr="000A74A9" w:rsidRDefault="00345F40" w:rsidP="00345F40">
      <w:pPr>
        <w:spacing w:after="0" w:line="240" w:lineRule="auto"/>
        <w:rPr>
          <w:rFonts w:ascii="Times New Roman" w:hAnsi="Times New Roman"/>
          <w:bCs/>
          <w:sz w:val="24"/>
        </w:rPr>
      </w:pPr>
    </w:p>
    <w:p w:rsidR="00345F40" w:rsidRDefault="00345F40" w:rsidP="00345F40">
      <w:pPr>
        <w:spacing w:after="0" w:line="240" w:lineRule="auto"/>
        <w:rPr>
          <w:rFonts w:ascii="Times New Roman" w:hAnsi="Times New Roman"/>
          <w:b/>
          <w:sz w:val="24"/>
        </w:rPr>
      </w:pPr>
      <w:r>
        <w:rPr>
          <w:rFonts w:ascii="Times New Roman" w:hAnsi="Times New Roman"/>
          <w:b/>
          <w:sz w:val="24"/>
        </w:rPr>
        <w:t xml:space="preserve">Научный руководитель: </w:t>
      </w:r>
    </w:p>
    <w:p w:rsidR="00345F40" w:rsidRPr="00CA2D1A" w:rsidRDefault="00345F40" w:rsidP="00345F40">
      <w:pPr>
        <w:spacing w:after="0" w:line="240" w:lineRule="auto"/>
        <w:rPr>
          <w:rFonts w:ascii="Times New Roman" w:hAnsi="Times New Roman"/>
          <w:kern w:val="24"/>
          <w:sz w:val="24"/>
        </w:rPr>
      </w:pPr>
      <w:r>
        <w:rPr>
          <w:rFonts w:ascii="Times New Roman" w:hAnsi="Times New Roman"/>
          <w:b/>
          <w:sz w:val="24"/>
        </w:rPr>
        <w:t xml:space="preserve">       </w:t>
      </w:r>
      <w:r w:rsidRPr="00CA2D1A">
        <w:rPr>
          <w:rFonts w:ascii="Times New Roman" w:hAnsi="Times New Roman"/>
          <w:kern w:val="24"/>
          <w:sz w:val="24"/>
        </w:rPr>
        <w:t>Дикая Галина Степановна,</w:t>
      </w:r>
    </w:p>
    <w:p w:rsidR="00345F40" w:rsidRPr="00CA2D1A" w:rsidRDefault="00345F40" w:rsidP="00345F40">
      <w:pPr>
        <w:spacing w:after="0" w:line="240" w:lineRule="auto"/>
        <w:rPr>
          <w:rFonts w:ascii="Times New Roman" w:hAnsi="Times New Roman"/>
          <w:kern w:val="24"/>
          <w:sz w:val="24"/>
        </w:rPr>
      </w:pPr>
      <w:r w:rsidRPr="00CA2D1A">
        <w:rPr>
          <w:rFonts w:ascii="Times New Roman" w:hAnsi="Times New Roman"/>
          <w:kern w:val="24"/>
          <w:sz w:val="24"/>
        </w:rPr>
        <w:t xml:space="preserve">       </w:t>
      </w:r>
      <w:r>
        <w:rPr>
          <w:rFonts w:ascii="Times New Roman" w:hAnsi="Times New Roman"/>
          <w:kern w:val="24"/>
          <w:sz w:val="24"/>
        </w:rPr>
        <w:t xml:space="preserve"> </w:t>
      </w:r>
      <w:r w:rsidRPr="00CA2D1A">
        <w:rPr>
          <w:rFonts w:ascii="Times New Roman" w:hAnsi="Times New Roman"/>
          <w:kern w:val="24"/>
          <w:sz w:val="24"/>
        </w:rPr>
        <w:t xml:space="preserve">учитель </w:t>
      </w:r>
      <w:r w:rsidRPr="00CA2D1A">
        <w:rPr>
          <w:rFonts w:ascii="Times New Roman" w:hAnsi="Times New Roman"/>
          <w:bCs/>
          <w:kern w:val="24"/>
          <w:sz w:val="24"/>
        </w:rPr>
        <w:t>МБУ «Школа № 86»</w:t>
      </w:r>
    </w:p>
    <w:p w:rsidR="00345F40" w:rsidRPr="009E2F27" w:rsidRDefault="00345F40" w:rsidP="00345F40">
      <w:pPr>
        <w:spacing w:after="0" w:line="240" w:lineRule="auto"/>
        <w:rPr>
          <w:rFonts w:ascii="Times New Roman" w:hAnsi="Times New Roman"/>
          <w:bCs/>
          <w:kern w:val="24"/>
          <w:sz w:val="24"/>
        </w:rPr>
      </w:pPr>
      <w:r w:rsidRPr="00CA2D1A">
        <w:rPr>
          <w:rFonts w:ascii="Times New Roman" w:hAnsi="Times New Roman"/>
          <w:kern w:val="24"/>
          <w:sz w:val="24"/>
        </w:rPr>
        <w:t xml:space="preserve">       г. о. Тольятти </w:t>
      </w:r>
      <w:r w:rsidRPr="00CA2D1A">
        <w:rPr>
          <w:rFonts w:ascii="Times New Roman" w:hAnsi="Times New Roman"/>
          <w:bCs/>
          <w:kern w:val="24"/>
          <w:sz w:val="24"/>
        </w:rPr>
        <w:t>Самарской обл.</w:t>
      </w:r>
    </w:p>
    <w:p w:rsidR="00CD110F" w:rsidRPr="009E2F27" w:rsidRDefault="00CD110F" w:rsidP="00345F40">
      <w:pPr>
        <w:spacing w:after="0" w:line="240" w:lineRule="auto"/>
        <w:rPr>
          <w:rFonts w:ascii="Times New Roman" w:hAnsi="Times New Roman"/>
          <w:bCs/>
          <w:sz w:val="24"/>
        </w:rPr>
      </w:pPr>
    </w:p>
    <w:p w:rsidR="00345F40" w:rsidRDefault="00345F40" w:rsidP="00345F40">
      <w:pPr>
        <w:spacing w:after="0" w:line="240" w:lineRule="auto"/>
        <w:rPr>
          <w:rFonts w:ascii="Times New Roman" w:hAnsi="Times New Roman"/>
          <w:b/>
          <w:sz w:val="24"/>
        </w:rPr>
      </w:pPr>
      <w:r>
        <w:rPr>
          <w:rFonts w:ascii="Times New Roman" w:hAnsi="Times New Roman"/>
          <w:b/>
          <w:sz w:val="24"/>
        </w:rPr>
        <w:t>Научный консультант:</w:t>
      </w:r>
    </w:p>
    <w:p w:rsidR="00345F40" w:rsidRPr="00CA2D1A" w:rsidRDefault="00345F40" w:rsidP="00345F40">
      <w:pPr>
        <w:spacing w:after="0" w:line="240" w:lineRule="auto"/>
        <w:rPr>
          <w:rFonts w:ascii="Times New Roman" w:hAnsi="Times New Roman"/>
          <w:kern w:val="24"/>
          <w:sz w:val="24"/>
        </w:rPr>
      </w:pPr>
      <w:r>
        <w:rPr>
          <w:rFonts w:ascii="Times New Roman" w:hAnsi="Times New Roman"/>
          <w:sz w:val="24"/>
        </w:rPr>
        <w:t xml:space="preserve">        </w:t>
      </w:r>
      <w:r w:rsidRPr="00CA2D1A">
        <w:rPr>
          <w:rFonts w:ascii="Times New Roman" w:hAnsi="Times New Roman"/>
          <w:kern w:val="24"/>
          <w:sz w:val="24"/>
        </w:rPr>
        <w:t>Дикая Галина Степановна,</w:t>
      </w:r>
    </w:p>
    <w:p w:rsidR="00345F40" w:rsidRDefault="00345F40" w:rsidP="00345F40">
      <w:pPr>
        <w:spacing w:after="0" w:line="240" w:lineRule="auto"/>
        <w:rPr>
          <w:rFonts w:ascii="Times New Roman" w:hAnsi="Times New Roman"/>
          <w:bCs/>
          <w:kern w:val="24"/>
          <w:sz w:val="24"/>
        </w:rPr>
      </w:pPr>
      <w:r w:rsidRPr="00CA2D1A">
        <w:rPr>
          <w:rFonts w:ascii="Times New Roman" w:hAnsi="Times New Roman"/>
          <w:kern w:val="24"/>
          <w:sz w:val="24"/>
        </w:rPr>
        <w:t xml:space="preserve">       </w:t>
      </w:r>
      <w:r>
        <w:rPr>
          <w:rFonts w:ascii="Times New Roman" w:hAnsi="Times New Roman"/>
          <w:kern w:val="24"/>
          <w:sz w:val="24"/>
        </w:rPr>
        <w:t xml:space="preserve"> </w:t>
      </w:r>
      <w:r w:rsidRPr="00CA2D1A">
        <w:rPr>
          <w:rFonts w:ascii="Times New Roman" w:hAnsi="Times New Roman"/>
          <w:kern w:val="24"/>
          <w:sz w:val="24"/>
        </w:rPr>
        <w:t xml:space="preserve">учитель </w:t>
      </w:r>
      <w:r w:rsidRPr="00CA2D1A">
        <w:rPr>
          <w:rFonts w:ascii="Times New Roman" w:hAnsi="Times New Roman"/>
          <w:bCs/>
          <w:kern w:val="24"/>
          <w:sz w:val="24"/>
        </w:rPr>
        <w:t>МБУ «Школа № 86»</w:t>
      </w:r>
    </w:p>
    <w:p w:rsidR="00345F40" w:rsidRPr="00CA2D1A" w:rsidRDefault="00345F40" w:rsidP="00345F40">
      <w:pPr>
        <w:spacing w:after="0" w:line="240" w:lineRule="auto"/>
        <w:rPr>
          <w:rFonts w:ascii="Times New Roman" w:hAnsi="Times New Roman"/>
          <w:kern w:val="24"/>
          <w:sz w:val="24"/>
        </w:rPr>
      </w:pPr>
      <w:r>
        <w:rPr>
          <w:rFonts w:ascii="Times New Roman" w:hAnsi="Times New Roman"/>
          <w:bCs/>
          <w:kern w:val="24"/>
          <w:sz w:val="24"/>
        </w:rPr>
        <w:t xml:space="preserve">        </w:t>
      </w:r>
      <w:r w:rsidRPr="000A74A9">
        <w:rPr>
          <w:rFonts w:ascii="Times New Roman" w:hAnsi="Times New Roman"/>
          <w:bCs/>
          <w:sz w:val="24"/>
        </w:rPr>
        <w:t xml:space="preserve">учитель </w:t>
      </w:r>
      <w:r>
        <w:rPr>
          <w:rFonts w:ascii="Times New Roman" w:hAnsi="Times New Roman"/>
          <w:bCs/>
          <w:sz w:val="24"/>
        </w:rPr>
        <w:t>физической культуры</w:t>
      </w:r>
    </w:p>
    <w:p w:rsidR="00345F40" w:rsidRDefault="00345F40" w:rsidP="00345F40">
      <w:pPr>
        <w:spacing w:after="0" w:line="240" w:lineRule="auto"/>
        <w:rPr>
          <w:rFonts w:ascii="Times New Roman" w:hAnsi="Times New Roman"/>
          <w:sz w:val="24"/>
        </w:rPr>
      </w:pPr>
      <w:r>
        <w:rPr>
          <w:rFonts w:ascii="Times New Roman" w:hAnsi="Times New Roman"/>
          <w:sz w:val="24"/>
        </w:rPr>
        <w:t xml:space="preserve"> </w:t>
      </w:r>
    </w:p>
    <w:p w:rsidR="00345F40" w:rsidRPr="000A74A9" w:rsidRDefault="00345F40" w:rsidP="00345F40">
      <w:pPr>
        <w:spacing w:after="0" w:line="240" w:lineRule="auto"/>
        <w:rPr>
          <w:rFonts w:ascii="Times New Roman" w:hAnsi="Times New Roman"/>
          <w:sz w:val="24"/>
        </w:rPr>
      </w:pPr>
    </w:p>
    <w:p w:rsidR="00345F40" w:rsidRPr="000A74A9" w:rsidRDefault="00345F40" w:rsidP="00345F40">
      <w:pPr>
        <w:rPr>
          <w:rFonts w:ascii="Times New Roman" w:hAnsi="Times New Roman"/>
          <w:sz w:val="24"/>
        </w:rPr>
      </w:pPr>
    </w:p>
    <w:p w:rsidR="00345F40" w:rsidRPr="000A74A9" w:rsidRDefault="00345F40" w:rsidP="00345F40">
      <w:pPr>
        <w:rPr>
          <w:rFonts w:ascii="Times New Roman" w:hAnsi="Times New Roman"/>
          <w:sz w:val="24"/>
        </w:rPr>
      </w:pPr>
    </w:p>
    <w:p w:rsidR="00345F40" w:rsidRDefault="00345F40" w:rsidP="00345F40">
      <w:pPr>
        <w:rPr>
          <w:rFonts w:ascii="Times New Roman" w:hAnsi="Times New Roman"/>
          <w:b/>
          <w:bCs/>
          <w:sz w:val="24"/>
        </w:rPr>
      </w:pPr>
      <w:r>
        <w:rPr>
          <w:rFonts w:ascii="Times New Roman" w:hAnsi="Times New Roman"/>
          <w:sz w:val="24"/>
        </w:rPr>
        <w:t xml:space="preserve">                                                             </w:t>
      </w:r>
      <w:r w:rsidRPr="000A74A9">
        <w:rPr>
          <w:rFonts w:ascii="Times New Roman" w:hAnsi="Times New Roman"/>
          <w:b/>
          <w:bCs/>
          <w:sz w:val="24"/>
        </w:rPr>
        <w:t xml:space="preserve">Тольятти </w:t>
      </w:r>
      <w:r>
        <w:rPr>
          <w:rFonts w:ascii="Times New Roman" w:hAnsi="Times New Roman"/>
          <w:b/>
          <w:bCs/>
          <w:sz w:val="24"/>
        </w:rPr>
        <w:t>2019</w:t>
      </w:r>
    </w:p>
    <w:p w:rsidR="00345F40" w:rsidRPr="009E2F27" w:rsidRDefault="00345F40" w:rsidP="00345F40">
      <w:pPr>
        <w:rPr>
          <w:rFonts w:ascii="Times New Roman" w:hAnsi="Times New Roman"/>
          <w:b/>
          <w:bCs/>
          <w:sz w:val="24"/>
        </w:rPr>
      </w:pPr>
      <w:r>
        <w:rPr>
          <w:rFonts w:ascii="Times New Roman" w:hAnsi="Times New Roman"/>
          <w:b/>
          <w:bCs/>
          <w:sz w:val="24"/>
        </w:rPr>
        <w:lastRenderedPageBreak/>
        <w:t xml:space="preserve">                   </w:t>
      </w:r>
      <w:r w:rsidR="008D38DB">
        <w:rPr>
          <w:rFonts w:ascii="Times New Roman" w:hAnsi="Times New Roman"/>
          <w:b/>
          <w:bCs/>
          <w:sz w:val="24"/>
        </w:rPr>
        <w:t xml:space="preserve">              </w:t>
      </w:r>
    </w:p>
    <w:p w:rsidR="00FC3645" w:rsidRDefault="00FC3645">
      <w:pPr>
        <w:spacing w:after="200" w:line="360" w:lineRule="auto"/>
        <w:ind w:firstLine="709"/>
        <w:jc w:val="center"/>
        <w:rPr>
          <w:rFonts w:ascii="Times New Roman" w:hAnsi="Times New Roman"/>
          <w:b/>
          <w:sz w:val="28"/>
        </w:rPr>
      </w:pPr>
      <w:r>
        <w:rPr>
          <w:rFonts w:ascii="Times New Roman" w:hAnsi="Times New Roman"/>
          <w:b/>
          <w:sz w:val="28"/>
        </w:rPr>
        <w:t>СОДЕРЖАНИЕ</w:t>
      </w:r>
    </w:p>
    <w:p w:rsidR="00FC3645" w:rsidRDefault="00FC3645">
      <w:pPr>
        <w:spacing w:after="0" w:line="360" w:lineRule="auto"/>
        <w:rPr>
          <w:rFonts w:ascii="Times New Roman" w:hAnsi="Times New Roman"/>
          <w:sz w:val="24"/>
        </w:rPr>
      </w:pPr>
      <w:r>
        <w:rPr>
          <w:rFonts w:ascii="Times New Roman" w:hAnsi="Times New Roman"/>
          <w:sz w:val="24"/>
        </w:rPr>
        <w:t>Введение………………………………………………………………………………………..2-3</w:t>
      </w:r>
    </w:p>
    <w:p w:rsidR="00FC3645" w:rsidRDefault="00FC3645">
      <w:pPr>
        <w:spacing w:after="0" w:line="360" w:lineRule="auto"/>
        <w:rPr>
          <w:rFonts w:ascii="Times New Roman" w:hAnsi="Times New Roman"/>
          <w:sz w:val="24"/>
        </w:rPr>
      </w:pPr>
      <w:r>
        <w:rPr>
          <w:rFonts w:ascii="Times New Roman" w:hAnsi="Times New Roman"/>
          <w:sz w:val="24"/>
        </w:rPr>
        <w:t>Глава 1. Проблема сохранения и укрепления как физического, так и умственного здоровья у школьников</w:t>
      </w:r>
    </w:p>
    <w:p w:rsidR="00FC3645" w:rsidRDefault="008D38DB">
      <w:pPr>
        <w:spacing w:after="0" w:line="360" w:lineRule="auto"/>
        <w:rPr>
          <w:rFonts w:ascii="Times New Roman" w:hAnsi="Times New Roman"/>
          <w:sz w:val="24"/>
        </w:rPr>
      </w:pPr>
      <w:r>
        <w:rPr>
          <w:rFonts w:ascii="Times New Roman" w:hAnsi="Times New Roman"/>
          <w:sz w:val="24"/>
        </w:rPr>
        <w:t>1.1 Научный опыт</w:t>
      </w:r>
      <w:r w:rsidR="00FC3645">
        <w:rPr>
          <w:rFonts w:ascii="Times New Roman" w:hAnsi="Times New Roman"/>
          <w:sz w:val="24"/>
        </w:rPr>
        <w:t xml:space="preserve"> известных исследователей …………………………………………….3-6</w:t>
      </w:r>
    </w:p>
    <w:p w:rsidR="00FC3645" w:rsidRDefault="00FC3645">
      <w:pPr>
        <w:spacing w:after="0" w:line="360" w:lineRule="auto"/>
        <w:rPr>
          <w:rFonts w:ascii="Times New Roman" w:hAnsi="Times New Roman"/>
          <w:sz w:val="24"/>
        </w:rPr>
      </w:pPr>
      <w:r>
        <w:rPr>
          <w:rFonts w:ascii="Times New Roman" w:hAnsi="Times New Roman"/>
          <w:sz w:val="24"/>
        </w:rPr>
        <w:t xml:space="preserve">1.2.  Умственное развитие, что на него влияет………………………………………………6-7 </w:t>
      </w:r>
    </w:p>
    <w:p w:rsidR="00FC3645" w:rsidRDefault="00FC3645">
      <w:pPr>
        <w:spacing w:after="0" w:line="360" w:lineRule="auto"/>
        <w:rPr>
          <w:rFonts w:ascii="Times New Roman" w:hAnsi="Times New Roman"/>
          <w:sz w:val="24"/>
        </w:rPr>
      </w:pPr>
      <w:r>
        <w:rPr>
          <w:rFonts w:ascii="Times New Roman" w:hAnsi="Times New Roman"/>
          <w:sz w:val="24"/>
        </w:rPr>
        <w:t>1.3. Влияние физкультуры на умственное развитие школьников……………………….....8-9</w:t>
      </w:r>
    </w:p>
    <w:p w:rsidR="00FC3645" w:rsidRDefault="00FC3645">
      <w:pPr>
        <w:spacing w:after="0" w:line="360" w:lineRule="auto"/>
        <w:rPr>
          <w:rFonts w:ascii="Times New Roman" w:hAnsi="Times New Roman"/>
          <w:sz w:val="24"/>
        </w:rPr>
      </w:pPr>
      <w:r>
        <w:rPr>
          <w:rFonts w:ascii="Times New Roman" w:hAnsi="Times New Roman"/>
          <w:sz w:val="24"/>
        </w:rPr>
        <w:t>1.4.</w:t>
      </w:r>
      <w:r>
        <w:rPr>
          <w:rFonts w:cs="Calibri"/>
          <w:sz w:val="24"/>
        </w:rPr>
        <w:t xml:space="preserve"> </w:t>
      </w:r>
      <w:r>
        <w:rPr>
          <w:rFonts w:ascii="Times New Roman" w:hAnsi="Times New Roman"/>
          <w:sz w:val="24"/>
        </w:rPr>
        <w:t>Оптимальный распорядок дня для учеников с высокой умственной деятельностью……………………………………………………………………...................9-10</w:t>
      </w:r>
    </w:p>
    <w:p w:rsidR="00FC3645" w:rsidRDefault="00FC3645">
      <w:pPr>
        <w:spacing w:after="0" w:line="360" w:lineRule="auto"/>
        <w:rPr>
          <w:rFonts w:ascii="Times New Roman" w:hAnsi="Times New Roman"/>
          <w:sz w:val="24"/>
        </w:rPr>
      </w:pPr>
      <w:r>
        <w:rPr>
          <w:rFonts w:ascii="Times New Roman" w:hAnsi="Times New Roman"/>
          <w:sz w:val="24"/>
        </w:rPr>
        <w:t>Глава 2. Изучение  умственного  развития у учеников разной физической подготовки</w:t>
      </w:r>
    </w:p>
    <w:p w:rsidR="00FC3645" w:rsidRDefault="00FC3645">
      <w:pPr>
        <w:spacing w:after="0" w:line="360" w:lineRule="auto"/>
        <w:rPr>
          <w:rFonts w:ascii="Times New Roman" w:hAnsi="Times New Roman"/>
          <w:sz w:val="24"/>
        </w:rPr>
      </w:pPr>
      <w:r>
        <w:rPr>
          <w:rFonts w:ascii="Times New Roman" w:hAnsi="Times New Roman"/>
          <w:sz w:val="24"/>
        </w:rPr>
        <w:t>2.1. Исследование зависимости физической подготовки и умственного развития учеников 8 класса………………………………………………………………....................................11-14</w:t>
      </w:r>
    </w:p>
    <w:p w:rsidR="00FC3645" w:rsidRDefault="00FC3645" w:rsidP="00C91526">
      <w:pPr>
        <w:spacing w:after="0" w:line="360" w:lineRule="auto"/>
        <w:rPr>
          <w:rFonts w:ascii="Times New Roman" w:hAnsi="Times New Roman"/>
          <w:sz w:val="24"/>
        </w:rPr>
      </w:pPr>
      <w:r>
        <w:rPr>
          <w:rFonts w:ascii="Times New Roman" w:hAnsi="Times New Roman"/>
          <w:sz w:val="24"/>
        </w:rPr>
        <w:t>2.2 Исследование зависимости физической подготовки и умственного развития участников театра танца «Ювента» …………………………….…....................................14-16</w:t>
      </w:r>
    </w:p>
    <w:p w:rsidR="00FC3645" w:rsidRDefault="00FC3645">
      <w:pPr>
        <w:spacing w:after="0" w:line="360" w:lineRule="auto"/>
        <w:rPr>
          <w:rFonts w:ascii="Times New Roman" w:hAnsi="Times New Roman"/>
          <w:sz w:val="24"/>
        </w:rPr>
      </w:pPr>
    </w:p>
    <w:p w:rsidR="00FC3645" w:rsidRDefault="00FC3645">
      <w:pPr>
        <w:spacing w:after="0" w:line="360" w:lineRule="auto"/>
        <w:rPr>
          <w:rFonts w:ascii="Times New Roman" w:hAnsi="Times New Roman"/>
          <w:sz w:val="24"/>
        </w:rPr>
      </w:pPr>
      <w:r>
        <w:rPr>
          <w:rFonts w:ascii="Times New Roman" w:hAnsi="Times New Roman"/>
          <w:sz w:val="24"/>
        </w:rPr>
        <w:t>Заключение……………………………………………………………………………………...16</w:t>
      </w:r>
    </w:p>
    <w:p w:rsidR="00FC3645" w:rsidRDefault="00FC3645">
      <w:pPr>
        <w:spacing w:after="0" w:line="360" w:lineRule="auto"/>
        <w:rPr>
          <w:rFonts w:ascii="Times New Roman" w:hAnsi="Times New Roman"/>
          <w:b/>
          <w:sz w:val="24"/>
        </w:rPr>
      </w:pPr>
      <w:r>
        <w:rPr>
          <w:rFonts w:ascii="Times New Roman" w:hAnsi="Times New Roman"/>
          <w:sz w:val="24"/>
        </w:rPr>
        <w:t>Список используемой литературы……………………………………………….....................17</w:t>
      </w:r>
    </w:p>
    <w:p w:rsidR="00FC3645" w:rsidRPr="000B6E17" w:rsidRDefault="00FC3645">
      <w:pPr>
        <w:spacing w:after="0" w:line="360" w:lineRule="auto"/>
        <w:rPr>
          <w:rFonts w:ascii="Times New Roman" w:hAnsi="Times New Roman"/>
          <w:sz w:val="24"/>
        </w:rPr>
      </w:pPr>
      <w:r w:rsidRPr="000B6E17">
        <w:rPr>
          <w:rFonts w:ascii="Times New Roman" w:hAnsi="Times New Roman"/>
          <w:sz w:val="24"/>
        </w:rPr>
        <w:t>Приложение</w:t>
      </w:r>
      <w:r>
        <w:rPr>
          <w:rFonts w:ascii="Times New Roman" w:hAnsi="Times New Roman"/>
          <w:sz w:val="24"/>
        </w:rPr>
        <w:t>………………………………………………………………………………....18-28</w:t>
      </w:r>
    </w:p>
    <w:p w:rsidR="00FC3645" w:rsidRDefault="00FC3645">
      <w:pPr>
        <w:spacing w:after="0" w:line="360" w:lineRule="auto"/>
        <w:rPr>
          <w:rFonts w:ascii="Times New Roman" w:hAnsi="Times New Roman"/>
          <w:b/>
          <w:sz w:val="24"/>
        </w:rPr>
      </w:pPr>
    </w:p>
    <w:p w:rsidR="00FC3645" w:rsidRDefault="00FC3645">
      <w:pPr>
        <w:spacing w:after="0" w:line="360" w:lineRule="auto"/>
        <w:rPr>
          <w:rFonts w:ascii="Times New Roman" w:hAnsi="Times New Roman"/>
          <w:sz w:val="24"/>
        </w:rPr>
      </w:pPr>
    </w:p>
    <w:p w:rsidR="00FC3645" w:rsidRDefault="00FC3645">
      <w:pPr>
        <w:spacing w:after="0" w:line="360" w:lineRule="auto"/>
        <w:rPr>
          <w:rFonts w:cs="Calibri"/>
          <w:sz w:val="24"/>
        </w:rPr>
      </w:pPr>
      <w:r>
        <w:rPr>
          <w:rFonts w:cs="Calibri"/>
          <w:sz w:val="24"/>
        </w:rPr>
        <w:t xml:space="preserve"> </w:t>
      </w: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pPr>
        <w:spacing w:after="0" w:line="360" w:lineRule="auto"/>
        <w:ind w:firstLine="709"/>
        <w:jc w:val="both"/>
        <w:rPr>
          <w:rFonts w:cs="Calibri"/>
          <w:sz w:val="24"/>
        </w:rPr>
      </w:pPr>
    </w:p>
    <w:p w:rsidR="00FC3645" w:rsidRDefault="00FC3645" w:rsidP="007C774B">
      <w:pPr>
        <w:spacing w:after="0" w:line="360" w:lineRule="auto"/>
        <w:jc w:val="both"/>
        <w:rPr>
          <w:rFonts w:cs="Calibri"/>
          <w:sz w:val="24"/>
        </w:rPr>
      </w:pPr>
    </w:p>
    <w:p w:rsidR="00FC3645" w:rsidRPr="000D6840" w:rsidRDefault="00FC3645">
      <w:pPr>
        <w:spacing w:after="200" w:line="360" w:lineRule="auto"/>
        <w:ind w:firstLine="709"/>
        <w:jc w:val="center"/>
        <w:rPr>
          <w:rFonts w:ascii="Times New Roman" w:hAnsi="Times New Roman"/>
          <w:b/>
          <w:sz w:val="28"/>
        </w:rPr>
      </w:pPr>
      <w:r w:rsidRPr="000D6840">
        <w:rPr>
          <w:rFonts w:ascii="Times New Roman" w:hAnsi="Times New Roman"/>
          <w:b/>
          <w:sz w:val="28"/>
        </w:rPr>
        <w:t>ВВЕДЕНИЕ</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В современном мире – мире, развития информационных технологий, компьютеризации, технического прогресса, в мире, когда гаджеты завладели и поглотили сознанием подрастающего поколения, физическая культура, занятие спортом уходят на второй план. Подростки часами просиживают перед экранами, ошибочно называя это освоением современной техники, развитием мышления, и не задумываются о том, что пассивный образ жизни притупляет сознание, отрицательно влияет на психические процессы, а также тормозит работоспособность мозговой деятельности.</w:t>
      </w:r>
    </w:p>
    <w:p w:rsidR="00FC3645" w:rsidRDefault="00FC3645" w:rsidP="007C774B">
      <w:pPr>
        <w:spacing w:after="0" w:line="360" w:lineRule="auto"/>
        <w:ind w:firstLine="708"/>
        <w:jc w:val="both"/>
        <w:rPr>
          <w:rFonts w:ascii="Times New Roman" w:hAnsi="Times New Roman"/>
          <w:sz w:val="24"/>
        </w:rPr>
      </w:pPr>
      <w:r>
        <w:rPr>
          <w:rFonts w:ascii="Times New Roman" w:hAnsi="Times New Roman"/>
          <w:sz w:val="24"/>
        </w:rPr>
        <w:t>Такие понятия как  физическая культура, здоровье, развитие психических процессов, умственная деятельность тесно взаимосвязаны между собой.</w:t>
      </w:r>
      <w:r w:rsidR="008D38DB">
        <w:rPr>
          <w:rFonts w:ascii="Times New Roman" w:hAnsi="Times New Roman"/>
          <w:sz w:val="24"/>
        </w:rPr>
        <w:t xml:space="preserve"> </w:t>
      </w:r>
      <w:r w:rsidR="007C774B">
        <w:rPr>
          <w:rFonts w:ascii="Times New Roman" w:hAnsi="Times New Roman"/>
          <w:sz w:val="24"/>
        </w:rPr>
        <w:t>У</w:t>
      </w:r>
      <w:r>
        <w:rPr>
          <w:rFonts w:ascii="Times New Roman" w:hAnsi="Times New Roman"/>
          <w:sz w:val="24"/>
        </w:rPr>
        <w:t xml:space="preserve"> учеников среднего и старшего звена повышается умственная нагрузка в связи с увеличение предметного ряда учебного процесса, а также с необходимостью освоения внеучебного дополнительного научного материала с целью успешной подготовки к  ОГЭ и ЕГЭ, результативного участия в олимпиадах различных уровней. Все вышесказанное способствует быстрому утомлению, агрессии, снижению умственной деятельности мозга у подростка. При регулярно-сбалансированном  отдыхе учеников с помощью физического труда можно повысить их работоспособность, положительно повлиять на формирование психических процессов и умственную активность. На  сегодняшний день государство уделяет большое внимание развитию физической культуры и спорта   среди молодежи, особенно. В самарской области проводят массовые спортивные мероприятия, формулы, отборочные туры для участия в общероссийских и международных соревнованиях как в качестве спортсменов, так и волонтеров. Именно поэтому данная тема актуальна. </w:t>
      </w:r>
    </w:p>
    <w:p w:rsidR="00FC3645" w:rsidRDefault="00FC3645" w:rsidP="007C774B">
      <w:pPr>
        <w:spacing w:after="0" w:line="360" w:lineRule="auto"/>
        <w:ind w:firstLine="709"/>
        <w:jc w:val="both"/>
        <w:rPr>
          <w:rFonts w:ascii="Times New Roman" w:hAnsi="Times New Roman"/>
          <w:sz w:val="24"/>
        </w:rPr>
      </w:pPr>
      <w:r>
        <w:rPr>
          <w:rFonts w:ascii="Times New Roman" w:hAnsi="Times New Roman"/>
          <w:b/>
          <w:i/>
          <w:sz w:val="24"/>
        </w:rPr>
        <w:t>Цель:</w:t>
      </w:r>
      <w:r>
        <w:rPr>
          <w:rFonts w:ascii="Times New Roman" w:hAnsi="Times New Roman"/>
          <w:sz w:val="24"/>
        </w:rPr>
        <w:t xml:space="preserve"> изучить влияние регулярных занятий спортом на умственное развитие учащихся 8-х классов МБУ «Школа № 86», коллектива театра танца «Ювента» и определить оптимальный активный режим дня для учащихся с большим объемом умственной работы, чтобы они смогли внести коррективы в свой образ жизни.</w:t>
      </w:r>
    </w:p>
    <w:p w:rsidR="00FC3645" w:rsidRDefault="00FC3645">
      <w:pPr>
        <w:spacing w:after="0" w:line="360" w:lineRule="auto"/>
        <w:ind w:firstLine="709"/>
        <w:jc w:val="both"/>
        <w:rPr>
          <w:rFonts w:ascii="Times New Roman" w:hAnsi="Times New Roman"/>
          <w:sz w:val="24"/>
        </w:rPr>
      </w:pPr>
      <w:r>
        <w:rPr>
          <w:rFonts w:ascii="Times New Roman" w:hAnsi="Times New Roman"/>
          <w:b/>
          <w:i/>
          <w:sz w:val="24"/>
        </w:rPr>
        <w:t>Объект исследования:</w:t>
      </w:r>
      <w:r>
        <w:rPr>
          <w:rFonts w:ascii="Times New Roman" w:hAnsi="Times New Roman"/>
          <w:sz w:val="24"/>
        </w:rPr>
        <w:t xml:space="preserve"> влияние активных занятий физической культурой на умственное развитие школьников.</w:t>
      </w:r>
    </w:p>
    <w:p w:rsidR="00FC3645" w:rsidRDefault="00FC3645">
      <w:pPr>
        <w:spacing w:after="0" w:line="360" w:lineRule="auto"/>
        <w:ind w:firstLine="709"/>
        <w:jc w:val="both"/>
        <w:rPr>
          <w:rFonts w:ascii="Times New Roman" w:hAnsi="Times New Roman"/>
          <w:sz w:val="24"/>
        </w:rPr>
      </w:pPr>
      <w:r>
        <w:rPr>
          <w:rFonts w:ascii="Times New Roman" w:hAnsi="Times New Roman"/>
          <w:b/>
          <w:i/>
          <w:sz w:val="24"/>
        </w:rPr>
        <w:t>Предметом исследования</w:t>
      </w:r>
      <w:r>
        <w:rPr>
          <w:rFonts w:ascii="Times New Roman" w:hAnsi="Times New Roman"/>
          <w:sz w:val="24"/>
        </w:rPr>
        <w:t xml:space="preserve"> являются показатели физического развития (скоростные, координационные, силовые и скоростно-силовые способности) и умственного развития (оценки за 1 полугодие 8 класса по предметам русский язык, литература, алгебра, геометрия, физика, история, обществознание, химия, ИНО, биология) учеников, </w:t>
      </w:r>
      <w:r w:rsidRPr="00EC2C90">
        <w:rPr>
          <w:rFonts w:ascii="Times New Roman" w:hAnsi="Times New Roman"/>
          <w:sz w:val="24"/>
        </w:rPr>
        <w:t>коллектива театра танца «Ювента»</w:t>
      </w:r>
      <w:r>
        <w:rPr>
          <w:rFonts w:ascii="Times New Roman" w:hAnsi="Times New Roman"/>
          <w:sz w:val="24"/>
        </w:rPr>
        <w:t>.</w:t>
      </w:r>
    </w:p>
    <w:p w:rsidR="00FC3645" w:rsidRDefault="00FC3645">
      <w:pPr>
        <w:spacing w:after="0" w:line="360" w:lineRule="auto"/>
        <w:ind w:firstLine="709"/>
        <w:jc w:val="both"/>
        <w:rPr>
          <w:rFonts w:ascii="Times New Roman" w:hAnsi="Times New Roman"/>
          <w:sz w:val="24"/>
        </w:rPr>
      </w:pPr>
      <w:r>
        <w:rPr>
          <w:rFonts w:ascii="Times New Roman" w:hAnsi="Times New Roman"/>
          <w:b/>
          <w:i/>
          <w:sz w:val="24"/>
        </w:rPr>
        <w:t>Гипотеза:</w:t>
      </w:r>
      <w:r>
        <w:rPr>
          <w:rFonts w:ascii="Times New Roman" w:hAnsi="Times New Roman"/>
          <w:sz w:val="24"/>
        </w:rPr>
        <w:t xml:space="preserve"> ведение активного образа жизни и выполнение определенных упражнений положительно влияют на умственное развитие, изменения психических процессов и умственную активность учеников.</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 xml:space="preserve">В процессе исследования использовались следующие методы: анализ литературы, теоретическое исследование. </w:t>
      </w:r>
    </w:p>
    <w:p w:rsidR="00FC3645" w:rsidRDefault="00FC3645" w:rsidP="007C774B">
      <w:pPr>
        <w:spacing w:after="0" w:line="360" w:lineRule="auto"/>
        <w:jc w:val="both"/>
        <w:rPr>
          <w:rFonts w:ascii="Times New Roman" w:hAnsi="Times New Roman"/>
          <w:b/>
          <w:i/>
          <w:sz w:val="24"/>
        </w:rPr>
      </w:pPr>
      <w:r>
        <w:rPr>
          <w:rFonts w:ascii="Times New Roman" w:hAnsi="Times New Roman"/>
          <w:b/>
          <w:i/>
          <w:sz w:val="24"/>
        </w:rPr>
        <w:t>Задачи:</w:t>
      </w:r>
    </w:p>
    <w:p w:rsidR="00FC3645" w:rsidRDefault="00FC3645" w:rsidP="007C774B">
      <w:pPr>
        <w:numPr>
          <w:ilvl w:val="0"/>
          <w:numId w:val="1"/>
        </w:numPr>
        <w:spacing w:after="0" w:line="360" w:lineRule="auto"/>
        <w:jc w:val="both"/>
        <w:rPr>
          <w:rFonts w:ascii="Times New Roman" w:hAnsi="Times New Roman"/>
          <w:sz w:val="24"/>
        </w:rPr>
      </w:pPr>
      <w:r>
        <w:rPr>
          <w:rFonts w:ascii="Times New Roman" w:hAnsi="Times New Roman"/>
          <w:sz w:val="24"/>
        </w:rPr>
        <w:t>Описать, что такое умственное развитие и что на него влияет.</w:t>
      </w:r>
    </w:p>
    <w:p w:rsidR="00FC3645" w:rsidRDefault="00FC3645" w:rsidP="007C774B">
      <w:pPr>
        <w:numPr>
          <w:ilvl w:val="0"/>
          <w:numId w:val="1"/>
        </w:numPr>
        <w:spacing w:after="0" w:line="360" w:lineRule="auto"/>
        <w:jc w:val="both"/>
        <w:rPr>
          <w:rFonts w:ascii="Times New Roman" w:hAnsi="Times New Roman"/>
          <w:sz w:val="24"/>
        </w:rPr>
      </w:pPr>
      <w:r>
        <w:rPr>
          <w:rFonts w:ascii="Times New Roman" w:hAnsi="Times New Roman"/>
          <w:sz w:val="24"/>
        </w:rPr>
        <w:t>Описать влияние активных занятий физической культурой на умственное развитие школьников.</w:t>
      </w:r>
    </w:p>
    <w:p w:rsidR="00FC3645" w:rsidRDefault="00FC3645" w:rsidP="007C774B">
      <w:pPr>
        <w:numPr>
          <w:ilvl w:val="0"/>
          <w:numId w:val="1"/>
        </w:numPr>
        <w:spacing w:after="0" w:line="360" w:lineRule="auto"/>
        <w:jc w:val="both"/>
        <w:rPr>
          <w:rFonts w:ascii="Times New Roman" w:hAnsi="Times New Roman"/>
          <w:sz w:val="24"/>
        </w:rPr>
      </w:pPr>
      <w:r>
        <w:rPr>
          <w:rFonts w:ascii="Times New Roman" w:hAnsi="Times New Roman"/>
          <w:sz w:val="24"/>
        </w:rPr>
        <w:t>Определить оптимальный распорядок дня для учеников с высокой умственной деятельностью.</w:t>
      </w:r>
    </w:p>
    <w:p w:rsidR="00FC3645" w:rsidRDefault="00FC3645" w:rsidP="007C774B">
      <w:pPr>
        <w:numPr>
          <w:ilvl w:val="0"/>
          <w:numId w:val="1"/>
        </w:numPr>
        <w:spacing w:after="0" w:line="360" w:lineRule="auto"/>
        <w:jc w:val="both"/>
        <w:rPr>
          <w:rFonts w:ascii="Times New Roman" w:hAnsi="Times New Roman"/>
          <w:sz w:val="24"/>
        </w:rPr>
      </w:pPr>
      <w:r>
        <w:rPr>
          <w:rFonts w:ascii="Times New Roman" w:hAnsi="Times New Roman"/>
          <w:sz w:val="24"/>
        </w:rPr>
        <w:t xml:space="preserve">Исследование зависимости физической подготовки и умственного развития учеников 8 класса и </w:t>
      </w:r>
      <w:r w:rsidRPr="00EC2C90">
        <w:rPr>
          <w:rFonts w:ascii="Times New Roman" w:hAnsi="Times New Roman"/>
          <w:sz w:val="24"/>
        </w:rPr>
        <w:t>коллектива театра танца «Ювента»</w:t>
      </w:r>
    </w:p>
    <w:p w:rsidR="00FC3645" w:rsidRDefault="00FC3645" w:rsidP="007C774B">
      <w:pPr>
        <w:numPr>
          <w:ilvl w:val="0"/>
          <w:numId w:val="1"/>
        </w:numPr>
        <w:spacing w:after="0" w:line="360" w:lineRule="auto"/>
        <w:jc w:val="both"/>
        <w:rPr>
          <w:rFonts w:ascii="Times New Roman" w:hAnsi="Times New Roman"/>
          <w:sz w:val="24"/>
        </w:rPr>
      </w:pPr>
      <w:r>
        <w:rPr>
          <w:rFonts w:ascii="Times New Roman" w:hAnsi="Times New Roman"/>
          <w:sz w:val="24"/>
        </w:rPr>
        <w:t xml:space="preserve"> Определить уровень физического развития учеников 8 класса и разделить их на группы с учетом этого самого уровня.</w:t>
      </w:r>
    </w:p>
    <w:p w:rsidR="00FC3645" w:rsidRDefault="00FC3645" w:rsidP="007C774B">
      <w:pPr>
        <w:numPr>
          <w:ilvl w:val="0"/>
          <w:numId w:val="1"/>
        </w:numPr>
        <w:spacing w:after="0" w:line="360" w:lineRule="auto"/>
        <w:jc w:val="both"/>
        <w:rPr>
          <w:rFonts w:ascii="Times New Roman" w:hAnsi="Times New Roman"/>
          <w:sz w:val="24"/>
        </w:rPr>
      </w:pPr>
      <w:r>
        <w:rPr>
          <w:rFonts w:ascii="Times New Roman" w:hAnsi="Times New Roman"/>
          <w:sz w:val="24"/>
        </w:rPr>
        <w:t xml:space="preserve"> Определить уровень умственного развития учеников 8 класса в каждой группе.</w:t>
      </w:r>
    </w:p>
    <w:p w:rsidR="00FC3645" w:rsidRDefault="00FC3645" w:rsidP="007C774B">
      <w:pPr>
        <w:numPr>
          <w:ilvl w:val="0"/>
          <w:numId w:val="1"/>
        </w:numPr>
        <w:spacing w:after="0" w:line="360" w:lineRule="auto"/>
        <w:jc w:val="both"/>
        <w:rPr>
          <w:rFonts w:ascii="Times New Roman" w:hAnsi="Times New Roman"/>
          <w:sz w:val="24"/>
        </w:rPr>
      </w:pPr>
      <w:r>
        <w:rPr>
          <w:rFonts w:ascii="Times New Roman" w:hAnsi="Times New Roman"/>
          <w:sz w:val="24"/>
        </w:rPr>
        <w:t>Сделать сравнительный анализ результатов второго исследования между группами.</w:t>
      </w:r>
    </w:p>
    <w:p w:rsidR="00FC3645" w:rsidRDefault="00FC3645">
      <w:pPr>
        <w:spacing w:after="0" w:line="360" w:lineRule="auto"/>
        <w:ind w:left="2127"/>
        <w:jc w:val="both"/>
        <w:rPr>
          <w:rFonts w:ascii="Times New Roman" w:hAnsi="Times New Roman"/>
          <w:sz w:val="24"/>
        </w:rPr>
      </w:pPr>
    </w:p>
    <w:p w:rsidR="00FC3645" w:rsidRDefault="00FC3645" w:rsidP="000D6840">
      <w:pPr>
        <w:spacing w:after="200" w:line="36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ГЛАВА 1. ПРОБЛЕМА СОХРАНЕНИЯ И УКРЕПЛЕНИЯ КАК  ФИЗИЧЕСКОГО, ТАК И УМСТВЕННОГО ЗДОРОВЬЯ У ШКОЛЬНИКОВ</w:t>
      </w:r>
    </w:p>
    <w:p w:rsidR="00FC3645" w:rsidRDefault="00FC3645" w:rsidP="006633F2">
      <w:pPr>
        <w:spacing w:after="0" w:line="360" w:lineRule="auto"/>
        <w:rPr>
          <w:rFonts w:ascii="Times New Roman" w:hAnsi="Times New Roman"/>
          <w:b/>
          <w:sz w:val="24"/>
        </w:rPr>
      </w:pPr>
      <w:r>
        <w:rPr>
          <w:rFonts w:ascii="Times New Roman" w:hAnsi="Times New Roman"/>
          <w:b/>
          <w:sz w:val="24"/>
        </w:rPr>
        <w:t xml:space="preserve">               1.1  НАУЧНЫЙ ОПЫТ ИЗВЕСТНЫХ ИССЛЕДОВАТЕЛЕЙ </w:t>
      </w:r>
    </w:p>
    <w:p w:rsidR="00FC3645" w:rsidRDefault="00FC3645" w:rsidP="00D54ADB">
      <w:pPr>
        <w:spacing w:after="0"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Pr="006633F2">
        <w:rPr>
          <w:rFonts w:ascii="Times New Roman" w:hAnsi="Times New Roman"/>
          <w:sz w:val="24"/>
        </w:rPr>
        <w:t xml:space="preserve">Действительно ли физические упражнения могут сделать человека умнее – настолько, что врачам следовало бы прописывать физкультуру </w:t>
      </w:r>
      <w:r>
        <w:rPr>
          <w:rFonts w:ascii="Times New Roman" w:hAnsi="Times New Roman"/>
          <w:sz w:val="24"/>
        </w:rPr>
        <w:t xml:space="preserve">как средство восстановления </w:t>
      </w:r>
      <w:r w:rsidRPr="006633F2">
        <w:rPr>
          <w:rFonts w:ascii="Times New Roman" w:hAnsi="Times New Roman"/>
          <w:sz w:val="24"/>
        </w:rPr>
        <w:t>сообразительност</w:t>
      </w:r>
      <w:r>
        <w:rPr>
          <w:rFonts w:ascii="Times New Roman" w:hAnsi="Times New Roman"/>
          <w:sz w:val="24"/>
        </w:rPr>
        <w:t xml:space="preserve">и </w:t>
      </w:r>
      <w:r w:rsidRPr="006633F2">
        <w:rPr>
          <w:rFonts w:ascii="Times New Roman" w:hAnsi="Times New Roman"/>
          <w:sz w:val="24"/>
        </w:rPr>
        <w:t xml:space="preserve"> ребенк</w:t>
      </w:r>
      <w:r>
        <w:rPr>
          <w:rFonts w:ascii="Times New Roman" w:hAnsi="Times New Roman"/>
          <w:sz w:val="24"/>
        </w:rPr>
        <w:t>а</w:t>
      </w:r>
      <w:r w:rsidRPr="006633F2">
        <w:rPr>
          <w:rFonts w:ascii="Times New Roman" w:hAnsi="Times New Roman"/>
          <w:sz w:val="24"/>
        </w:rPr>
        <w:t>, у которого проблемы с учебой?</w:t>
      </w:r>
      <w:r>
        <w:rPr>
          <w:rFonts w:ascii="Times New Roman" w:hAnsi="Times New Roman"/>
          <w:sz w:val="24"/>
        </w:rPr>
        <w:t xml:space="preserve"> Этим вопросом задавались многие исследователи. Рассмотрим несколько примеров. </w:t>
      </w:r>
    </w:p>
    <w:p w:rsidR="00FC3645" w:rsidRDefault="00FC3645" w:rsidP="00D54ADB">
      <w:pPr>
        <w:spacing w:after="0" w:line="360" w:lineRule="auto"/>
        <w:ind w:firstLine="708"/>
        <w:jc w:val="both"/>
        <w:rPr>
          <w:rFonts w:ascii="Times New Roman" w:hAnsi="Times New Roman"/>
          <w:sz w:val="24"/>
        </w:rPr>
      </w:pPr>
      <w:r>
        <w:rPr>
          <w:rFonts w:ascii="Times New Roman" w:hAnsi="Times New Roman"/>
          <w:sz w:val="24"/>
        </w:rPr>
        <w:t>Э</w:t>
      </w:r>
      <w:r w:rsidRPr="00D54ADB">
        <w:rPr>
          <w:rFonts w:ascii="Times New Roman" w:hAnsi="Times New Roman"/>
          <w:sz w:val="24"/>
        </w:rPr>
        <w:t>ксперименты, проведенные в период с 1960-х по 1970-е годы, однозначно подтвердили, что физические упражнения позитивно влияют на умственную работоспособность человека. Классическое исследование 1975 года, например, выявило, что пожилые люди, играющие в теннис или бадминтон, как правило, проходят простые когнитивные тесты со значительно лучшими результатами, нежели их неспортивные сверстники.</w:t>
      </w:r>
      <w:r w:rsidRPr="00D54ADB">
        <w:t xml:space="preserve"> </w:t>
      </w:r>
      <w:r w:rsidRPr="00D54ADB">
        <w:rPr>
          <w:rFonts w:ascii="Times New Roman" w:hAnsi="Times New Roman"/>
          <w:sz w:val="24"/>
        </w:rPr>
        <w:t>Непосредственно эксперимент провел Гарольд Хокинс, психолог, руководит</w:t>
      </w:r>
      <w:r>
        <w:rPr>
          <w:rFonts w:ascii="Times New Roman" w:hAnsi="Times New Roman"/>
          <w:sz w:val="24"/>
        </w:rPr>
        <w:t>ель программы</w:t>
      </w:r>
      <w:r w:rsidRPr="00D54ADB">
        <w:rPr>
          <w:rFonts w:ascii="Times New Roman" w:hAnsi="Times New Roman"/>
          <w:sz w:val="24"/>
        </w:rPr>
        <w:t xml:space="preserve"> Управления перспективных исследовательских проектов ВМС США. Он изучает эффективность когнитивных тренингов в надежде развить с их помощью интеллектуальные способности американских военнослужащих</w:t>
      </w:r>
      <w:r>
        <w:rPr>
          <w:rFonts w:ascii="Times New Roman" w:hAnsi="Times New Roman"/>
          <w:sz w:val="24"/>
        </w:rPr>
        <w:t>.</w:t>
      </w:r>
    </w:p>
    <w:p w:rsidR="00FC3645" w:rsidRDefault="00FC3645" w:rsidP="00D54ADB">
      <w:pPr>
        <w:spacing w:after="0" w:line="360" w:lineRule="auto"/>
        <w:ind w:firstLine="708"/>
        <w:jc w:val="both"/>
        <w:rPr>
          <w:rFonts w:ascii="Times New Roman" w:hAnsi="Times New Roman"/>
          <w:sz w:val="24"/>
        </w:rPr>
      </w:pPr>
      <w:r w:rsidRPr="00AF422A">
        <w:rPr>
          <w:rFonts w:ascii="Times New Roman" w:hAnsi="Times New Roman"/>
          <w:sz w:val="24"/>
        </w:rPr>
        <w:t xml:space="preserve">Артур Крамер, профессор психологии из Иллинойсского университета в Урбане-Шампейне, в 2010 году занял пост директора Института современных наук и технологии Бекмана. Однако двадцатью годами ранее он был начинающим и очень перспективным когнитивным нейробиологом, который </w:t>
      </w:r>
      <w:r>
        <w:rPr>
          <w:rFonts w:ascii="Times New Roman" w:hAnsi="Times New Roman"/>
          <w:sz w:val="24"/>
        </w:rPr>
        <w:t>и</w:t>
      </w:r>
      <w:r w:rsidRPr="00AF422A">
        <w:rPr>
          <w:rFonts w:ascii="Times New Roman" w:hAnsi="Times New Roman"/>
          <w:sz w:val="24"/>
        </w:rPr>
        <w:t xml:space="preserve"> занимался изучением роли физических упражнений в развитии мозга. </w:t>
      </w:r>
    </w:p>
    <w:p w:rsidR="00FC3645" w:rsidRDefault="00FC3645" w:rsidP="00D54ADB">
      <w:pPr>
        <w:spacing w:after="0" w:line="360" w:lineRule="auto"/>
        <w:ind w:firstLine="708"/>
        <w:jc w:val="both"/>
        <w:rPr>
          <w:rFonts w:ascii="Times New Roman" w:hAnsi="Times New Roman"/>
          <w:sz w:val="24"/>
        </w:rPr>
      </w:pPr>
      <w:r w:rsidRPr="00AF422A">
        <w:rPr>
          <w:rFonts w:ascii="Times New Roman" w:hAnsi="Times New Roman"/>
          <w:sz w:val="24"/>
        </w:rPr>
        <w:t>Материалы, предоставленные Крамеру Хокинсом, оказались просто потрясающими. Он начал с анализа предыдущих исследований в этой области, позволивших ему сделать важный вывод: мыслительные навыки пожилых людей ухудшаются заметнее всего, если им приходится распределять свое внимание. Чтобы окончательно проверить это наблюдение, ученый разработал и провел интереснейшее исследование – он сравнил когнитивные навыки 14 человек в возрасте от 20 до 35 лет с навыками такого же числа людей в возрасте от 65 до 74.</w:t>
      </w:r>
    </w:p>
    <w:p w:rsidR="00FC3645" w:rsidRDefault="00FC3645" w:rsidP="00D54ADB">
      <w:pPr>
        <w:spacing w:after="0" w:line="360" w:lineRule="auto"/>
        <w:ind w:firstLine="708"/>
        <w:jc w:val="both"/>
        <w:rPr>
          <w:rFonts w:ascii="Times New Roman" w:hAnsi="Times New Roman"/>
          <w:sz w:val="24"/>
        </w:rPr>
      </w:pPr>
      <w:r>
        <w:rPr>
          <w:rFonts w:ascii="Times New Roman" w:hAnsi="Times New Roman"/>
          <w:sz w:val="24"/>
        </w:rPr>
        <w:t>У</w:t>
      </w:r>
      <w:r w:rsidRPr="00AF422A">
        <w:rPr>
          <w:rFonts w:ascii="Times New Roman" w:hAnsi="Times New Roman"/>
          <w:sz w:val="24"/>
        </w:rPr>
        <w:t>частников, сидящих в наушниках перед экранами компьютеров, просили нажимать конкретную клавишу средним пальцем правой руки, если они видели на экране одну букву, и другую клавишу указательным пальцем этой же руки, если они видели вторую букву. Кроме того, услышав определенный звук, им нужно было щелкнуть по третьей клавише средним пальцем левой руки, а при другом звуке – по четвертой клавише указательным пальцем этой же руки. Сначала Хокинс тестировал скорость и точность их реакции только на звуковые сигналы, затем только на зрительные, а в конце концов – на оба сигнала вместе.</w:t>
      </w:r>
    </w:p>
    <w:p w:rsidR="00FC3645" w:rsidRDefault="00FC3645" w:rsidP="00D54ADB">
      <w:pPr>
        <w:spacing w:after="0" w:line="360" w:lineRule="auto"/>
        <w:ind w:firstLine="708"/>
        <w:jc w:val="both"/>
        <w:rPr>
          <w:rFonts w:ascii="Times New Roman" w:hAnsi="Times New Roman"/>
          <w:sz w:val="24"/>
        </w:rPr>
      </w:pPr>
      <w:r w:rsidRPr="00AF422A">
        <w:rPr>
          <w:rFonts w:ascii="Times New Roman" w:hAnsi="Times New Roman"/>
          <w:sz w:val="24"/>
        </w:rPr>
        <w:t>Так вот, когда реакция на звуковые и зрительные сигналы проверялась отдельно, скорость и точность пожилых людей были лишь немного хуже, чем у младших участников эксперимента, но когда тест проводился одновременно по обоим типам сигналов, показатели испытуемых старшего возраста оказывались существенно ниже. Их способность распределять внимание была несравненно хуже, чем у молодых, и объяснялось это преимущественно эффектом старения.</w:t>
      </w:r>
    </w:p>
    <w:p w:rsidR="00FC3645" w:rsidRDefault="00FC3645" w:rsidP="00D54ADB">
      <w:pPr>
        <w:spacing w:after="0" w:line="360" w:lineRule="auto"/>
        <w:ind w:firstLine="708"/>
        <w:jc w:val="both"/>
        <w:rPr>
          <w:rFonts w:ascii="Times New Roman" w:hAnsi="Times New Roman"/>
          <w:sz w:val="24"/>
        </w:rPr>
      </w:pPr>
      <w:r w:rsidRPr="00AF422A">
        <w:rPr>
          <w:rFonts w:ascii="Times New Roman" w:hAnsi="Times New Roman"/>
          <w:sz w:val="24"/>
        </w:rPr>
        <w:t>Решив проверить, нельзя ли замедлить данные возрастные ухудшения посредством упражнений для сердечно-сосудистой системы, Хокинс разработал и провел второй эксперимент. В нем участвовало 40 мужчин и женщин в возрасте от 63 до 82 лет, ни один из которых прежде регулярно не занимался физкультурой. Половина испытуемых согласились участвовать в десятинедельной программе, занимаясь по 45 минут в день разными водными видами спорта в Ассоциации молодых христиан в Юджине; вторую половину попросили и далее вести прежний, неспортивный образ жизни.</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По завершении эксперимента оказалось, что ни в одном отдельном тесте на реакцию на зрительные и звуковые сигналы «спортсмены» не показали лучших результатов, чем представители второй группы; зато комбинированные зрительно-слуховые тесты они неизменно проходили намного успешнее. За какие-то десять недель их способность работать в многозадачном режиме весьма существенно улучшилась.</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Хокинс выявил несомненное позитивное влияние физических упражнений на когнитивные функции, – вспоминал Крамер, который занимался анализом и отчетом по этим исследованиям; они были опубликованы в 1992 году в журнале Psychology and Aging.</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Впоследствии Артур Крамер опубликовал с добрый десяток исследований в области влияния физических упражнений на когнитивные способности человека, в том числе два с участием детей.</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Так, в 2010 году был обнародован отчет по исследованию с применением МРТ-сканирования мозга девяти- и десятилетних детей. Оно показало, что у мальчиков и девочек, отличающихся большей аэробной работоспособностью, лучше память и больше гиппокамп – часть лимбической системы головного мозга в форме морского конька, играющая ключевую роль в работе как краткосрочной, так и долгосрочной памяти.</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Второе исследование Крамера, опубликованное в 2012 году, продемонстрировало, что более спортивные дети отличаются более высоким уровнем когнитивного контроля; они способны дольше концентрироваться на тестах, а в лобных долях их мозга в процессе тестирования наблюдается большая активность.</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Один из немногочисленных рандомизированных экспериментов на тему влияния физкультуры на умственное развитие детей провел не Крамер, а исследователи из Университета Фурмана в Гринвилле. Они работали с афроамериканскими учениками вторых – восьмых классов средней школы. Ученые случайным образом разбили детей на две группы. Одна должна была в течение всего 2009/2010 учебного года по 45 минут в день заниматься физическими упражнениями</w:t>
      </w:r>
      <w:r>
        <w:rPr>
          <w:rFonts w:ascii="Times New Roman" w:hAnsi="Times New Roman"/>
          <w:sz w:val="24"/>
        </w:rPr>
        <w:t>.</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По завершении этого срока их предполагалось сравнить со второй группой, которая в спортивной программе не участвовала. Тестирование выявило, что к маю 2010 года ученики из первой группы показывали значительно лучшие результаты по сравнению с членами контрольной группы по 8 из 26 критериев эффективности когнитивной деятельности (а также по 7 из 16 физических показателей).</w:t>
      </w:r>
    </w:p>
    <w:p w:rsidR="00FC3645" w:rsidRDefault="00FC3645" w:rsidP="00D54ADB">
      <w:pPr>
        <w:spacing w:after="0" w:line="360" w:lineRule="auto"/>
        <w:ind w:firstLine="708"/>
        <w:jc w:val="both"/>
        <w:rPr>
          <w:rFonts w:ascii="Times New Roman" w:hAnsi="Times New Roman"/>
          <w:sz w:val="24"/>
        </w:rPr>
      </w:pPr>
      <w:r w:rsidRPr="00124A79">
        <w:rPr>
          <w:rFonts w:ascii="Times New Roman" w:hAnsi="Times New Roman"/>
          <w:sz w:val="24"/>
        </w:rPr>
        <w:t>«За последние десять лет проведено как минимум четыре метаанализа, основанных на официально опубликованных исследованиях, – рассказал Крамер. – И все они пришли к одному и тому же выводу: физическая подготовка заметно сказывается на когнитивных способностях. Сегодня в этой области проведено множество исследований по всему миру. Любопытно, что все они не имеют ничего общего с гимнастикой для мозга – ни в коем случае.</w:t>
      </w:r>
      <w:r w:rsidRPr="00124A79">
        <w:t xml:space="preserve"> </w:t>
      </w:r>
      <w:r w:rsidRPr="00124A79">
        <w:rPr>
          <w:rFonts w:ascii="Times New Roman" w:hAnsi="Times New Roman"/>
          <w:sz w:val="24"/>
        </w:rPr>
        <w:t>Вы ничего не учите. Вы просто занимаетесь ходьбой, плаванием, ездой на велосипеде и т. д. Всего три раза в неделю. Но это приводит к тому, что ваши когнитивные показатели улучшаются в самых разных аспектах памяти, восприятия и принятия решений. Просто удивительно, каких огромных результатов можно достичь благодаря столь незначительному изменению образа жизни».</w:t>
      </w:r>
    </w:p>
    <w:p w:rsidR="00FC3645" w:rsidRDefault="00FC3645" w:rsidP="00D54ADB">
      <w:pPr>
        <w:spacing w:after="0" w:line="360" w:lineRule="auto"/>
        <w:ind w:firstLine="708"/>
        <w:jc w:val="both"/>
        <w:rPr>
          <w:rFonts w:ascii="Times New Roman" w:hAnsi="Times New Roman"/>
          <w:sz w:val="24"/>
        </w:rPr>
      </w:pPr>
    </w:p>
    <w:p w:rsidR="00FC3645" w:rsidRDefault="00FC3645" w:rsidP="004B7601">
      <w:pPr>
        <w:spacing w:after="0" w:line="360" w:lineRule="auto"/>
        <w:jc w:val="center"/>
        <w:rPr>
          <w:rFonts w:ascii="Times New Roman" w:hAnsi="Times New Roman"/>
          <w:b/>
          <w:sz w:val="24"/>
        </w:rPr>
      </w:pPr>
      <w:r>
        <w:rPr>
          <w:rFonts w:ascii="Times New Roman" w:hAnsi="Times New Roman"/>
          <w:b/>
          <w:sz w:val="24"/>
        </w:rPr>
        <w:t>1.2  УМСТВЕННОЕ РАЗВИТИЕ, ЧТО НА НЕГО ВЛИЯЕТ</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 xml:space="preserve">Умственное развитие — количественные и качественные изменения, происходящие в когнитивных характеристиках человека со временем. Умственное развитие представляет собой динамическую систему, определяющуюся как усвоением общественного опыта в ходе деятельности ребенка, под влиянием стихийного и целенаправленного обучения, так и созреванием органической основы. Созревание органических структур, с одной стороны, создает необходимые предпосылки для развития, а с другой стороны, само зависит от функционирования соответствующих органических систем в процессе осуществления деятельности. На каждой возрастной ступени возникают специфические предпосылки для усвоения нового социального опыта, для овладения новыми способами деятельности, для формирования новых психических процессов. </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 xml:space="preserve">Общая гипотеза по поводу умственного развития человека состоит в том, что существуют врожденный и приобретенный интеллекты. Врожденный интеллект - это тот потенциал, который создается в момент зачатия и служит основой для развития интеллектуальных способностей личности. Что касается приобретенного интеллекта, то он формируется в результате взаимодействия этого потенциального интеллекта с окружающей средой. Оценить можно только этот "результирующий" интеллект, наблюдая за тем, как человек совершает умственные операции. </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На умственное развитие человека влияют некоторые факторы:</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1.Генетический фактор - потенциал, который ребенок получает с наследственной информацией от родителей. От этого фактора в определенной степени зависит направление интеллектуального развития человека.</w:t>
      </w:r>
    </w:p>
    <w:p w:rsidR="00FC3645" w:rsidRDefault="00FC3645">
      <w:pPr>
        <w:tabs>
          <w:tab w:val="left" w:pos="709"/>
        </w:tabs>
        <w:spacing w:after="0" w:line="360" w:lineRule="auto"/>
        <w:ind w:firstLine="709"/>
        <w:jc w:val="both"/>
        <w:rPr>
          <w:rFonts w:ascii="Times New Roman" w:hAnsi="Times New Roman"/>
          <w:sz w:val="24"/>
        </w:rPr>
      </w:pPr>
      <w:r>
        <w:rPr>
          <w:rFonts w:ascii="Times New Roman" w:hAnsi="Times New Roman"/>
          <w:sz w:val="24"/>
        </w:rPr>
        <w:t>2.Внешняя среда. Количественные и качественные изменения в обмене веществ (правильное питание способствует доставке в мозг необходимого количества полезных веществ), природные условия жизни (плохое экологическое состояние ухудшает здоровье людей, вызывая отравление токсинами и тяжелыми металлами), социальное окружение (необходимые человеку для выживания формы интеллектуального поведения смогут развиваться и совершенствоваться лишь при контакте с социальной средой).</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3.Факторы, возникающие во время беременности. Во время беременности ребенок живет практически одной жизнью с матерью. Поэтому сильные нарушения физического и психического равновесия у матери в это время могут оказывать влияние, подчас необратимое, на реализацию генетического потенциала ребенка (недостаточное питание матери, заболевания матери в период беременности, потребление лекарств, алкоголя и других веществ).</w:t>
      </w:r>
    </w:p>
    <w:p w:rsidR="00FC3645" w:rsidRDefault="00FC3645">
      <w:pPr>
        <w:spacing w:after="0" w:line="360" w:lineRule="auto"/>
        <w:jc w:val="both"/>
        <w:rPr>
          <w:rFonts w:ascii="Times New Roman" w:hAnsi="Times New Roman"/>
          <w:sz w:val="24"/>
        </w:rPr>
      </w:pPr>
      <w:r>
        <w:rPr>
          <w:rFonts w:ascii="Times New Roman" w:hAnsi="Times New Roman"/>
          <w:sz w:val="24"/>
        </w:rPr>
        <w:t>4.Физическая активность. Для нормальной деятельности мозга нужно, чтобы к нему поступали импульсы от различных систем организма, массу которого почти наполовину составляют мышцы. Работа мышц создает громадное число нервных импульсов, обогащающих мозг потоком воздействий, поддерживающих его в рабочем состоянии.</w:t>
      </w:r>
    </w:p>
    <w:p w:rsidR="00FC3645" w:rsidRDefault="00FC3645">
      <w:pPr>
        <w:spacing w:after="0" w:line="360" w:lineRule="auto"/>
        <w:jc w:val="both"/>
        <w:rPr>
          <w:rFonts w:ascii="Times New Roman" w:hAnsi="Times New Roman"/>
          <w:sz w:val="24"/>
        </w:rPr>
      </w:pPr>
      <w:r>
        <w:rPr>
          <w:rFonts w:ascii="Times New Roman" w:hAnsi="Times New Roman"/>
          <w:sz w:val="24"/>
        </w:rPr>
        <w:t xml:space="preserve">5.Психологическое состояние. Постоянные стрессы, утомление от продолжительной умственной работы неблагоприятно влияют на мозговую активность. Утомление – это функциональное состояние, временно возникающее под влиянием продолжительной и интенсивной работы и приводящее к снижению ее эффективности. Утомление проявляется в замедлении скорости переработки информации, ухудшении памяти, затруднении процесса сосредоточения и перераспределения внимания, усвоения теоретического материала. </w:t>
      </w:r>
    </w:p>
    <w:p w:rsidR="00FC3645" w:rsidRDefault="00FC3645">
      <w:pPr>
        <w:spacing w:after="0" w:line="360" w:lineRule="auto"/>
        <w:ind w:firstLine="709"/>
        <w:jc w:val="both"/>
        <w:rPr>
          <w:rFonts w:ascii="Times New Roman" w:hAnsi="Times New Roman"/>
          <w:sz w:val="24"/>
        </w:rPr>
      </w:pPr>
    </w:p>
    <w:p w:rsidR="00FC3645" w:rsidRDefault="00FC3645" w:rsidP="004B7601">
      <w:pPr>
        <w:spacing w:after="0" w:line="360" w:lineRule="auto"/>
        <w:rPr>
          <w:rFonts w:ascii="Times New Roman" w:hAnsi="Times New Roman"/>
          <w:b/>
          <w:sz w:val="24"/>
        </w:rPr>
      </w:pPr>
      <w:r>
        <w:rPr>
          <w:rFonts w:ascii="Times New Roman" w:hAnsi="Times New Roman"/>
          <w:b/>
          <w:sz w:val="24"/>
        </w:rPr>
        <w:t>1.3 ВЛИЯНИЕ ФИЗКУЛЬТУРЫ НА УМСТВЕННОЕ РАЗВИТИЕ ШКОЛЬНИКОВ</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 xml:space="preserve">Важным условием, определяющим эффективность учебного процесса, является высокий уровень умственной и физической работоспособности школьников, а также их учебно-трудовая активность. Высокий уровень умственной и физической работоспособности в процессе учебной деятельности обусловливается многими внешними и внутренними факторами. Среди них большую роль играет правильная организация учебного труда школьников, включающая в себя, как обязательный элемент, занятия физической культурой и спортом. </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Формирование личности школьника, его интеллектуальных качеств в процессе физкультурно-спортивной деятельности рассматривается как целостный процесс, как система, в которой все составные части находятся в определенных связях и отношениях. Личность школьника-спортсмена характеризуется определенным строем мыслей, чувств, поведения как характеристика его интеллектуальных качеств, предметом которых является отношение к себе, делу, окружающим. В этой системе правомерно различать внешние условия - физкультурно-спортивную деятельность в интеллектуальном развитии, характер единства мыслей, чувств, действий. Изучение и формирование тех и других необходимо для решения поставленной проблемы. Целенаправленная физическая тренировка является эффективным средством снятия утомления, повышения умственной работоспособности и сохранения ее устойчивости в сложных условиях. Проблема влияния физических упражнений на интеллектуальную деятельность имеет большое значение при исследовании особенностей познавательной деятельности школьников.</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Темперамент и характер - эмоционально-волевая сфера, являющаяся важной стороной личности. Возможность регулировать формирование личности достигается тренировкой, упражнением и воспитанием. Систематические занятия физическими упражнениями, и тем более учебно-тренировочные занятия в спорте оказывают положительное воздействие на психические функции, с детского возраста формируют умственную и эмоциональную устойчивость к напряженной деятельности. Многочисленные исследования по изучению параметров мышления, памяти, устойчивости внимания, динамики умственной работоспособности в процессе производственной деятельности у адаптированных (тренированных) к систематическим физическим нагрузкам лиц и у неадаптированных (нетренированных) свидетельствуют, что параметры умственной работоспособности прямо зависят от уровня общей и специальной физической подготовленности.</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 xml:space="preserve">Устойчивость и активность памяти, внимания, восприятия, переработки информации прямо пропорциональны уровню физической подготовленности. Различные психические функции во многом зависят от определенных физических качеств – силы, быстроты, выносливости и др. Следовательно, должным образом организованная двигательная активность и оптимальные физические нагрузки до, в процессе и после окончания умственного труда способны непосредственно влиять на сохранение и повышение умственной работоспособности. Большое профилактическое значение имеют и самостоятельные занятия школьников физическими упражнениями в режиме дня. Ежедневная утренняя зарядка, прогулка или пробежка на свежем воздухе благоприятно влияют на организм, повышают тонус мышц, улучшают кровообращение и газообмен, а это положительно влияет на повышение умственной работоспособности учеников.  Физкультурно-оздоровительные  мероприятия  во  время  учебного  дня  активизируют  двигательный  режим  во  время  учебного  дня,  поддерживают  школьников  в  тонусе  во  время  умственной  активности,  оказывают  благоприятное  воздействие  на  организм.  </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 xml:space="preserve">Существует закономерность: чем больше у ребенка развивается способность управления своим телом, тем быстрее и лучше он усваивает теоретические знания. То есть, чтобы ученику легче было выучить урок, необходимо предварительно ему выполнить комплекс упражнений или активно провести время. Физическая нагрузка не только будет способствовать развитию здорового организма, но и повысит успеваемость в школе. </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Исследованиями последних лет американского нейробиолога Лоренца Катца и специалиста по молекулярной биологии Фреда Гейга доказано, что в мозге людей всех возрастов, под влиянием определённых условий могут возникать новые межнейронные связи и появляться новые нервные клетки. Одним из таких условий является физическая активность. У физически активных особей наряду с нервными клетками в мозгу обнаруживались и новые кровеносные сосуды. Это расценивается таким образом: под влиянием физической активности улучшается кровоснабжение мозга, соответственно и его питание, что стимулирует образование новых межнейронных связей и новых нервных клеток. При выполнении мышечной работы сердце оказывается вынужденным выбрасывать в сосудистую магистраль во много раз больше крови, чем в спокойном состоянии. В центральных кровеносных сосудах повышается давление, которое способствует значительному увеличению скорости движения крови по всему организму. Исследования Лоренса Катца и Фреда Гейга подтверждают тесную связь умственного развития с физическим.</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Таким образом, влияние на мозг интенсивной физической работы проявляется в активизации функций соответствующих защитных систем, что является важнейшим условием для их тренировки и повышения работоспособности. Особая ценность таких динамических упражнений, как бег, ходьба на лыжах, передвижение с рюкзаком и т.п. заключается в их разнообразии. Они способствуют расширению спектра действий защитно-приспособительных аппаратов головного мозга.</w:t>
      </w:r>
    </w:p>
    <w:p w:rsidR="00FC3645" w:rsidRDefault="00FC3645">
      <w:pPr>
        <w:spacing w:after="0" w:line="360" w:lineRule="auto"/>
        <w:ind w:firstLine="709"/>
        <w:jc w:val="both"/>
        <w:rPr>
          <w:rFonts w:ascii="Times New Roman" w:hAnsi="Times New Roman"/>
          <w:sz w:val="24"/>
        </w:rPr>
      </w:pPr>
    </w:p>
    <w:p w:rsidR="00FC3645" w:rsidRDefault="00FC3645" w:rsidP="009727DD">
      <w:pPr>
        <w:spacing w:after="0" w:line="360" w:lineRule="auto"/>
        <w:jc w:val="center"/>
        <w:rPr>
          <w:rFonts w:ascii="Times New Roman" w:hAnsi="Times New Roman"/>
          <w:b/>
          <w:sz w:val="24"/>
        </w:rPr>
      </w:pPr>
      <w:r>
        <w:rPr>
          <w:rFonts w:ascii="Times New Roman" w:hAnsi="Times New Roman"/>
          <w:b/>
          <w:sz w:val="24"/>
        </w:rPr>
        <w:t>1.4 ОПТИМАЛЬНЫЙ РАСПОРЯДОК ДНЯ ДЛЯ УЧЕНИКОВ С ВЫСОКОЙ УМСТВЕННОЙ ДЕЯТЕЛЬНОСТЬЮ</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Даже при малых формах физической культуры наблюдается явное улучшение мозговой активности и восприятия различного рода информации.</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К малым формам физической культуры в режиме учебного труда учеников относятся утренняя гимнастика, физкультурная пауза, перерывы в учебном труде студентов с использованием физических упражнений (физкультминутки).</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Утренняя гимнастика является наименее сложной, но достаточно эффективной формой для ускоренного включения учеников в учебно-трудовой день. Она ускоряет приведение организма в работоспособное состояние, усиливает ток крови и лимфы во всех частях тела и учащает дыхание, что активизирует обмен. Систематическое выполнение зарядки улучшает кровообращение, укрепляет сердечно</w:t>
      </w:r>
      <w:r w:rsidR="008D38DB">
        <w:rPr>
          <w:rFonts w:ascii="Times New Roman" w:hAnsi="Times New Roman"/>
          <w:sz w:val="24"/>
        </w:rPr>
        <w:t>-</w:t>
      </w:r>
      <w:r>
        <w:rPr>
          <w:rFonts w:ascii="Times New Roman" w:hAnsi="Times New Roman"/>
          <w:sz w:val="24"/>
        </w:rPr>
        <w:t>сосудистую, нервную и дыхательную системы, улучшает деятельность пищеварительных органов, способствует более продуктивной деятельности коры головного мозга.</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Физкультурная пауза является действенной и доступной формой. Она призвана решать задачу обеспечения активного отдыха учеников и повышения их работоспособности. Многочисленные исследования свидетельствуют о том, что после второй пары учебных часов умственная работоспособность учеников начинает снижаться.</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Спустя 2-3 часа после завершения учебных занятий работоспособность восстанавливается до уровня, близкого к исходному в начале учебного дня, а при самоподготовке вновь отмечается ее снижение. С учетом динамики работоспособности учеников в течение учебного дня физкультурная пауза продолжительностью 10 мин рекомендуется после 4-х часов занятий и продолжительностью 5 мин. - после каждых 2-х часов самоподготовки, т.е. в периоды, когда приближаются или проявляются первые признаки утомления.</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Проводиться она должна в хорошо проветриваемом помещении. Физические упражнения подбираются так, чтобы активизировать работу систем организма, не принимавших участие в обеспечении учебно-трудовой деятельности.</w:t>
      </w:r>
    </w:p>
    <w:p w:rsidR="00FC3645" w:rsidRDefault="00FC3645" w:rsidP="009727DD">
      <w:pPr>
        <w:spacing w:after="0" w:line="360" w:lineRule="auto"/>
        <w:ind w:firstLine="709"/>
        <w:jc w:val="both"/>
        <w:rPr>
          <w:rFonts w:ascii="Times New Roman" w:hAnsi="Times New Roman"/>
          <w:sz w:val="24"/>
        </w:rPr>
      </w:pPr>
      <w:r>
        <w:rPr>
          <w:rFonts w:ascii="Times New Roman" w:hAnsi="Times New Roman"/>
          <w:sz w:val="24"/>
        </w:rPr>
        <w:t>Перерывы в учебном труде учеников с использованием физических упражнений (физкультминутки) полезны в связи с тем, что в умственном труде учеников в силу воздействия разнообразных факторов состояния отвлечения от выполняемой работы, которые относительно непродолжительны 1-3 мин. Чаще это обусловлено усталостью в условиях ограничения активности скелетной мускулатуры, монотонным характером выполняемой работы и др. Наиболее часто подобные явления наблюдаются при самоподготовке учеников, выполняемой на фоне шести, а порой и семичасовых занятий. В этих условиях полезными бывают перерывы, заполненные движением (бег на месте, приседания, сгибание и выпрямление рук в упоре и т.п.).</w:t>
      </w:r>
    </w:p>
    <w:p w:rsidR="00FC3645" w:rsidRDefault="00FC3645">
      <w:pPr>
        <w:spacing w:after="0" w:line="360" w:lineRule="auto"/>
        <w:jc w:val="both"/>
        <w:rPr>
          <w:rFonts w:ascii="Times New Roman" w:hAnsi="Times New Roman"/>
          <w:sz w:val="24"/>
        </w:rPr>
      </w:pPr>
    </w:p>
    <w:p w:rsidR="00FC3645" w:rsidRDefault="00FC3645" w:rsidP="009727DD">
      <w:pPr>
        <w:spacing w:after="0" w:line="360" w:lineRule="auto"/>
        <w:ind w:left="709"/>
        <w:jc w:val="center"/>
        <w:rPr>
          <w:rFonts w:ascii="Times New Roman" w:hAnsi="Times New Roman"/>
          <w:b/>
          <w:sz w:val="24"/>
        </w:rPr>
      </w:pPr>
      <w:r>
        <w:rPr>
          <w:rFonts w:ascii="Times New Roman" w:hAnsi="Times New Roman"/>
          <w:b/>
          <w:sz w:val="24"/>
        </w:rPr>
        <w:t>ГЛАВА 2. ИЗУЧЕНИЕ УМСТВЕННОГО РАЗВИТИЯ У УЧЕНИКОВ РАЗНОЙ ФИЗИЧЕСКОЙ ПОДГОТОВКИ</w:t>
      </w:r>
    </w:p>
    <w:p w:rsidR="00FC3645" w:rsidRDefault="00FC3645" w:rsidP="009727DD">
      <w:pPr>
        <w:spacing w:after="0" w:line="360" w:lineRule="auto"/>
        <w:ind w:left="709"/>
        <w:jc w:val="center"/>
        <w:rPr>
          <w:rFonts w:ascii="Times New Roman" w:hAnsi="Times New Roman"/>
          <w:b/>
          <w:sz w:val="24"/>
        </w:rPr>
      </w:pPr>
      <w:r>
        <w:rPr>
          <w:rFonts w:ascii="Times New Roman" w:hAnsi="Times New Roman"/>
          <w:b/>
          <w:sz w:val="24"/>
        </w:rPr>
        <w:t>2.1. ИССЛЕДОВАНИЕ ЗАВИСИМОСТИ ФИЗИЧЕСКОЙ ПОДГОТОВКИ И УМСТВЕННОГО РАЗВИТИЯ УЧЕНИКОВ 8 КЛАССЕ</w:t>
      </w:r>
    </w:p>
    <w:p w:rsidR="00FC3645" w:rsidRDefault="00FC3645" w:rsidP="009727DD">
      <w:pPr>
        <w:spacing w:after="0" w:line="360" w:lineRule="auto"/>
        <w:ind w:firstLine="709"/>
        <w:jc w:val="both"/>
        <w:rPr>
          <w:rFonts w:ascii="Times New Roman" w:hAnsi="Times New Roman"/>
          <w:sz w:val="24"/>
        </w:rPr>
      </w:pPr>
      <w:r>
        <w:rPr>
          <w:rFonts w:ascii="Times New Roman" w:hAnsi="Times New Roman"/>
          <w:sz w:val="24"/>
        </w:rPr>
        <w:t>Сбор материала осуществлялся на базе  МБУ «Школа № 86», к исследованию были привлечены ученики 8-х классов возрастной группой 14-15 лет, которая состояла из 22 человек. Весь последующий анализ проводился с учетом учебной успеваемости и физических способностей учащихся, а именно силовые (подтягивание на высокой перекладине из виса(юноши), на низкой перекладине из виса лежа (девушки)), скоростные (бег 100 м), скоростно-силовые (прыжок в длину с места) и координационные (челночный бег 3х10 м) способности.</w:t>
      </w:r>
    </w:p>
    <w:p w:rsidR="00FC3645" w:rsidRPr="009727DD" w:rsidRDefault="00FC3645">
      <w:pPr>
        <w:spacing w:after="0" w:line="360" w:lineRule="auto"/>
        <w:ind w:firstLine="709"/>
        <w:jc w:val="both"/>
        <w:rPr>
          <w:rFonts w:ascii="Times New Roman" w:hAnsi="Times New Roman"/>
          <w:b/>
          <w:sz w:val="24"/>
        </w:rPr>
      </w:pPr>
      <w:r w:rsidRPr="009727DD">
        <w:rPr>
          <w:rFonts w:ascii="Times New Roman" w:hAnsi="Times New Roman"/>
          <w:b/>
          <w:sz w:val="24"/>
        </w:rPr>
        <w:t>Этапы исследования:</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1.Определение уровня физического развития учеников.</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 xml:space="preserve">Испытуемые делились на 3 группы по уровню физического развития, который определялся с помощью анализа силовых, координационных, скоростных и скоростно-силовых способностей. </w:t>
      </w:r>
    </w:p>
    <w:p w:rsidR="00FC3645" w:rsidRDefault="00FC3645" w:rsidP="009727DD">
      <w:pPr>
        <w:spacing w:after="0" w:line="360" w:lineRule="auto"/>
        <w:ind w:firstLine="709"/>
        <w:jc w:val="both"/>
        <w:rPr>
          <w:rFonts w:ascii="Times New Roman" w:hAnsi="Times New Roman"/>
          <w:sz w:val="24"/>
        </w:rPr>
      </w:pPr>
      <w:r>
        <w:rPr>
          <w:rFonts w:ascii="Times New Roman" w:hAnsi="Times New Roman"/>
          <w:sz w:val="24"/>
        </w:rPr>
        <w:t>Анализ и разделение на группы учащихся проходил с учетом следующих данных:</w:t>
      </w:r>
    </w:p>
    <w:tbl>
      <w:tblPr>
        <w:tblW w:w="0" w:type="auto"/>
        <w:tblInd w:w="108" w:type="dxa"/>
        <w:tblCellMar>
          <w:left w:w="10" w:type="dxa"/>
          <w:right w:w="10" w:type="dxa"/>
        </w:tblCellMar>
        <w:tblLook w:val="00A0" w:firstRow="1" w:lastRow="0" w:firstColumn="1" w:lastColumn="0" w:noHBand="0" w:noVBand="0"/>
      </w:tblPr>
      <w:tblGrid>
        <w:gridCol w:w="1982"/>
        <w:gridCol w:w="1826"/>
        <w:gridCol w:w="821"/>
        <w:gridCol w:w="1009"/>
        <w:gridCol w:w="967"/>
        <w:gridCol w:w="821"/>
        <w:gridCol w:w="948"/>
        <w:gridCol w:w="1089"/>
      </w:tblGrid>
      <w:tr w:rsidR="00FC3645" w:rsidRPr="0017590B">
        <w:trPr>
          <w:trHeight w:val="1"/>
        </w:trPr>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Определяемые способности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Контрольное упражнение</w:t>
            </w:r>
          </w:p>
        </w:tc>
        <w:tc>
          <w:tcPr>
            <w:tcW w:w="609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Уровень</w:t>
            </w:r>
          </w:p>
        </w:tc>
      </w:tr>
      <w:tr w:rsidR="00FC3645" w:rsidRPr="0017590B">
        <w:trPr>
          <w:trHeight w:val="1"/>
        </w:trPr>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Default="00FC3645">
            <w:pPr>
              <w:spacing w:after="200" w:line="276" w:lineRule="auto"/>
              <w:rPr>
                <w:rFonts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Default="00FC3645">
            <w:pPr>
              <w:spacing w:after="200" w:line="276" w:lineRule="auto"/>
              <w:rPr>
                <w:rFonts w:cs="Calibri"/>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юноши</w:t>
            </w:r>
          </w:p>
        </w:tc>
        <w:tc>
          <w:tcPr>
            <w:tcW w:w="31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девушки</w:t>
            </w:r>
          </w:p>
        </w:tc>
      </w:tr>
      <w:tr w:rsidR="00FC3645" w:rsidRPr="0017590B">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Default="00FC3645">
            <w:pPr>
              <w:spacing w:after="200" w:line="276" w:lineRule="auto"/>
              <w:rPr>
                <w:rFonts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Default="00FC3645">
            <w:pPr>
              <w:spacing w:after="200" w:line="276" w:lineRule="auto"/>
              <w:rPr>
                <w:rFonts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низкий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средний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высокий</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низкий</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средний</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высокий</w:t>
            </w:r>
          </w:p>
        </w:tc>
      </w:tr>
      <w:tr w:rsidR="00FC3645" w:rsidRPr="0017590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Скоростные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Бег 1000м, 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after="0" w:line="240" w:lineRule="auto"/>
              <w:jc w:val="center"/>
            </w:pPr>
            <w:r>
              <w:rPr>
                <w:rFonts w:ascii="Times New Roman" w:hAnsi="Times New Roman"/>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after="0" w:line="240" w:lineRule="auto"/>
              <w:jc w:val="center"/>
            </w:pPr>
            <w:r>
              <w:rPr>
                <w:rFonts w:ascii="Times New Roman" w:hAnsi="Times New Roman"/>
                <w:color w:val="000000"/>
                <w:sz w:val="24"/>
              </w:rPr>
              <w:t>4:20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after="0" w:line="240" w:lineRule="auto"/>
              <w:jc w:val="center"/>
            </w:pPr>
            <w:r>
              <w:rPr>
                <w:rFonts w:ascii="Times New Roman" w:hAnsi="Times New Roman"/>
                <w:color w:val="000000"/>
                <w:sz w:val="24"/>
              </w:rPr>
              <w:t>3:50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after="0" w:line="240" w:lineRule="auto"/>
              <w:jc w:val="center"/>
            </w:pPr>
            <w:r>
              <w:rPr>
                <w:rFonts w:ascii="Times New Roman" w:hAnsi="Times New Roman"/>
                <w:color w:val="000000"/>
                <w:sz w:val="24"/>
              </w:rPr>
              <w:t>6:15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after="0" w:line="240" w:lineRule="auto"/>
              <w:jc w:val="center"/>
            </w:pPr>
            <w:r>
              <w:rPr>
                <w:rFonts w:ascii="Times New Roman" w:hAnsi="Times New Roman"/>
                <w:color w:val="000000"/>
                <w:sz w:val="24"/>
              </w:rPr>
              <w:t>4:50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after="0" w:line="240" w:lineRule="auto"/>
              <w:jc w:val="center"/>
            </w:pPr>
            <w:r>
              <w:rPr>
                <w:rFonts w:ascii="Times New Roman" w:hAnsi="Times New Roman"/>
                <w:color w:val="000000"/>
                <w:sz w:val="24"/>
              </w:rPr>
              <w:t>4:20</w:t>
            </w:r>
          </w:p>
        </w:tc>
      </w:tr>
      <w:tr w:rsidR="00FC3645" w:rsidRPr="0017590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Координационные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Челночный бег 3х10м, 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8,45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8,15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8,9</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8,6</w:t>
            </w:r>
          </w:p>
        </w:tc>
      </w:tr>
      <w:tr w:rsidR="00FC3645" w:rsidRPr="0017590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Скоростно-силовые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Прыжок в длину с места, см</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before="180" w:after="180" w:line="360" w:lineRule="auto"/>
              <w:jc w:val="center"/>
            </w:pPr>
            <w:r>
              <w:rPr>
                <w:rFonts w:ascii="Times New Roman" w:hAnsi="Times New Roman"/>
                <w:color w:val="242C2E"/>
                <w:sz w:val="24"/>
              </w:rPr>
              <w:t>150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before="180" w:after="180" w:line="360" w:lineRule="auto"/>
              <w:jc w:val="center"/>
            </w:pPr>
            <w:r>
              <w:rPr>
                <w:rFonts w:ascii="Times New Roman" w:hAnsi="Times New Roman"/>
                <w:color w:val="242C2E"/>
                <w:sz w:val="24"/>
              </w:rPr>
              <w:t>170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before="180" w:after="180" w:line="360" w:lineRule="auto"/>
              <w:jc w:val="center"/>
            </w:pPr>
            <w:r>
              <w:rPr>
                <w:rFonts w:ascii="Times New Roman" w:hAnsi="Times New Roman"/>
                <w:color w:val="242C2E"/>
                <w:sz w:val="24"/>
              </w:rPr>
              <w:t>190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before="180" w:after="180" w:line="360" w:lineRule="auto"/>
              <w:jc w:val="center"/>
            </w:pPr>
            <w:r>
              <w:rPr>
                <w:rFonts w:ascii="Times New Roman" w:hAnsi="Times New Roman"/>
                <w:color w:val="242C2E"/>
                <w:sz w:val="24"/>
              </w:rPr>
              <w:t>140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before="180" w:after="180" w:line="360" w:lineRule="auto"/>
              <w:jc w:val="center"/>
            </w:pPr>
            <w:r>
              <w:rPr>
                <w:rFonts w:ascii="Times New Roman" w:hAnsi="Times New Roman"/>
                <w:color w:val="242C2E"/>
                <w:sz w:val="24"/>
              </w:rPr>
              <w:t>160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3645" w:rsidRPr="0017590B" w:rsidRDefault="00FC3645">
            <w:pPr>
              <w:spacing w:before="180" w:after="180" w:line="360" w:lineRule="auto"/>
              <w:jc w:val="center"/>
            </w:pPr>
            <w:r>
              <w:rPr>
                <w:rFonts w:ascii="Times New Roman" w:hAnsi="Times New Roman"/>
                <w:color w:val="242C2E"/>
                <w:sz w:val="24"/>
              </w:rPr>
              <w:t>180</w:t>
            </w:r>
          </w:p>
        </w:tc>
      </w:tr>
      <w:tr w:rsidR="00FC3645" w:rsidRPr="0017590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Силовые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center"/>
            </w:pPr>
            <w:r>
              <w:rPr>
                <w:rFonts w:ascii="Times New Roman" w:hAnsi="Times New Roman"/>
                <w:sz w:val="24"/>
              </w:rPr>
              <w:t>подтягивание на высокой перекладине из виса(юноши), на низкой перекладине из виса лежа (девушки)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before="30" w:after="30" w:line="240" w:lineRule="auto"/>
              <w:jc w:val="center"/>
            </w:pPr>
            <w:r>
              <w:rPr>
                <w:rFonts w:ascii="Times New Roman" w:hAnsi="Times New Roman"/>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before="30" w:after="30" w:line="240" w:lineRule="auto"/>
              <w:jc w:val="center"/>
            </w:pPr>
            <w:r>
              <w:rPr>
                <w:rFonts w:ascii="Times New Roman" w:hAnsi="Times New Roman"/>
                <w:sz w:val="24"/>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before="30" w:after="30" w:line="240" w:lineRule="auto"/>
              <w:jc w:val="center"/>
            </w:pPr>
            <w:r>
              <w:rPr>
                <w:rFonts w:ascii="Times New Roman" w:hAnsi="Times New Roman"/>
                <w:sz w:val="24"/>
              </w:rPr>
              <w:t>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before="30" w:after="30" w:line="240" w:lineRule="auto"/>
              <w:jc w:val="center"/>
            </w:pPr>
            <w:r>
              <w:rPr>
                <w:rFonts w:ascii="Times New Roman" w:hAnsi="Times New Roman"/>
                <w:sz w:val="24"/>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before="30" w:after="30" w:line="240" w:lineRule="auto"/>
              <w:jc w:val="center"/>
            </w:pPr>
            <w:r>
              <w:rPr>
                <w:rFonts w:ascii="Times New Roman" w:hAnsi="Times New Roman"/>
                <w:sz w:val="24"/>
              </w:rPr>
              <w:t>10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before="30" w:after="30" w:line="240" w:lineRule="auto"/>
              <w:jc w:val="center"/>
            </w:pPr>
            <w:r>
              <w:rPr>
                <w:rFonts w:ascii="Times New Roman" w:hAnsi="Times New Roman"/>
                <w:sz w:val="24"/>
              </w:rPr>
              <w:t>15</w:t>
            </w:r>
          </w:p>
        </w:tc>
      </w:tr>
    </w:tbl>
    <w:p w:rsidR="00FC3645" w:rsidRDefault="00FC3645">
      <w:pPr>
        <w:spacing w:before="240" w:after="0" w:line="360" w:lineRule="auto"/>
        <w:ind w:firstLine="709"/>
        <w:jc w:val="both"/>
        <w:rPr>
          <w:rFonts w:ascii="Times New Roman" w:hAnsi="Times New Roman"/>
          <w:sz w:val="24"/>
        </w:rPr>
      </w:pPr>
      <w:r>
        <w:rPr>
          <w:rFonts w:ascii="Times New Roman" w:hAnsi="Times New Roman"/>
          <w:sz w:val="24"/>
        </w:rPr>
        <w:t>Таким образом, произошло деление на 3 группы: 1 группа состоит из учеников с высоким уровнем физической подготовки (в нее вошли 5 человек), 2 группа – из учеников со средним уровнем физической подготовки (в нее вошли 7 человек), а 3 группа – из учеников с низким уровнем физической подготовки (в нее вошли 2 человека).</w:t>
      </w:r>
    </w:p>
    <w:p w:rsidR="00FC3645" w:rsidRDefault="00FC3645">
      <w:pPr>
        <w:spacing w:after="0" w:line="276" w:lineRule="auto"/>
        <w:jc w:val="both"/>
        <w:rPr>
          <w:rFonts w:ascii="Times New Roman" w:hAnsi="Times New Roman"/>
          <w:i/>
          <w:sz w:val="24"/>
        </w:rPr>
      </w:pPr>
      <w:r>
        <w:rPr>
          <w:rFonts w:ascii="Times New Roman" w:hAnsi="Times New Roman"/>
          <w:i/>
          <w:sz w:val="24"/>
        </w:rPr>
        <w:t>Физическое развитие учеников</w:t>
      </w:r>
    </w:p>
    <w:tbl>
      <w:tblPr>
        <w:tblW w:w="0" w:type="auto"/>
        <w:tblInd w:w="108" w:type="dxa"/>
        <w:tblCellMar>
          <w:left w:w="10" w:type="dxa"/>
          <w:right w:w="10" w:type="dxa"/>
        </w:tblCellMar>
        <w:tblLook w:val="00A0" w:firstRow="1" w:lastRow="0" w:firstColumn="1" w:lastColumn="0" w:noHBand="0" w:noVBand="0"/>
      </w:tblPr>
      <w:tblGrid>
        <w:gridCol w:w="1652"/>
        <w:gridCol w:w="657"/>
        <w:gridCol w:w="1291"/>
        <w:gridCol w:w="992"/>
        <w:gridCol w:w="1543"/>
      </w:tblGrid>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Ф. И. ученика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Бег 1000 м, с</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Челночный бег 3х10 м, с</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Прыжок в длину, см</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Подтягивание</w:t>
            </w:r>
          </w:p>
        </w:tc>
      </w:tr>
      <w:tr w:rsidR="00FC3645" w:rsidRPr="0017590B" w:rsidTr="00001172">
        <w:trPr>
          <w:trHeight w:val="1"/>
        </w:trPr>
        <w:tc>
          <w:tcPr>
            <w:tcW w:w="613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 группа</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Котовенко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3:46</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210</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17</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Голубев И.</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3:58</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7,8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200</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16</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Прач П.</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3:5</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7,4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205</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Щербаков Г.</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3:54</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200</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10</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Дядюк О.</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4:3</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175</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21</w:t>
            </w:r>
          </w:p>
        </w:tc>
      </w:tr>
      <w:tr w:rsidR="00FC3645" w:rsidRPr="0017590B" w:rsidTr="00001172">
        <w:trPr>
          <w:trHeight w:val="1"/>
        </w:trPr>
        <w:tc>
          <w:tcPr>
            <w:tcW w:w="613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2 группа</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Прокопьев М.</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4:07</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195</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7</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Малолеев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3:50</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7,9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185</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9</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Зебров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4:20</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172</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5</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Сорочинский Н.</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4:10</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7,9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190</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Конюхов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4:56</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170</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Ильин Е.</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4:07</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7,8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196</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9</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Голыбин М.</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4:19</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182</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6</w:t>
            </w:r>
          </w:p>
        </w:tc>
      </w:tr>
      <w:tr w:rsidR="00FC3645" w:rsidRPr="0017590B" w:rsidTr="00001172">
        <w:trPr>
          <w:trHeight w:val="1"/>
        </w:trPr>
        <w:tc>
          <w:tcPr>
            <w:tcW w:w="613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3 группа</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Савечев М.</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6:45</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8,5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155</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0</w:t>
            </w:r>
          </w:p>
        </w:tc>
      </w:tr>
      <w:tr w:rsidR="00FC3645" w:rsidRPr="0017590B" w:rsidTr="008D38DB">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Самылин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5:03</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160</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ind w:right="-143"/>
              <w:jc w:val="both"/>
            </w:pPr>
            <w:r>
              <w:rPr>
                <w:rFonts w:ascii="Times New Roman" w:hAnsi="Times New Roman"/>
                <w:sz w:val="24"/>
              </w:rPr>
              <w:t>0</w:t>
            </w:r>
          </w:p>
        </w:tc>
      </w:tr>
    </w:tbl>
    <w:p w:rsidR="00FC3645" w:rsidRDefault="00FC3645">
      <w:pPr>
        <w:spacing w:before="240" w:after="0" w:line="360" w:lineRule="auto"/>
        <w:jc w:val="both"/>
        <w:rPr>
          <w:rFonts w:ascii="Times New Roman" w:hAnsi="Times New Roman"/>
          <w:sz w:val="24"/>
        </w:rPr>
      </w:pPr>
      <w:r>
        <w:rPr>
          <w:rFonts w:ascii="Times New Roman" w:hAnsi="Times New Roman"/>
          <w:sz w:val="24"/>
        </w:rPr>
        <w:t>2.Определение уровня умственного развития учеников.</w:t>
      </w:r>
    </w:p>
    <w:p w:rsidR="00FC3645" w:rsidRDefault="00FC3645" w:rsidP="000D6840">
      <w:pPr>
        <w:spacing w:after="0" w:line="360" w:lineRule="auto"/>
        <w:ind w:firstLine="709"/>
        <w:jc w:val="both"/>
        <w:rPr>
          <w:rFonts w:ascii="Times New Roman" w:hAnsi="Times New Roman"/>
          <w:sz w:val="24"/>
        </w:rPr>
      </w:pPr>
      <w:r>
        <w:rPr>
          <w:rFonts w:ascii="Times New Roman" w:hAnsi="Times New Roman"/>
          <w:sz w:val="24"/>
        </w:rPr>
        <w:t>У учеников высчитывался средний балл из оценок за 2 полугодие 8 класса по предметам русский язык, литература, алгебра, геометрия, физика, история, обществознание, химия, ИНО, биология.</w:t>
      </w:r>
    </w:p>
    <w:p w:rsidR="00FC3645" w:rsidRDefault="00FC3645">
      <w:pPr>
        <w:spacing w:after="0" w:line="276" w:lineRule="auto"/>
        <w:ind w:right="-143"/>
        <w:jc w:val="both"/>
        <w:rPr>
          <w:rFonts w:ascii="Times New Roman" w:hAnsi="Times New Roman"/>
          <w:i/>
          <w:sz w:val="24"/>
        </w:rPr>
      </w:pPr>
      <w:r>
        <w:rPr>
          <w:rFonts w:ascii="Times New Roman" w:hAnsi="Times New Roman"/>
          <w:i/>
          <w:sz w:val="24"/>
        </w:rPr>
        <w:t>Умственное развитие учеников</w:t>
      </w:r>
    </w:p>
    <w:tbl>
      <w:tblPr>
        <w:tblW w:w="0" w:type="auto"/>
        <w:tblInd w:w="108" w:type="dxa"/>
        <w:tblCellMar>
          <w:left w:w="10" w:type="dxa"/>
          <w:right w:w="10" w:type="dxa"/>
        </w:tblCellMar>
        <w:tblLook w:val="00A0" w:firstRow="1" w:lastRow="0" w:firstColumn="1" w:lastColumn="0" w:noHBand="0" w:noVBand="0"/>
      </w:tblPr>
      <w:tblGrid>
        <w:gridCol w:w="1524"/>
        <w:gridCol w:w="615"/>
        <w:gridCol w:w="650"/>
        <w:gridCol w:w="645"/>
        <w:gridCol w:w="765"/>
        <w:gridCol w:w="638"/>
        <w:gridCol w:w="729"/>
        <w:gridCol w:w="665"/>
        <w:gridCol w:w="704"/>
        <w:gridCol w:w="709"/>
        <w:gridCol w:w="754"/>
        <w:gridCol w:w="1065"/>
      </w:tblGrid>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Ф.И. ученика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Рус.</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Лит.</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Алг.</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Геом.</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Ист.</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Общ.</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Физ.</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Хим.</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ИНО</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Биол.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Средний балл</w:t>
            </w:r>
          </w:p>
        </w:tc>
      </w:tr>
      <w:tr w:rsidR="00FC3645" w:rsidRPr="0017590B">
        <w:trPr>
          <w:trHeight w:val="1"/>
        </w:trPr>
        <w:tc>
          <w:tcPr>
            <w:tcW w:w="10173"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1 группа</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Котовенко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4,2</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Голубев И.</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4,8</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Прач П.</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Щербаков Г.</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Дядюк О.</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3,9</w:t>
            </w:r>
          </w:p>
        </w:tc>
      </w:tr>
      <w:tr w:rsidR="00FC3645" w:rsidRPr="0017590B">
        <w:trPr>
          <w:trHeight w:val="1"/>
        </w:trPr>
        <w:tc>
          <w:tcPr>
            <w:tcW w:w="10173"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2 группа</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Прокопьев М.</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4,1</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Малолеев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3,6</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Зебров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4,1</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Сорочинский Н.</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4,4</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Конюхов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4,6</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Ильин Е.</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3,7</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Голыбин М.</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4,5</w:t>
            </w:r>
          </w:p>
        </w:tc>
      </w:tr>
      <w:tr w:rsidR="00FC3645" w:rsidRPr="0017590B">
        <w:trPr>
          <w:trHeight w:val="1"/>
        </w:trPr>
        <w:tc>
          <w:tcPr>
            <w:tcW w:w="10173"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 группа</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Савечев М.</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3,9</w:t>
            </w:r>
          </w:p>
        </w:tc>
      </w:tr>
      <w:tr w:rsidR="00FC3645" w:rsidRPr="0017590B">
        <w:trPr>
          <w:trHeight w:val="1"/>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Самылин А.</w:t>
            </w:r>
          </w:p>
        </w:tc>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w:t>
            </w: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3,6</w:t>
            </w:r>
          </w:p>
        </w:tc>
      </w:tr>
    </w:tbl>
    <w:p w:rsidR="00FC3645" w:rsidRDefault="00FC3645">
      <w:pPr>
        <w:spacing w:before="240" w:after="0" w:line="360" w:lineRule="auto"/>
        <w:jc w:val="center"/>
        <w:rPr>
          <w:rFonts w:ascii="Times New Roman" w:hAnsi="Times New Roman"/>
          <w:sz w:val="24"/>
        </w:rPr>
      </w:pPr>
      <w:r>
        <w:rPr>
          <w:rFonts w:ascii="Times New Roman" w:hAnsi="Times New Roman"/>
          <w:sz w:val="24"/>
        </w:rPr>
        <w:t>3. Сравнение уровня умственного развития у учеников разных групп.</w:t>
      </w:r>
    </w:p>
    <w:p w:rsidR="00FC3645" w:rsidRPr="00EC6E0B" w:rsidRDefault="00FC3645" w:rsidP="00EC6E0B">
      <w:pPr>
        <w:spacing w:after="0" w:line="360" w:lineRule="auto"/>
        <w:ind w:firstLine="709"/>
        <w:jc w:val="both"/>
        <w:rPr>
          <w:rFonts w:ascii="Times New Roman" w:hAnsi="Times New Roman"/>
          <w:sz w:val="24"/>
        </w:rPr>
      </w:pPr>
      <w:r>
        <w:rPr>
          <w:rFonts w:ascii="Times New Roman" w:hAnsi="Times New Roman"/>
          <w:sz w:val="24"/>
        </w:rPr>
        <w:t>В каждой группе производился подсчет количества учеников по уровню их знаний: учащиеся, средний балл которых выше 4 и учащиеся, средний балл которых ниже 3,9.</w:t>
      </w:r>
    </w:p>
    <w:p w:rsidR="00FC3645" w:rsidRDefault="00FC3645">
      <w:pPr>
        <w:spacing w:after="0" w:line="360" w:lineRule="auto"/>
        <w:jc w:val="both"/>
        <w:rPr>
          <w:rFonts w:ascii="Times New Roman" w:hAnsi="Times New Roman"/>
          <w:sz w:val="24"/>
        </w:rPr>
      </w:pPr>
      <w:r>
        <w:rPr>
          <w:rFonts w:ascii="Times New Roman" w:hAnsi="Times New Roman"/>
          <w:i/>
          <w:sz w:val="24"/>
        </w:rPr>
        <w:t>Результаты анализа</w:t>
      </w:r>
    </w:p>
    <w:tbl>
      <w:tblPr>
        <w:tblW w:w="0" w:type="auto"/>
        <w:tblInd w:w="108" w:type="dxa"/>
        <w:tblCellMar>
          <w:left w:w="10" w:type="dxa"/>
          <w:right w:w="10" w:type="dxa"/>
        </w:tblCellMar>
        <w:tblLook w:val="00A0" w:firstRow="1" w:lastRow="0" w:firstColumn="1" w:lastColumn="0" w:noHBand="0" w:noVBand="0"/>
      </w:tblPr>
      <w:tblGrid>
        <w:gridCol w:w="2375"/>
        <w:gridCol w:w="2362"/>
        <w:gridCol w:w="2363"/>
        <w:gridCol w:w="2363"/>
      </w:tblGrid>
      <w:tr w:rsidR="00FC3645" w:rsidRPr="0017590B">
        <w:trPr>
          <w:trHeight w:val="1"/>
        </w:trPr>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Default="00FC3645">
            <w:pPr>
              <w:spacing w:after="0" w:line="240" w:lineRule="auto"/>
              <w:jc w:val="both"/>
              <w:rPr>
                <w:rFonts w:cs="Calibri"/>
              </w:rPr>
            </w:pPr>
          </w:p>
        </w:tc>
        <w:tc>
          <w:tcPr>
            <w:tcW w:w="2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1 группа</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2 группа</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 группа</w:t>
            </w:r>
          </w:p>
        </w:tc>
      </w:tr>
      <w:tr w:rsidR="00FC3645" w:rsidRPr="0017590B">
        <w:trPr>
          <w:trHeight w:val="1"/>
        </w:trPr>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Кол-во учеников, средний балл которых выше 4</w:t>
            </w:r>
          </w:p>
        </w:tc>
        <w:tc>
          <w:tcPr>
            <w:tcW w:w="2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4</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0</w:t>
            </w:r>
          </w:p>
        </w:tc>
      </w:tr>
      <w:tr w:rsidR="00FC3645" w:rsidRPr="0017590B">
        <w:trPr>
          <w:trHeight w:val="1"/>
        </w:trPr>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Кол-во учеников, средний балл которых ниже 3,9</w:t>
            </w:r>
          </w:p>
        </w:tc>
        <w:tc>
          <w:tcPr>
            <w:tcW w:w="2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0</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2</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1</w:t>
            </w:r>
          </w:p>
        </w:tc>
      </w:tr>
      <w:tr w:rsidR="00FC3645" w:rsidRPr="0017590B">
        <w:trPr>
          <w:trHeight w:val="1"/>
        </w:trPr>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Кол-во учеников в группе</w:t>
            </w:r>
          </w:p>
        </w:tc>
        <w:tc>
          <w:tcPr>
            <w:tcW w:w="2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7</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2</w:t>
            </w:r>
          </w:p>
        </w:tc>
      </w:tr>
    </w:tbl>
    <w:p w:rsidR="00FC3645" w:rsidRPr="00EC6E0B" w:rsidRDefault="00EC6E0B" w:rsidP="00EC6E0B">
      <w:pPr>
        <w:spacing w:before="240" w:after="0" w:line="360" w:lineRule="auto"/>
        <w:jc w:val="both"/>
        <w:rPr>
          <w:rFonts w:ascii="Times New Roman" w:hAnsi="Times New Roman"/>
          <w:sz w:val="24"/>
        </w:rPr>
      </w:pPr>
      <w:r>
        <w:rPr>
          <w:rFonts w:ascii="Times New Roman" w:hAnsi="Times New Roman"/>
          <w:sz w:val="24"/>
        </w:rPr>
        <w:t>Затем выявлено  процентное соотношение</w:t>
      </w:r>
      <w:r w:rsidR="00D53F36">
        <w:rPr>
          <w:rFonts w:ascii="Times New Roman" w:hAnsi="Times New Roman"/>
          <w:sz w:val="24"/>
        </w:rPr>
        <w:t>.</w:t>
      </w:r>
    </w:p>
    <w:p w:rsidR="00FC3645" w:rsidRDefault="00FC3645">
      <w:pPr>
        <w:spacing w:after="0" w:line="276" w:lineRule="auto"/>
        <w:jc w:val="both"/>
        <w:rPr>
          <w:rFonts w:ascii="Times New Roman" w:hAnsi="Times New Roman"/>
          <w:i/>
          <w:sz w:val="24"/>
        </w:rPr>
      </w:pPr>
      <w:r>
        <w:rPr>
          <w:rFonts w:ascii="Times New Roman" w:hAnsi="Times New Roman"/>
          <w:i/>
          <w:sz w:val="24"/>
        </w:rPr>
        <w:t>Результаты анализа, переведенные в проценты</w:t>
      </w:r>
    </w:p>
    <w:tbl>
      <w:tblPr>
        <w:tblW w:w="0" w:type="auto"/>
        <w:tblInd w:w="108" w:type="dxa"/>
        <w:tblCellMar>
          <w:left w:w="10" w:type="dxa"/>
          <w:right w:w="10" w:type="dxa"/>
        </w:tblCellMar>
        <w:tblLook w:val="00A0" w:firstRow="1" w:lastRow="0" w:firstColumn="1" w:lastColumn="0" w:noHBand="0" w:noVBand="0"/>
      </w:tblPr>
      <w:tblGrid>
        <w:gridCol w:w="2372"/>
        <w:gridCol w:w="2363"/>
        <w:gridCol w:w="2364"/>
        <w:gridCol w:w="2364"/>
      </w:tblGrid>
      <w:tr w:rsidR="00FC3645" w:rsidRPr="0017590B">
        <w:trPr>
          <w:trHeight w:val="1"/>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Default="00FC3645">
            <w:pPr>
              <w:spacing w:after="0" w:line="240" w:lineRule="auto"/>
              <w:jc w:val="both"/>
              <w:rPr>
                <w:rFonts w:cs="Calibri"/>
              </w:rPr>
            </w:pP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1 группа</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2 группа</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3 группа</w:t>
            </w:r>
          </w:p>
        </w:tc>
      </w:tr>
      <w:tr w:rsidR="00FC3645" w:rsidRPr="0017590B">
        <w:trPr>
          <w:trHeight w:val="1"/>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Средний балл выше 4</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80%</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71,4%</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0%</w:t>
            </w:r>
          </w:p>
        </w:tc>
      </w:tr>
      <w:tr w:rsidR="00FC3645" w:rsidRPr="0017590B">
        <w:trPr>
          <w:trHeight w:val="1"/>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Средний балл ниже 3,9</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0%</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28,5%</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pPr>
              <w:spacing w:after="0" w:line="240" w:lineRule="auto"/>
              <w:jc w:val="both"/>
            </w:pPr>
            <w:r>
              <w:rPr>
                <w:rFonts w:ascii="Times New Roman" w:hAnsi="Times New Roman"/>
                <w:sz w:val="24"/>
              </w:rPr>
              <w:t>50%</w:t>
            </w:r>
          </w:p>
        </w:tc>
      </w:tr>
    </w:tbl>
    <w:p w:rsidR="00FC3645" w:rsidRDefault="00FC3645">
      <w:pPr>
        <w:spacing w:before="240" w:after="0" w:line="360" w:lineRule="auto"/>
        <w:ind w:firstLine="708"/>
        <w:jc w:val="both"/>
        <w:rPr>
          <w:rFonts w:ascii="Times New Roman" w:hAnsi="Times New Roman"/>
          <w:sz w:val="24"/>
        </w:rPr>
      </w:pPr>
      <w:r>
        <w:rPr>
          <w:rFonts w:ascii="Times New Roman" w:hAnsi="Times New Roman"/>
          <w:sz w:val="24"/>
        </w:rPr>
        <w:t>Исследование показало, что у группы учеников с высокой физической подготовкой успехи в учебе лучше, чем у двух других групп, а у учеников с низкой физической подготовкой – ниже. Также можно отметить, что в 3 группе вообще не обнаружились хорошисты.</w:t>
      </w:r>
    </w:p>
    <w:p w:rsidR="00FC3645" w:rsidRDefault="00FC3645">
      <w:pPr>
        <w:spacing w:before="105" w:after="75" w:line="315" w:lineRule="auto"/>
        <w:rPr>
          <w:rFonts w:ascii="Times New Roman" w:hAnsi="Times New Roman"/>
          <w:sz w:val="24"/>
        </w:rPr>
        <w:sectPr w:rsidR="00FC3645" w:rsidSect="00D712CF">
          <w:headerReference w:type="default" r:id="rId8"/>
          <w:footerReference w:type="default" r:id="rId9"/>
          <w:pgSz w:w="11906" w:h="16838"/>
          <w:pgMar w:top="1134" w:right="850" w:bottom="1134" w:left="1701" w:header="708" w:footer="708" w:gutter="0"/>
          <w:cols w:space="708"/>
          <w:docGrid w:linePitch="360"/>
        </w:sectPr>
      </w:pPr>
    </w:p>
    <w:p w:rsidR="00FC3645" w:rsidRDefault="00FC3645" w:rsidP="00D53F36">
      <w:pPr>
        <w:spacing w:before="105" w:after="75" w:line="315" w:lineRule="auto"/>
        <w:jc w:val="both"/>
        <w:rPr>
          <w:rFonts w:ascii="Times New Roman" w:hAnsi="Times New Roman"/>
          <w:color w:val="000000"/>
          <w:sz w:val="24"/>
          <w:shd w:val="clear" w:color="auto" w:fill="FFFFFF"/>
        </w:rPr>
        <w:sectPr w:rsidR="00FC3645" w:rsidSect="000D6840">
          <w:type w:val="continuous"/>
          <w:pgSz w:w="11906" w:h="16838"/>
          <w:pgMar w:top="1134" w:right="850" w:bottom="1134" w:left="1701" w:header="708" w:footer="708" w:gutter="0"/>
          <w:cols w:space="708"/>
          <w:docGrid w:linePitch="360"/>
        </w:sectPr>
      </w:pPr>
      <w:r>
        <w:rPr>
          <w:rFonts w:ascii="Times New Roman" w:hAnsi="Times New Roman"/>
          <w:sz w:val="24"/>
        </w:rPr>
        <w:t>4. Учащимся было предложено пройти психологический тест для оценки уровня интеллекта</w:t>
      </w:r>
      <w:r w:rsidR="00D53F36">
        <w:rPr>
          <w:rFonts w:ascii="Times New Roman" w:hAnsi="Times New Roman"/>
          <w:sz w:val="24"/>
        </w:rPr>
        <w:t xml:space="preserve"> </w:t>
      </w:r>
      <w:r>
        <w:rPr>
          <w:rFonts w:ascii="Times New Roman" w:hAnsi="Times New Roman"/>
          <w:sz w:val="24"/>
        </w:rPr>
        <w:t xml:space="preserve">до физической нагрузки и аналогичный тест после физической нагрузки. </w:t>
      </w:r>
      <w:r>
        <w:rPr>
          <w:rFonts w:ascii="Times New Roman" w:hAnsi="Times New Roman"/>
          <w:color w:val="000000"/>
          <w:sz w:val="24"/>
          <w:shd w:val="clear" w:color="auto" w:fill="FFFFFF"/>
        </w:rPr>
        <w:t>Тесты сос</w:t>
      </w:r>
      <w:r w:rsidR="00D53F36">
        <w:rPr>
          <w:rFonts w:ascii="Times New Roman" w:hAnsi="Times New Roman"/>
          <w:color w:val="000000"/>
          <w:sz w:val="24"/>
          <w:shd w:val="clear" w:color="auto" w:fill="FFFFFF"/>
        </w:rPr>
        <w:t>тоят из 50 заданий (Тесты прила</w:t>
      </w:r>
      <w:r>
        <w:rPr>
          <w:rFonts w:ascii="Times New Roman" w:hAnsi="Times New Roman"/>
          <w:color w:val="000000"/>
          <w:sz w:val="24"/>
          <w:shd w:val="clear" w:color="auto" w:fill="FFFFFF"/>
        </w:rPr>
        <w:t>гаются) Исследование позволяет измерить способности к обучению и познавательной деятельности. Результат показал, что после</w:t>
      </w:r>
      <w:r w:rsidR="00D53F36">
        <w:rPr>
          <w:rFonts w:ascii="Times New Roman" w:hAnsi="Times New Roman"/>
          <w:color w:val="000000"/>
          <w:sz w:val="24"/>
          <w:shd w:val="clear" w:color="auto" w:fill="FFFFFF"/>
        </w:rPr>
        <w:t xml:space="preserve"> полученной  физической  нагрузки результаты учащихся  повысились.</w:t>
      </w:r>
    </w:p>
    <w:p w:rsidR="00FC3645" w:rsidRPr="0031724F" w:rsidRDefault="0031724F" w:rsidP="00867D72">
      <w:pPr>
        <w:spacing w:before="105" w:after="75" w:line="315" w:lineRule="auto"/>
        <w:jc w:val="center"/>
        <w:rPr>
          <w:rFonts w:ascii="Times New Roman" w:hAnsi="Times New Roman"/>
          <w:b/>
          <w:color w:val="000000"/>
          <w:sz w:val="24"/>
          <w:shd w:val="clear" w:color="auto" w:fill="FFFFFF"/>
        </w:rPr>
      </w:pPr>
      <w:r w:rsidRPr="0031724F">
        <w:rPr>
          <w:rFonts w:ascii="Times New Roman" w:hAnsi="Times New Roman"/>
          <w:b/>
          <w:color w:val="000000"/>
          <w:sz w:val="24"/>
          <w:shd w:val="clear" w:color="auto" w:fill="FFFFFF"/>
        </w:rPr>
        <w:t>Показатели  уровня   интеллекта  подростков</w:t>
      </w:r>
    </w:p>
    <w:tbl>
      <w:tblPr>
        <w:tblW w:w="0" w:type="auto"/>
        <w:tblInd w:w="108" w:type="dxa"/>
        <w:tblCellMar>
          <w:left w:w="10" w:type="dxa"/>
          <w:right w:w="10" w:type="dxa"/>
        </w:tblCellMar>
        <w:tblLook w:val="00A0" w:firstRow="1" w:lastRow="0" w:firstColumn="1" w:lastColumn="0" w:noHBand="0" w:noVBand="0"/>
      </w:tblPr>
      <w:tblGrid>
        <w:gridCol w:w="3360"/>
        <w:gridCol w:w="3024"/>
        <w:gridCol w:w="3024"/>
      </w:tblGrid>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Default="00FC3645">
            <w:pPr>
              <w:spacing w:after="0" w:line="240" w:lineRule="auto"/>
              <w:rPr>
                <w:rFonts w:cs="Calibri"/>
              </w:rPr>
            </w:pP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D95524" w:rsidRDefault="00F961A0" w:rsidP="00F961A0">
            <w:pPr>
              <w:spacing w:after="0" w:line="240" w:lineRule="auto"/>
              <w:jc w:val="center"/>
              <w:rPr>
                <w:rFonts w:ascii="Times New Roman" w:hAnsi="Times New Roman"/>
                <w:b/>
                <w:sz w:val="24"/>
                <w:szCs w:val="24"/>
              </w:rPr>
            </w:pPr>
            <w:r w:rsidRPr="00D95524">
              <w:rPr>
                <w:rFonts w:ascii="Times New Roman" w:hAnsi="Times New Roman"/>
                <w:b/>
                <w:sz w:val="24"/>
                <w:szCs w:val="24"/>
              </w:rPr>
              <w:t>Результа</w:t>
            </w:r>
            <w:r w:rsidR="00FC3645" w:rsidRPr="00D95524">
              <w:rPr>
                <w:rFonts w:ascii="Times New Roman" w:hAnsi="Times New Roman"/>
                <w:b/>
                <w:sz w:val="24"/>
                <w:szCs w:val="24"/>
              </w:rPr>
              <w:t>ты тестиров</w:t>
            </w:r>
            <w:r w:rsidRPr="00D95524">
              <w:rPr>
                <w:rFonts w:ascii="Times New Roman" w:hAnsi="Times New Roman"/>
                <w:b/>
                <w:sz w:val="24"/>
                <w:szCs w:val="24"/>
              </w:rPr>
              <w:t>а</w:t>
            </w:r>
            <w:r w:rsidR="00FC3645" w:rsidRPr="00D95524">
              <w:rPr>
                <w:rFonts w:ascii="Times New Roman" w:hAnsi="Times New Roman"/>
                <w:b/>
                <w:sz w:val="24"/>
                <w:szCs w:val="24"/>
              </w:rPr>
              <w:t>ния до занятия физическими упражнениями</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D95524" w:rsidRDefault="00FC3645" w:rsidP="00F961A0">
            <w:pPr>
              <w:spacing w:after="0" w:line="240" w:lineRule="auto"/>
              <w:jc w:val="center"/>
              <w:rPr>
                <w:rFonts w:ascii="Times New Roman" w:hAnsi="Times New Roman"/>
                <w:b/>
                <w:sz w:val="24"/>
                <w:szCs w:val="24"/>
              </w:rPr>
            </w:pPr>
            <w:r w:rsidRPr="00D95524">
              <w:rPr>
                <w:rFonts w:ascii="Times New Roman" w:hAnsi="Times New Roman"/>
                <w:b/>
                <w:sz w:val="24"/>
                <w:szCs w:val="24"/>
              </w:rPr>
              <w:t>Резул</w:t>
            </w:r>
            <w:r w:rsidR="00F961A0" w:rsidRPr="00D95524">
              <w:rPr>
                <w:rFonts w:ascii="Times New Roman" w:hAnsi="Times New Roman"/>
                <w:b/>
                <w:sz w:val="24"/>
                <w:szCs w:val="24"/>
              </w:rPr>
              <w:t>ьта</w:t>
            </w:r>
            <w:r w:rsidRPr="00D95524">
              <w:rPr>
                <w:rFonts w:ascii="Times New Roman" w:hAnsi="Times New Roman"/>
                <w:b/>
                <w:sz w:val="24"/>
                <w:szCs w:val="24"/>
              </w:rPr>
              <w:t>ты тестиров</w:t>
            </w:r>
            <w:r w:rsidR="00F961A0" w:rsidRPr="00D95524">
              <w:rPr>
                <w:rFonts w:ascii="Times New Roman" w:hAnsi="Times New Roman"/>
                <w:b/>
                <w:sz w:val="24"/>
                <w:szCs w:val="24"/>
              </w:rPr>
              <w:t>а</w:t>
            </w:r>
            <w:r w:rsidRPr="00D95524">
              <w:rPr>
                <w:rFonts w:ascii="Times New Roman" w:hAnsi="Times New Roman"/>
                <w:b/>
                <w:sz w:val="24"/>
                <w:szCs w:val="24"/>
              </w:rPr>
              <w:t>ния после занятия физическими упражнениями</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050EB7" w:rsidRDefault="00FC3645" w:rsidP="00745A06">
            <w:pPr>
              <w:spacing w:after="0" w:line="240" w:lineRule="auto"/>
              <w:rPr>
                <w:b/>
              </w:rPr>
            </w:pPr>
            <w:r w:rsidRPr="00050EB7">
              <w:rPr>
                <w:rFonts w:ascii="Times New Roman" w:hAnsi="Times New Roman"/>
                <w:b/>
                <w:sz w:val="24"/>
              </w:rPr>
              <w:t>1 группа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Котовенко 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30</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40</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Голубев И.</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27</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31</w:t>
            </w:r>
          </w:p>
        </w:tc>
      </w:tr>
      <w:tr w:rsidR="00FC3645" w:rsidRPr="0017590B">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Прач П.</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34</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37</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Щербаков Г.</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29</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29</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Дядюк О.</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26</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36</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050EB7" w:rsidRDefault="00FC3645" w:rsidP="00745A06">
            <w:pPr>
              <w:spacing w:after="0" w:line="240" w:lineRule="auto"/>
              <w:rPr>
                <w:b/>
              </w:rPr>
            </w:pPr>
            <w:r w:rsidRPr="00050EB7">
              <w:rPr>
                <w:rFonts w:ascii="Times New Roman" w:hAnsi="Times New Roman"/>
                <w:b/>
                <w:sz w:val="24"/>
              </w:rPr>
              <w:t>2 группа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Прокопьев М.</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19</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21</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Малолеев 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24</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33</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Зебров 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18</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19</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Сорочинский Н.</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22</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22</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Конюхов 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24</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27</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Ильин Е.</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17</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25</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Голыбин М.</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20</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20</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050EB7" w:rsidRDefault="00FC3645" w:rsidP="00745A06">
            <w:pPr>
              <w:spacing w:after="0" w:line="240" w:lineRule="auto"/>
              <w:rPr>
                <w:b/>
              </w:rPr>
            </w:pPr>
            <w:r w:rsidRPr="00050EB7">
              <w:rPr>
                <w:rFonts w:ascii="Times New Roman" w:hAnsi="Times New Roman"/>
                <w:b/>
                <w:sz w:val="24"/>
              </w:rPr>
              <w:t>3 группа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Савечев М.</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10</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13</w:t>
            </w:r>
          </w:p>
        </w:tc>
      </w:tr>
      <w:tr w:rsidR="00FC3645" w:rsidRPr="0017590B">
        <w:trPr>
          <w:trHeight w:val="1"/>
        </w:trPr>
        <w:tc>
          <w:tcPr>
            <w:tcW w:w="3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17590B" w:rsidRDefault="00FC3645" w:rsidP="00745A06">
            <w:pPr>
              <w:spacing w:after="0" w:line="240" w:lineRule="auto"/>
            </w:pPr>
            <w:r>
              <w:rPr>
                <w:rFonts w:ascii="Times New Roman" w:hAnsi="Times New Roman"/>
                <w:sz w:val="24"/>
              </w:rPr>
              <w:t>Самылин А.</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14</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645" w:rsidRPr="00F961A0" w:rsidRDefault="00FC3645" w:rsidP="00F961A0">
            <w:pPr>
              <w:spacing w:after="0" w:line="240" w:lineRule="auto"/>
              <w:jc w:val="center"/>
              <w:rPr>
                <w:rFonts w:ascii="Times New Roman" w:hAnsi="Times New Roman"/>
                <w:sz w:val="24"/>
                <w:szCs w:val="24"/>
              </w:rPr>
            </w:pPr>
            <w:r w:rsidRPr="00F961A0">
              <w:rPr>
                <w:rFonts w:ascii="Times New Roman" w:hAnsi="Times New Roman"/>
                <w:sz w:val="24"/>
                <w:szCs w:val="24"/>
              </w:rPr>
              <w:t>14</w:t>
            </w:r>
          </w:p>
        </w:tc>
      </w:tr>
    </w:tbl>
    <w:p w:rsidR="00FC3645" w:rsidRDefault="00FC3645" w:rsidP="00CD15C8">
      <w:pPr>
        <w:spacing w:after="0" w:line="360" w:lineRule="auto"/>
        <w:ind w:left="709"/>
        <w:jc w:val="center"/>
        <w:rPr>
          <w:rFonts w:ascii="Times New Roman" w:hAnsi="Times New Roman"/>
          <w:sz w:val="24"/>
        </w:rPr>
      </w:pPr>
    </w:p>
    <w:p w:rsidR="00FC3645" w:rsidRDefault="00FC3645" w:rsidP="00C5514C">
      <w:pPr>
        <w:spacing w:after="0" w:line="360" w:lineRule="auto"/>
        <w:ind w:left="709"/>
        <w:jc w:val="center"/>
        <w:rPr>
          <w:rFonts w:ascii="Times New Roman" w:hAnsi="Times New Roman"/>
          <w:b/>
          <w:sz w:val="24"/>
        </w:rPr>
      </w:pPr>
      <w:r>
        <w:rPr>
          <w:rFonts w:ascii="Times New Roman" w:hAnsi="Times New Roman"/>
          <w:sz w:val="24"/>
        </w:rPr>
        <w:t xml:space="preserve"> </w:t>
      </w:r>
      <w:r>
        <w:rPr>
          <w:rFonts w:ascii="Times New Roman" w:hAnsi="Times New Roman"/>
          <w:b/>
          <w:sz w:val="24"/>
        </w:rPr>
        <w:t>2.2. ИССЛЕДОВАНИЕ ЗАВИСИМОСТИ ФИЗИЧЕСКОЙ ПОДГОТОВКИ И УМСТВЕННОГО РАЗВИТИЯ УЧАСТНИКОВ ТЕАТРА ТАНЦА «ЮВЕНТА» (НА ПРИМЕРЕ ВНОВЬ НАБРАННОЙ ГРУППЫ ДЕТЕЙ 12-14 ЛЕТ)</w:t>
      </w:r>
    </w:p>
    <w:p w:rsidR="00FC3645" w:rsidRDefault="00FC3645" w:rsidP="00CD15C8">
      <w:pPr>
        <w:spacing w:after="0" w:line="360" w:lineRule="auto"/>
        <w:ind w:firstLine="709"/>
        <w:jc w:val="both"/>
        <w:rPr>
          <w:rFonts w:ascii="Times New Roman" w:hAnsi="Times New Roman"/>
          <w:sz w:val="24"/>
        </w:rPr>
      </w:pPr>
      <w:r>
        <w:rPr>
          <w:rFonts w:ascii="Times New Roman" w:hAnsi="Times New Roman"/>
          <w:sz w:val="24"/>
        </w:rPr>
        <w:t xml:space="preserve">Сбор материала осуществлялся на территории  Тольяттинского государственного университета, к исследованию были привлечены участники театра танца «Ювента» 12-14 лет, в составе 16 человек. Весь последующий анализ проводился с учетом систематических занятий в ансамбле в сравнительный период сентября и декабря 2018 года. С помощью тестовых заданий, которые были предложены ребятам в сентябре и в декабре, мы сравнивали изменения мозговой деятельности и способность ребят быстро реагировать на задания. Фиксировали время и качество выполненных заданий.  </w:t>
      </w:r>
    </w:p>
    <w:tbl>
      <w:tblPr>
        <w:tblW w:w="5214" w:type="dxa"/>
        <w:tblInd w:w="113" w:type="dxa"/>
        <w:tblLook w:val="00A0" w:firstRow="1" w:lastRow="0" w:firstColumn="1" w:lastColumn="0" w:noHBand="0" w:noVBand="0"/>
      </w:tblPr>
      <w:tblGrid>
        <w:gridCol w:w="3160"/>
        <w:gridCol w:w="1062"/>
        <w:gridCol w:w="992"/>
      </w:tblGrid>
      <w:tr w:rsidR="00FC3645" w:rsidRPr="0017590B" w:rsidTr="00DC62A2">
        <w:trPr>
          <w:trHeight w:val="300"/>
        </w:trPr>
        <w:tc>
          <w:tcPr>
            <w:tcW w:w="3160" w:type="dxa"/>
            <w:tcBorders>
              <w:top w:val="single" w:sz="4" w:space="0" w:color="auto"/>
              <w:left w:val="single" w:sz="4" w:space="0" w:color="auto"/>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 </w:t>
            </w:r>
          </w:p>
        </w:tc>
        <w:tc>
          <w:tcPr>
            <w:tcW w:w="1062" w:type="dxa"/>
            <w:tcBorders>
              <w:top w:val="single" w:sz="4" w:space="0" w:color="auto"/>
              <w:left w:val="nil"/>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сентябрь</w:t>
            </w:r>
          </w:p>
        </w:tc>
        <w:tc>
          <w:tcPr>
            <w:tcW w:w="992" w:type="dxa"/>
            <w:tcBorders>
              <w:top w:val="single" w:sz="4" w:space="0" w:color="auto"/>
              <w:left w:val="nil"/>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декабрь</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задания на логику</w:t>
            </w:r>
          </w:p>
        </w:tc>
        <w:tc>
          <w:tcPr>
            <w:tcW w:w="106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8</w:t>
            </w:r>
          </w:p>
        </w:tc>
        <w:tc>
          <w:tcPr>
            <w:tcW w:w="99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14</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задания на эрудицию</w:t>
            </w:r>
          </w:p>
        </w:tc>
        <w:tc>
          <w:tcPr>
            <w:tcW w:w="106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5</w:t>
            </w:r>
          </w:p>
        </w:tc>
        <w:tc>
          <w:tcPr>
            <w:tcW w:w="99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12</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задания по русскому</w:t>
            </w:r>
          </w:p>
        </w:tc>
        <w:tc>
          <w:tcPr>
            <w:tcW w:w="106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9</w:t>
            </w:r>
          </w:p>
        </w:tc>
        <w:tc>
          <w:tcPr>
            <w:tcW w:w="99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16</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задания по математике</w:t>
            </w:r>
          </w:p>
        </w:tc>
        <w:tc>
          <w:tcPr>
            <w:tcW w:w="106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6</w:t>
            </w:r>
          </w:p>
        </w:tc>
        <w:tc>
          <w:tcPr>
            <w:tcW w:w="99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13</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A6322B" w:rsidRDefault="00FC3645" w:rsidP="00DC62A2">
            <w:pPr>
              <w:spacing w:after="0" w:line="240" w:lineRule="auto"/>
              <w:rPr>
                <w:rFonts w:ascii="Times New Roman" w:hAnsi="Times New Roman"/>
                <w:color w:val="000000"/>
              </w:rPr>
            </w:pPr>
            <w:r w:rsidRPr="00A6322B">
              <w:rPr>
                <w:rFonts w:ascii="Times New Roman" w:hAnsi="Times New Roman"/>
                <w:color w:val="000000"/>
              </w:rPr>
              <w:t>задания по литературе</w:t>
            </w:r>
          </w:p>
        </w:tc>
        <w:tc>
          <w:tcPr>
            <w:tcW w:w="106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8</w:t>
            </w:r>
          </w:p>
        </w:tc>
        <w:tc>
          <w:tcPr>
            <w:tcW w:w="992" w:type="dxa"/>
            <w:tcBorders>
              <w:top w:val="nil"/>
              <w:left w:val="nil"/>
              <w:bottom w:val="single" w:sz="4" w:space="0" w:color="auto"/>
              <w:right w:val="single" w:sz="4" w:space="0" w:color="auto"/>
            </w:tcBorders>
            <w:noWrap/>
            <w:vAlign w:val="bottom"/>
          </w:tcPr>
          <w:p w:rsidR="00FC3645" w:rsidRPr="00A6322B" w:rsidRDefault="00FC3645" w:rsidP="00DC62A2">
            <w:pPr>
              <w:spacing w:after="0" w:line="240" w:lineRule="auto"/>
              <w:jc w:val="right"/>
              <w:rPr>
                <w:rFonts w:ascii="Times New Roman" w:hAnsi="Times New Roman"/>
                <w:color w:val="000000"/>
              </w:rPr>
            </w:pPr>
            <w:r w:rsidRPr="00A6322B">
              <w:rPr>
                <w:rFonts w:ascii="Times New Roman" w:hAnsi="Times New Roman"/>
                <w:color w:val="000000"/>
              </w:rPr>
              <w:t>15</w:t>
            </w:r>
          </w:p>
        </w:tc>
      </w:tr>
    </w:tbl>
    <w:p w:rsidR="00FC3645" w:rsidRPr="00C5514C" w:rsidRDefault="00FC3645" w:rsidP="00C5514C">
      <w:pPr>
        <w:spacing w:before="240" w:after="0" w:line="360" w:lineRule="auto"/>
        <w:ind w:firstLine="708"/>
        <w:jc w:val="both"/>
        <w:rPr>
          <w:rFonts w:ascii="Times New Roman" w:hAnsi="Times New Roman"/>
          <w:sz w:val="24"/>
        </w:rPr>
      </w:pPr>
      <w:r w:rsidRPr="006373CB">
        <w:rPr>
          <w:noProof/>
        </w:rPr>
        <w:object w:dxaOrig="7229" w:dyaOrig="4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6" o:spid="_x0000_i1025" type="#_x0000_t75" style="width:361.5pt;height:216.75pt;visibility:visible" o:ole="">
            <v:imagedata r:id="rId10" o:title=""/>
            <o:lock v:ext="edit" aspectratio="f"/>
          </v:shape>
          <o:OLEObject Type="Embed" ProgID="Excel.Sheet.8" ShapeID="Диаграмма 6" DrawAspect="Content" ObjectID="_1608895044" r:id="rId11"/>
        </w:object>
      </w:r>
    </w:p>
    <w:p w:rsidR="00FC3645" w:rsidRPr="00DC62A2" w:rsidRDefault="00FC3645" w:rsidP="00DC62A2">
      <w:pPr>
        <w:spacing w:after="0" w:line="276" w:lineRule="auto"/>
        <w:ind w:firstLine="709"/>
        <w:rPr>
          <w:rFonts w:ascii="Times New Roman" w:hAnsi="Times New Roman"/>
          <w:sz w:val="24"/>
        </w:rPr>
      </w:pPr>
      <w:r w:rsidRPr="00DC62A2">
        <w:rPr>
          <w:rFonts w:ascii="Times New Roman" w:hAnsi="Times New Roman"/>
          <w:sz w:val="24"/>
        </w:rPr>
        <w:t xml:space="preserve">По результатам исследования мы видим значительный рост </w:t>
      </w:r>
      <w:r>
        <w:rPr>
          <w:rFonts w:ascii="Times New Roman" w:hAnsi="Times New Roman"/>
          <w:sz w:val="24"/>
        </w:rPr>
        <w:t xml:space="preserve">(сентябрь – декабрь) </w:t>
      </w:r>
      <w:r w:rsidRPr="00DC62A2">
        <w:rPr>
          <w:rFonts w:ascii="Times New Roman" w:hAnsi="Times New Roman"/>
          <w:sz w:val="24"/>
        </w:rPr>
        <w:t>мозговой деятельности и способность ребят быстро реагировать на задания</w:t>
      </w:r>
      <w:r>
        <w:rPr>
          <w:rFonts w:ascii="Times New Roman" w:hAnsi="Times New Roman"/>
          <w:sz w:val="24"/>
        </w:rPr>
        <w:t xml:space="preserve">, сократив время выполнения теста. Родителям был озвучен эксперимент в сентябре и вывешены результаты в декабре. </w:t>
      </w:r>
    </w:p>
    <w:tbl>
      <w:tblPr>
        <w:tblW w:w="5080" w:type="dxa"/>
        <w:tblInd w:w="113" w:type="dxa"/>
        <w:tblLook w:val="00A0" w:firstRow="1" w:lastRow="0" w:firstColumn="1" w:lastColumn="0" w:noHBand="0" w:noVBand="0"/>
      </w:tblPr>
      <w:tblGrid>
        <w:gridCol w:w="3160"/>
        <w:gridCol w:w="1125"/>
        <w:gridCol w:w="1020"/>
      </w:tblGrid>
      <w:tr w:rsidR="00FC3645" w:rsidRPr="0017590B" w:rsidTr="00DC62A2">
        <w:trPr>
          <w:trHeight w:val="300"/>
        </w:trPr>
        <w:tc>
          <w:tcPr>
            <w:tcW w:w="3160" w:type="dxa"/>
            <w:tcBorders>
              <w:top w:val="single" w:sz="4" w:space="0" w:color="auto"/>
              <w:left w:val="single" w:sz="4" w:space="0" w:color="auto"/>
              <w:bottom w:val="single" w:sz="4" w:space="0" w:color="auto"/>
              <w:right w:val="single" w:sz="4" w:space="0" w:color="auto"/>
            </w:tcBorders>
            <w:noWrap/>
            <w:vAlign w:val="bottom"/>
          </w:tcPr>
          <w:p w:rsidR="00FC3645" w:rsidRPr="00C5514C" w:rsidRDefault="00FC3645" w:rsidP="00DC62A2">
            <w:pPr>
              <w:spacing w:after="0" w:line="240" w:lineRule="auto"/>
              <w:rPr>
                <w:rFonts w:ascii="Times New Roman" w:hAnsi="Times New Roman"/>
                <w:color w:val="000000"/>
                <w:sz w:val="24"/>
                <w:szCs w:val="24"/>
              </w:rPr>
            </w:pPr>
            <w:r w:rsidRPr="00C5514C">
              <w:rPr>
                <w:rFonts w:ascii="Times New Roman" w:hAnsi="Times New Roman"/>
                <w:color w:val="000000"/>
                <w:sz w:val="24"/>
                <w:szCs w:val="24"/>
              </w:rPr>
              <w:t> </w:t>
            </w:r>
          </w:p>
        </w:tc>
        <w:tc>
          <w:tcPr>
            <w:tcW w:w="960" w:type="dxa"/>
            <w:tcBorders>
              <w:top w:val="single" w:sz="4" w:space="0" w:color="auto"/>
              <w:left w:val="nil"/>
              <w:bottom w:val="single" w:sz="4" w:space="0" w:color="auto"/>
              <w:right w:val="single" w:sz="4" w:space="0" w:color="auto"/>
            </w:tcBorders>
            <w:noWrap/>
            <w:vAlign w:val="bottom"/>
          </w:tcPr>
          <w:p w:rsidR="00FC3645" w:rsidRPr="00C5514C" w:rsidRDefault="00FC3645" w:rsidP="00DC62A2">
            <w:pPr>
              <w:spacing w:after="0" w:line="240" w:lineRule="auto"/>
              <w:rPr>
                <w:rFonts w:ascii="Times New Roman" w:hAnsi="Times New Roman"/>
                <w:color w:val="000000"/>
                <w:sz w:val="24"/>
                <w:szCs w:val="24"/>
              </w:rPr>
            </w:pPr>
            <w:r w:rsidRPr="00C5514C">
              <w:rPr>
                <w:rFonts w:ascii="Times New Roman" w:hAnsi="Times New Roman"/>
                <w:color w:val="000000"/>
                <w:sz w:val="24"/>
                <w:szCs w:val="24"/>
              </w:rPr>
              <w:t>сентябрь</w:t>
            </w:r>
          </w:p>
        </w:tc>
        <w:tc>
          <w:tcPr>
            <w:tcW w:w="960" w:type="dxa"/>
            <w:tcBorders>
              <w:top w:val="single" w:sz="4" w:space="0" w:color="auto"/>
              <w:left w:val="nil"/>
              <w:bottom w:val="single" w:sz="4" w:space="0" w:color="auto"/>
              <w:right w:val="single" w:sz="4" w:space="0" w:color="auto"/>
            </w:tcBorders>
            <w:noWrap/>
            <w:vAlign w:val="bottom"/>
          </w:tcPr>
          <w:p w:rsidR="00FC3645" w:rsidRPr="00C5514C" w:rsidRDefault="00FC3645" w:rsidP="00DC62A2">
            <w:pPr>
              <w:spacing w:after="0" w:line="240" w:lineRule="auto"/>
              <w:rPr>
                <w:rFonts w:ascii="Times New Roman" w:hAnsi="Times New Roman"/>
                <w:color w:val="000000"/>
                <w:sz w:val="24"/>
                <w:szCs w:val="24"/>
              </w:rPr>
            </w:pPr>
            <w:r w:rsidRPr="00C5514C">
              <w:rPr>
                <w:rFonts w:ascii="Times New Roman" w:hAnsi="Times New Roman"/>
                <w:color w:val="000000"/>
                <w:sz w:val="24"/>
                <w:szCs w:val="24"/>
              </w:rPr>
              <w:t>декабрь</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C5514C" w:rsidRDefault="00FC3645" w:rsidP="00DC62A2">
            <w:pPr>
              <w:spacing w:after="0" w:line="240" w:lineRule="auto"/>
              <w:rPr>
                <w:rFonts w:ascii="Times New Roman" w:hAnsi="Times New Roman"/>
                <w:color w:val="000000"/>
                <w:sz w:val="24"/>
                <w:szCs w:val="24"/>
              </w:rPr>
            </w:pPr>
            <w:r w:rsidRPr="00C5514C">
              <w:rPr>
                <w:rFonts w:ascii="Times New Roman" w:hAnsi="Times New Roman"/>
                <w:color w:val="000000"/>
                <w:sz w:val="24"/>
                <w:szCs w:val="24"/>
              </w:rPr>
              <w:t>задания на логику</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6 мин</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4</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C5514C" w:rsidRDefault="00FC3645" w:rsidP="00DC62A2">
            <w:pPr>
              <w:spacing w:after="0" w:line="240" w:lineRule="auto"/>
              <w:rPr>
                <w:rFonts w:ascii="Times New Roman" w:hAnsi="Times New Roman"/>
                <w:color w:val="000000"/>
                <w:sz w:val="24"/>
                <w:szCs w:val="24"/>
              </w:rPr>
            </w:pPr>
            <w:r w:rsidRPr="00C5514C">
              <w:rPr>
                <w:rFonts w:ascii="Times New Roman" w:hAnsi="Times New Roman"/>
                <w:color w:val="000000"/>
                <w:sz w:val="24"/>
                <w:szCs w:val="24"/>
              </w:rPr>
              <w:t>задания на эрудицию</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9 мин</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6</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C5514C" w:rsidRDefault="00FC3645" w:rsidP="00DC62A2">
            <w:pPr>
              <w:spacing w:after="0" w:line="240" w:lineRule="auto"/>
              <w:rPr>
                <w:rFonts w:ascii="Times New Roman" w:hAnsi="Times New Roman"/>
                <w:color w:val="000000"/>
                <w:sz w:val="24"/>
                <w:szCs w:val="24"/>
              </w:rPr>
            </w:pPr>
            <w:r w:rsidRPr="00C5514C">
              <w:rPr>
                <w:rFonts w:ascii="Times New Roman" w:hAnsi="Times New Roman"/>
                <w:color w:val="000000"/>
                <w:sz w:val="24"/>
                <w:szCs w:val="24"/>
              </w:rPr>
              <w:t>задания по русскому</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7 мин</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5</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C5514C" w:rsidRDefault="00FC3645" w:rsidP="00DC62A2">
            <w:pPr>
              <w:spacing w:after="0" w:line="240" w:lineRule="auto"/>
              <w:rPr>
                <w:rFonts w:ascii="Times New Roman" w:hAnsi="Times New Roman"/>
                <w:color w:val="000000"/>
                <w:sz w:val="24"/>
                <w:szCs w:val="24"/>
              </w:rPr>
            </w:pPr>
            <w:r w:rsidRPr="00C5514C">
              <w:rPr>
                <w:rFonts w:ascii="Times New Roman" w:hAnsi="Times New Roman"/>
                <w:color w:val="000000"/>
                <w:sz w:val="24"/>
                <w:szCs w:val="24"/>
              </w:rPr>
              <w:t>задания по математике</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5 мин</w:t>
            </w:r>
          </w:p>
        </w:tc>
        <w:tc>
          <w:tcPr>
            <w:tcW w:w="960" w:type="dxa"/>
            <w:tcBorders>
              <w:top w:val="nil"/>
              <w:left w:val="nil"/>
              <w:bottom w:val="single" w:sz="4" w:space="0" w:color="auto"/>
              <w:right w:val="single" w:sz="4" w:space="0" w:color="auto"/>
            </w:tcBorders>
            <w:noWrap/>
            <w:vAlign w:val="bottom"/>
          </w:tcPr>
          <w:p w:rsidR="00FC3645" w:rsidRPr="00C5514C" w:rsidRDefault="00FC3645" w:rsidP="00DC62A2">
            <w:pPr>
              <w:spacing w:after="0" w:line="240" w:lineRule="auto"/>
              <w:jc w:val="right"/>
              <w:rPr>
                <w:rFonts w:ascii="Times New Roman" w:hAnsi="Times New Roman"/>
                <w:color w:val="000000"/>
                <w:sz w:val="24"/>
                <w:szCs w:val="24"/>
              </w:rPr>
            </w:pPr>
            <w:r w:rsidRPr="00C5514C">
              <w:rPr>
                <w:rFonts w:ascii="Times New Roman" w:hAnsi="Times New Roman"/>
                <w:color w:val="000000"/>
                <w:sz w:val="24"/>
                <w:szCs w:val="24"/>
              </w:rPr>
              <w:t>3</w:t>
            </w:r>
          </w:p>
        </w:tc>
      </w:tr>
      <w:tr w:rsidR="00FC3645" w:rsidRPr="0017590B" w:rsidTr="00DC62A2">
        <w:trPr>
          <w:trHeight w:val="300"/>
        </w:trPr>
        <w:tc>
          <w:tcPr>
            <w:tcW w:w="3160" w:type="dxa"/>
            <w:tcBorders>
              <w:top w:val="nil"/>
              <w:left w:val="single" w:sz="4" w:space="0" w:color="auto"/>
              <w:bottom w:val="single" w:sz="4" w:space="0" w:color="auto"/>
              <w:right w:val="single" w:sz="4" w:space="0" w:color="auto"/>
            </w:tcBorders>
            <w:noWrap/>
            <w:vAlign w:val="bottom"/>
          </w:tcPr>
          <w:p w:rsidR="00FC3645" w:rsidRPr="00DC62A2" w:rsidRDefault="00FC3645" w:rsidP="00DC62A2">
            <w:pPr>
              <w:spacing w:after="0" w:line="240" w:lineRule="auto"/>
              <w:rPr>
                <w:color w:val="000000"/>
              </w:rPr>
            </w:pPr>
            <w:r w:rsidRPr="00DC62A2">
              <w:rPr>
                <w:color w:val="000000"/>
              </w:rPr>
              <w:t>задания по литературе</w:t>
            </w:r>
          </w:p>
        </w:tc>
        <w:tc>
          <w:tcPr>
            <w:tcW w:w="960" w:type="dxa"/>
            <w:tcBorders>
              <w:top w:val="nil"/>
              <w:left w:val="nil"/>
              <w:bottom w:val="single" w:sz="4" w:space="0" w:color="auto"/>
              <w:right w:val="single" w:sz="4" w:space="0" w:color="auto"/>
            </w:tcBorders>
            <w:noWrap/>
            <w:vAlign w:val="bottom"/>
          </w:tcPr>
          <w:p w:rsidR="00FC3645" w:rsidRPr="00DC62A2" w:rsidRDefault="00FC3645" w:rsidP="00DC62A2">
            <w:pPr>
              <w:spacing w:after="0" w:line="240" w:lineRule="auto"/>
              <w:jc w:val="right"/>
              <w:rPr>
                <w:color w:val="000000"/>
              </w:rPr>
            </w:pPr>
            <w:r w:rsidRPr="00DC62A2">
              <w:rPr>
                <w:color w:val="000000"/>
              </w:rPr>
              <w:t>5</w:t>
            </w:r>
            <w:r>
              <w:rPr>
                <w:color w:val="000000"/>
              </w:rPr>
              <w:t xml:space="preserve"> мин</w:t>
            </w:r>
          </w:p>
        </w:tc>
        <w:tc>
          <w:tcPr>
            <w:tcW w:w="960" w:type="dxa"/>
            <w:tcBorders>
              <w:top w:val="nil"/>
              <w:left w:val="nil"/>
              <w:bottom w:val="single" w:sz="4" w:space="0" w:color="auto"/>
              <w:right w:val="single" w:sz="4" w:space="0" w:color="auto"/>
            </w:tcBorders>
            <w:noWrap/>
            <w:vAlign w:val="bottom"/>
          </w:tcPr>
          <w:p w:rsidR="00FC3645" w:rsidRPr="00DC62A2" w:rsidRDefault="00FC3645" w:rsidP="00DC62A2">
            <w:pPr>
              <w:spacing w:after="0" w:line="240" w:lineRule="auto"/>
              <w:jc w:val="right"/>
              <w:rPr>
                <w:color w:val="000000"/>
              </w:rPr>
            </w:pPr>
            <w:r w:rsidRPr="00DC62A2">
              <w:rPr>
                <w:color w:val="000000"/>
              </w:rPr>
              <w:t>4</w:t>
            </w:r>
          </w:p>
        </w:tc>
      </w:tr>
    </w:tbl>
    <w:p w:rsidR="00FC3645" w:rsidRDefault="00FC3645">
      <w:pPr>
        <w:spacing w:after="0" w:line="276" w:lineRule="auto"/>
        <w:ind w:firstLine="709"/>
        <w:jc w:val="center"/>
        <w:rPr>
          <w:rFonts w:ascii="Times New Roman" w:hAnsi="Times New Roman"/>
          <w:b/>
          <w:sz w:val="24"/>
        </w:rPr>
      </w:pPr>
    </w:p>
    <w:p w:rsidR="00FC3645" w:rsidRDefault="00FC3645">
      <w:pPr>
        <w:spacing w:after="0" w:line="276" w:lineRule="auto"/>
        <w:ind w:firstLine="709"/>
        <w:jc w:val="center"/>
        <w:rPr>
          <w:rFonts w:ascii="Times New Roman" w:hAnsi="Times New Roman"/>
          <w:b/>
          <w:sz w:val="24"/>
        </w:rPr>
      </w:pPr>
      <w:r w:rsidRPr="006373CB">
        <w:rPr>
          <w:noProof/>
        </w:rPr>
        <w:object w:dxaOrig="7229" w:dyaOrig="4330">
          <v:shape id="Диаграмма 7" o:spid="_x0000_i1026" type="#_x0000_t75" style="width:361.5pt;height:216.75pt;visibility:visible" o:ole="">
            <v:imagedata r:id="rId12" o:title=""/>
            <o:lock v:ext="edit" aspectratio="f"/>
          </v:shape>
          <o:OLEObject Type="Embed" ProgID="Excel.Sheet.8" ShapeID="Диаграмма 7" DrawAspect="Content" ObjectID="_1608895045" r:id="rId13"/>
        </w:object>
      </w:r>
    </w:p>
    <w:p w:rsidR="00FC3645" w:rsidRDefault="00FC3645">
      <w:pPr>
        <w:spacing w:after="0" w:line="276" w:lineRule="auto"/>
        <w:ind w:firstLine="709"/>
        <w:jc w:val="center"/>
        <w:rPr>
          <w:rFonts w:ascii="Times New Roman" w:hAnsi="Times New Roman"/>
          <w:b/>
          <w:sz w:val="24"/>
        </w:rPr>
      </w:pPr>
    </w:p>
    <w:p w:rsidR="00FC3645" w:rsidRDefault="00FC3645">
      <w:pPr>
        <w:spacing w:after="0" w:line="276" w:lineRule="auto"/>
        <w:ind w:firstLine="709"/>
        <w:jc w:val="center"/>
        <w:rPr>
          <w:rFonts w:ascii="Times New Roman" w:hAnsi="Times New Roman"/>
          <w:b/>
          <w:sz w:val="24"/>
        </w:rPr>
      </w:pPr>
      <w:r w:rsidRPr="006373CB">
        <w:rPr>
          <w:noProof/>
        </w:rPr>
        <w:object w:dxaOrig="7229" w:dyaOrig="4330">
          <v:shape id="Диаграмма 8" o:spid="_x0000_i1027" type="#_x0000_t75" style="width:361.5pt;height:216.75pt;visibility:visible" o:ole="">
            <v:imagedata r:id="rId14" o:title=""/>
            <o:lock v:ext="edit" aspectratio="f"/>
          </v:shape>
          <o:OLEObject Type="Embed" ProgID="Excel.Sheet.8" ShapeID="Диаграмма 8" DrawAspect="Content" ObjectID="_1608895046" r:id="rId15"/>
        </w:object>
      </w:r>
    </w:p>
    <w:p w:rsidR="00FC3645" w:rsidRDefault="00FC3645" w:rsidP="00701A52">
      <w:pPr>
        <w:spacing w:after="0" w:line="276" w:lineRule="auto"/>
        <w:rPr>
          <w:rFonts w:ascii="Times New Roman" w:hAnsi="Times New Roman"/>
          <w:b/>
          <w:sz w:val="24"/>
        </w:rPr>
      </w:pPr>
    </w:p>
    <w:p w:rsidR="00FC3645" w:rsidRDefault="00FC3645">
      <w:pPr>
        <w:spacing w:after="0" w:line="276" w:lineRule="auto"/>
        <w:ind w:firstLine="709"/>
        <w:jc w:val="center"/>
        <w:rPr>
          <w:rFonts w:ascii="Times New Roman" w:hAnsi="Times New Roman"/>
          <w:b/>
          <w:sz w:val="24"/>
        </w:rPr>
      </w:pPr>
      <w:r>
        <w:rPr>
          <w:rFonts w:ascii="Times New Roman" w:hAnsi="Times New Roman"/>
          <w:b/>
          <w:sz w:val="24"/>
        </w:rPr>
        <w:t>ЗАКЛЮЧЕНИЕ</w:t>
      </w:r>
    </w:p>
    <w:p w:rsidR="00C9743C" w:rsidRDefault="00C9743C">
      <w:pPr>
        <w:spacing w:after="0" w:line="276" w:lineRule="auto"/>
        <w:ind w:firstLine="709"/>
        <w:jc w:val="center"/>
        <w:rPr>
          <w:rFonts w:ascii="Times New Roman" w:hAnsi="Times New Roman"/>
          <w:b/>
          <w:sz w:val="24"/>
        </w:rPr>
      </w:pPr>
    </w:p>
    <w:p w:rsidR="00C9743C" w:rsidRPr="00C9743C" w:rsidRDefault="00C9743C" w:rsidP="008D38DB">
      <w:pPr>
        <w:spacing w:after="0" w:line="360" w:lineRule="auto"/>
        <w:ind w:firstLine="708"/>
        <w:jc w:val="both"/>
        <w:rPr>
          <w:rFonts w:ascii="Times New Roman" w:hAnsi="Times New Roman"/>
          <w:b/>
          <w:sz w:val="24"/>
        </w:rPr>
      </w:pPr>
      <w:r>
        <w:rPr>
          <w:rFonts w:ascii="Times New Roman" w:hAnsi="Times New Roman"/>
          <w:sz w:val="24"/>
        </w:rPr>
        <w:t xml:space="preserve">Физическая  активность в   школьном  возрасте    влияет  не  только  на  развитие физических  качеств  учащихся,  но и на их  умственное  развитие. </w:t>
      </w:r>
      <w:r w:rsidRPr="00C9743C">
        <w:rPr>
          <w:rFonts w:ascii="Times New Roman" w:hAnsi="Times New Roman"/>
          <w:color w:val="000000"/>
          <w:sz w:val="24"/>
          <w:szCs w:val="24"/>
        </w:rPr>
        <w:t>Под влиянием занятий физическими упражнениями происходят положительные изменения в умствен</w:t>
      </w:r>
      <w:r>
        <w:rPr>
          <w:rFonts w:ascii="Times New Roman" w:hAnsi="Times New Roman"/>
          <w:color w:val="000000"/>
          <w:sz w:val="24"/>
          <w:szCs w:val="24"/>
        </w:rPr>
        <w:t>ной работоспособности у учащихся</w:t>
      </w:r>
      <w:r w:rsidRPr="00C9743C">
        <w:rPr>
          <w:rFonts w:ascii="Times New Roman" w:hAnsi="Times New Roman"/>
          <w:color w:val="000000"/>
          <w:sz w:val="24"/>
          <w:szCs w:val="24"/>
        </w:rPr>
        <w:t xml:space="preserve">. </w:t>
      </w:r>
      <w:r>
        <w:rPr>
          <w:rFonts w:ascii="Times New Roman" w:hAnsi="Times New Roman"/>
          <w:color w:val="000000"/>
          <w:sz w:val="24"/>
          <w:szCs w:val="24"/>
        </w:rPr>
        <w:t>Подростки</w:t>
      </w:r>
      <w:r w:rsidRPr="00C9743C">
        <w:rPr>
          <w:rFonts w:ascii="Times New Roman" w:hAnsi="Times New Roman"/>
          <w:color w:val="000000"/>
          <w:sz w:val="24"/>
          <w:szCs w:val="24"/>
        </w:rPr>
        <w:t>, дополнительно занимающиеся в спортивных секциях, имеют более высокие показатели умственной работоспособности, чем учащиеся, посещающие лишь обязательные уроки физического воспитания.</w:t>
      </w:r>
    </w:p>
    <w:p w:rsidR="00C9743C" w:rsidRPr="00C9743C" w:rsidRDefault="00C9743C" w:rsidP="008D38DB">
      <w:pPr>
        <w:pStyle w:val="a8"/>
        <w:shd w:val="clear" w:color="auto" w:fill="FFFFFF"/>
        <w:spacing w:before="0" w:beforeAutospacing="0" w:after="0" w:afterAutospacing="0" w:line="360" w:lineRule="auto"/>
        <w:jc w:val="both"/>
        <w:rPr>
          <w:color w:val="000000"/>
        </w:rPr>
      </w:pPr>
      <w:r w:rsidRPr="00C9743C">
        <w:rPr>
          <w:color w:val="000000"/>
        </w:rPr>
        <w:t>Результаты исследований указывают на тесную взаимосвязь интеллектуального и психомоторного развития: более высокому уровню психомоторного развития соответствует и более высокий уровень развития интеллектуального, что, естественно, определяет и продуктивность умственного труда. У учащихся с низким уровнем физического развития умственная работоспособность не только более низкая, но и менее устойчивая, чем у школьников со средним и</w:t>
      </w:r>
      <w:r>
        <w:rPr>
          <w:color w:val="000000"/>
        </w:rPr>
        <w:t xml:space="preserve"> хорошим физическим развитием</w:t>
      </w:r>
      <w:r w:rsidRPr="00C9743C">
        <w:rPr>
          <w:color w:val="000000"/>
        </w:rPr>
        <w:t>.</w:t>
      </w:r>
    </w:p>
    <w:p w:rsidR="00FC3645" w:rsidRPr="00C9743C" w:rsidRDefault="00C9743C" w:rsidP="008D38DB">
      <w:pPr>
        <w:pStyle w:val="a8"/>
        <w:shd w:val="clear" w:color="auto" w:fill="FFFFFF"/>
        <w:spacing w:before="0" w:beforeAutospacing="0" w:after="0" w:afterAutospacing="0" w:line="360" w:lineRule="auto"/>
        <w:ind w:firstLine="708"/>
        <w:jc w:val="both"/>
        <w:rPr>
          <w:color w:val="000000"/>
        </w:rPr>
      </w:pPr>
      <w:r w:rsidRPr="00C9743C">
        <w:rPr>
          <w:color w:val="000000"/>
        </w:rPr>
        <w:t>Отставание детей в физическом развитии, как правило, сопровождается задержками психического развития. Общая моторная отсталость встречается тем чаще, чем ниже интеллект. Большим числом исследований доказано, однако, что специальные корригирующие и восстановительные занятия физическими упражнениями положительно сказываются на интеллектуальных и эмоциональных проявлениях детей с задержками в психическом развитии. Систематические занятия спортом положительно влияют на успеваемость учащихся, которая в данном аспекте может рассматриваться как интегральный показатель умственной работоспособност</w:t>
      </w:r>
      <w:r>
        <w:rPr>
          <w:color w:val="000000"/>
        </w:rPr>
        <w:t>и и интеллектуального развития.</w:t>
      </w:r>
    </w:p>
    <w:p w:rsidR="00FC3645" w:rsidRDefault="00FC3645">
      <w:pPr>
        <w:spacing w:after="0" w:line="360" w:lineRule="auto"/>
        <w:ind w:firstLine="709"/>
        <w:jc w:val="both"/>
        <w:rPr>
          <w:rFonts w:ascii="Times New Roman" w:hAnsi="Times New Roman"/>
          <w:sz w:val="24"/>
        </w:rPr>
      </w:pPr>
      <w:r>
        <w:rPr>
          <w:rFonts w:ascii="Times New Roman" w:hAnsi="Times New Roman"/>
          <w:sz w:val="24"/>
        </w:rPr>
        <w:t>Проведенное экспериментальное исследование влияния двигательной активности на развитие умственных способностей учеников  8 класса МБУ «Школа № 86»</w:t>
      </w:r>
      <w:r w:rsidRPr="00450BA9">
        <w:rPr>
          <w:rFonts w:ascii="Times New Roman" w:hAnsi="Times New Roman"/>
          <w:sz w:val="24"/>
        </w:rPr>
        <w:t xml:space="preserve">, коллектива театра танца «Ювента» </w:t>
      </w:r>
      <w:r>
        <w:rPr>
          <w:rFonts w:ascii="Times New Roman" w:hAnsi="Times New Roman"/>
          <w:sz w:val="24"/>
        </w:rPr>
        <w:t>подтвердило высокую актуальность проблемы внедрения регулярного сбалансированного отдыха учеников с помощью физического труда, чтобы повысить их работоспособность и умственную активность. Также оно выявило прямую зависимость физического и умственного развития учеников 8 класса.</w:t>
      </w:r>
    </w:p>
    <w:p w:rsidR="00FC3645" w:rsidRDefault="00FC3645" w:rsidP="00C9743C">
      <w:pPr>
        <w:spacing w:after="0" w:line="360" w:lineRule="auto"/>
        <w:ind w:firstLine="709"/>
        <w:jc w:val="both"/>
        <w:rPr>
          <w:rFonts w:ascii="Times New Roman" w:hAnsi="Times New Roman"/>
          <w:sz w:val="24"/>
        </w:rPr>
      </w:pPr>
      <w:r>
        <w:rPr>
          <w:rFonts w:ascii="Times New Roman" w:hAnsi="Times New Roman"/>
          <w:sz w:val="24"/>
        </w:rPr>
        <w:t>Из вышесказанного можно сделать вывод о том, что ведение активного образа жизни и выполнения определенных упражнений действительно положительно влияет на умственное развитие и умственную активность учеников, что подтверждает основную гипотезу исследования.</w:t>
      </w:r>
    </w:p>
    <w:p w:rsidR="00FC3645" w:rsidRDefault="00FC3645">
      <w:pPr>
        <w:spacing w:after="0" w:line="360" w:lineRule="auto"/>
        <w:ind w:firstLine="709"/>
        <w:jc w:val="both"/>
        <w:rPr>
          <w:rFonts w:ascii="Times New Roman" w:hAnsi="Times New Roman"/>
          <w:b/>
          <w:sz w:val="24"/>
        </w:rPr>
      </w:pPr>
      <w:r>
        <w:rPr>
          <w:rFonts w:ascii="Times New Roman" w:hAnsi="Times New Roman"/>
          <w:b/>
          <w:sz w:val="24"/>
        </w:rPr>
        <w:t xml:space="preserve"> </w:t>
      </w:r>
    </w:p>
    <w:p w:rsidR="00C9743C" w:rsidRDefault="00C9743C">
      <w:pPr>
        <w:spacing w:after="0" w:line="360" w:lineRule="auto"/>
        <w:ind w:firstLine="709"/>
        <w:jc w:val="both"/>
        <w:rPr>
          <w:rFonts w:ascii="Times New Roman" w:hAnsi="Times New Roman"/>
          <w:b/>
          <w:sz w:val="24"/>
        </w:rPr>
      </w:pPr>
    </w:p>
    <w:p w:rsidR="00C9743C" w:rsidRDefault="00C9743C">
      <w:pPr>
        <w:spacing w:after="0" w:line="360" w:lineRule="auto"/>
        <w:ind w:firstLine="709"/>
        <w:jc w:val="both"/>
        <w:rPr>
          <w:rFonts w:ascii="Times New Roman" w:hAnsi="Times New Roman"/>
          <w:b/>
          <w:sz w:val="24"/>
        </w:rPr>
      </w:pPr>
    </w:p>
    <w:p w:rsidR="00C9743C" w:rsidRDefault="00C9743C">
      <w:pPr>
        <w:spacing w:after="0" w:line="360" w:lineRule="auto"/>
        <w:ind w:firstLine="709"/>
        <w:jc w:val="both"/>
        <w:rPr>
          <w:rFonts w:ascii="Times New Roman" w:hAnsi="Times New Roman"/>
          <w:b/>
          <w:sz w:val="24"/>
        </w:rPr>
      </w:pPr>
    </w:p>
    <w:p w:rsidR="00C9743C" w:rsidRDefault="00C9743C">
      <w:pPr>
        <w:spacing w:after="0" w:line="360" w:lineRule="auto"/>
        <w:ind w:firstLine="709"/>
        <w:jc w:val="both"/>
        <w:rPr>
          <w:rFonts w:ascii="Times New Roman" w:hAnsi="Times New Roman"/>
          <w:b/>
          <w:sz w:val="24"/>
        </w:rPr>
      </w:pPr>
    </w:p>
    <w:p w:rsidR="00C9743C" w:rsidRDefault="00C9743C" w:rsidP="008D38DB">
      <w:pPr>
        <w:spacing w:after="0" w:line="360" w:lineRule="auto"/>
        <w:jc w:val="both"/>
        <w:rPr>
          <w:rFonts w:ascii="Times New Roman" w:hAnsi="Times New Roman"/>
          <w:b/>
          <w:sz w:val="24"/>
        </w:rPr>
      </w:pPr>
      <w:bookmarkStart w:id="0" w:name="_GoBack"/>
      <w:bookmarkEnd w:id="0"/>
    </w:p>
    <w:p w:rsidR="00C9743C" w:rsidRDefault="00C9743C">
      <w:pPr>
        <w:spacing w:after="0" w:line="360" w:lineRule="auto"/>
        <w:ind w:firstLine="709"/>
        <w:jc w:val="both"/>
        <w:rPr>
          <w:rFonts w:ascii="Times New Roman" w:hAnsi="Times New Roman"/>
          <w:b/>
          <w:sz w:val="24"/>
        </w:rPr>
      </w:pPr>
    </w:p>
    <w:p w:rsidR="00FC3645" w:rsidRDefault="00FC3645" w:rsidP="00C9743C">
      <w:pPr>
        <w:spacing w:after="0" w:line="360" w:lineRule="auto"/>
        <w:ind w:firstLine="709"/>
        <w:rPr>
          <w:rFonts w:ascii="Times New Roman" w:hAnsi="Times New Roman"/>
          <w:b/>
          <w:sz w:val="24"/>
        </w:rPr>
      </w:pPr>
      <w:r>
        <w:rPr>
          <w:rFonts w:ascii="Times New Roman" w:hAnsi="Times New Roman"/>
          <w:b/>
          <w:sz w:val="24"/>
        </w:rPr>
        <w:t xml:space="preserve">                        СПИСОК ИСПОЛЬЗУЕМОЙ ЛИТЕРАТУРЫ</w:t>
      </w:r>
    </w:p>
    <w:p w:rsidR="00FC3645" w:rsidRDefault="00FC3645">
      <w:pPr>
        <w:numPr>
          <w:ilvl w:val="0"/>
          <w:numId w:val="5"/>
        </w:numPr>
        <w:spacing w:after="0" w:line="360" w:lineRule="auto"/>
        <w:ind w:left="426" w:hanging="360"/>
        <w:jc w:val="both"/>
        <w:rPr>
          <w:rFonts w:ascii="Times New Roman" w:hAnsi="Times New Roman"/>
          <w:sz w:val="24"/>
        </w:rPr>
      </w:pPr>
      <w:r>
        <w:rPr>
          <w:rFonts w:ascii="Times New Roman" w:hAnsi="Times New Roman"/>
          <w:sz w:val="24"/>
        </w:rPr>
        <w:t xml:space="preserve">А. И. Чикуров статьи «Функциональная активность человека и взаимосвязь физической и умственной деятельности» и «Утомление при </w:t>
      </w:r>
      <w:r w:rsidR="00D02397">
        <w:rPr>
          <w:rFonts w:ascii="Times New Roman" w:hAnsi="Times New Roman"/>
          <w:sz w:val="24"/>
        </w:rPr>
        <w:t xml:space="preserve">физической и умственной работе» - М., Просвещение, 2012  </w:t>
      </w:r>
    </w:p>
    <w:p w:rsidR="00FC3645" w:rsidRDefault="00FC3645">
      <w:pPr>
        <w:numPr>
          <w:ilvl w:val="0"/>
          <w:numId w:val="5"/>
        </w:numPr>
        <w:spacing w:after="0" w:line="360" w:lineRule="auto"/>
        <w:ind w:left="426" w:hanging="360"/>
        <w:jc w:val="both"/>
        <w:rPr>
          <w:rFonts w:ascii="Times New Roman" w:hAnsi="Times New Roman"/>
          <w:sz w:val="24"/>
        </w:rPr>
      </w:pPr>
      <w:r>
        <w:rPr>
          <w:rFonts w:ascii="Times New Roman" w:hAnsi="Times New Roman"/>
          <w:sz w:val="24"/>
        </w:rPr>
        <w:t>И. И. Портнягин статья «Интеллектуальное развитие школьников-спортсменов»</w:t>
      </w:r>
      <w:r w:rsidR="00D02397">
        <w:rPr>
          <w:rFonts w:ascii="Times New Roman" w:hAnsi="Times New Roman"/>
          <w:sz w:val="24"/>
        </w:rPr>
        <w:t xml:space="preserve"> - М, Просвещение, 2010</w:t>
      </w:r>
      <w:r>
        <w:rPr>
          <w:rFonts w:ascii="Times New Roman" w:hAnsi="Times New Roman"/>
          <w:sz w:val="24"/>
        </w:rPr>
        <w:t>;</w:t>
      </w:r>
    </w:p>
    <w:p w:rsidR="00FC3645" w:rsidRDefault="00FC3645">
      <w:pPr>
        <w:numPr>
          <w:ilvl w:val="0"/>
          <w:numId w:val="5"/>
        </w:numPr>
        <w:spacing w:after="0" w:line="360" w:lineRule="auto"/>
        <w:ind w:left="426" w:hanging="360"/>
        <w:jc w:val="both"/>
        <w:rPr>
          <w:rFonts w:ascii="Times New Roman" w:hAnsi="Times New Roman"/>
          <w:sz w:val="24"/>
        </w:rPr>
      </w:pPr>
      <w:r>
        <w:rPr>
          <w:rFonts w:ascii="Times New Roman" w:hAnsi="Times New Roman"/>
          <w:sz w:val="24"/>
        </w:rPr>
        <w:t>М.К. Акимова, К.М. Гуревич статья «Что такое Умственное развитие, определение, значение слова»</w:t>
      </w:r>
      <w:r w:rsidR="00D02397" w:rsidRPr="00D02397">
        <w:rPr>
          <w:rFonts w:ascii="Times New Roman" w:hAnsi="Times New Roman"/>
          <w:sz w:val="24"/>
        </w:rPr>
        <w:t xml:space="preserve"> </w:t>
      </w:r>
      <w:r w:rsidR="00D02397">
        <w:rPr>
          <w:rFonts w:ascii="Times New Roman" w:hAnsi="Times New Roman"/>
          <w:sz w:val="24"/>
        </w:rPr>
        <w:t>М, Просвещение, 2010;</w:t>
      </w:r>
    </w:p>
    <w:p w:rsidR="00FC3645" w:rsidRDefault="00FC3645">
      <w:pPr>
        <w:numPr>
          <w:ilvl w:val="0"/>
          <w:numId w:val="5"/>
        </w:numPr>
        <w:spacing w:after="0" w:line="360" w:lineRule="auto"/>
        <w:ind w:left="426" w:hanging="360"/>
        <w:jc w:val="both"/>
        <w:rPr>
          <w:rFonts w:ascii="Times New Roman" w:hAnsi="Times New Roman"/>
          <w:sz w:val="24"/>
        </w:rPr>
      </w:pPr>
      <w:r>
        <w:rPr>
          <w:rFonts w:ascii="Times New Roman" w:hAnsi="Times New Roman"/>
          <w:sz w:val="24"/>
        </w:rPr>
        <w:t>Ф. Н. Кузнецов статья «Влияние физического воспитания на умственное развитие детей»;</w:t>
      </w:r>
    </w:p>
    <w:p w:rsidR="00FC3645" w:rsidRDefault="007038F8" w:rsidP="007507AD">
      <w:pPr>
        <w:numPr>
          <w:ilvl w:val="0"/>
          <w:numId w:val="5"/>
        </w:numPr>
        <w:spacing w:after="0" w:line="360" w:lineRule="auto"/>
        <w:ind w:left="426" w:hanging="360"/>
        <w:jc w:val="both"/>
        <w:rPr>
          <w:rFonts w:ascii="Times New Roman" w:hAnsi="Times New Roman"/>
          <w:sz w:val="24"/>
        </w:rPr>
      </w:pPr>
      <w:hyperlink r:id="rId16" w:history="1">
        <w:r w:rsidR="00FC3645" w:rsidRPr="00ED4301">
          <w:rPr>
            <w:rStyle w:val="a7"/>
            <w:rFonts w:ascii="Times New Roman" w:hAnsi="Times New Roman"/>
            <w:sz w:val="24"/>
          </w:rPr>
          <w:t>https://bbf.ru/magazine/8/5564/</w:t>
        </w:r>
      </w:hyperlink>
    </w:p>
    <w:p w:rsidR="00FC3645" w:rsidRDefault="00FC3645" w:rsidP="007507AD">
      <w:pPr>
        <w:numPr>
          <w:ilvl w:val="0"/>
          <w:numId w:val="5"/>
        </w:numPr>
        <w:spacing w:after="0" w:line="360" w:lineRule="auto"/>
        <w:ind w:left="426" w:hanging="360"/>
        <w:jc w:val="both"/>
        <w:rPr>
          <w:rFonts w:ascii="Times New Roman" w:hAnsi="Times New Roman"/>
          <w:sz w:val="24"/>
        </w:rPr>
      </w:pPr>
      <w:r>
        <w:rPr>
          <w:rFonts w:ascii="Times New Roman" w:hAnsi="Times New Roman"/>
          <w:sz w:val="24"/>
        </w:rPr>
        <w:t xml:space="preserve">Ден Хёрли «Стань умнее. Развитие мозга на практике» - М., Эксмо, 2014   </w:t>
      </w:r>
    </w:p>
    <w:p w:rsidR="00FC3645" w:rsidRDefault="00FC3645">
      <w:pPr>
        <w:spacing w:before="105" w:after="75" w:line="315" w:lineRule="auto"/>
        <w:rPr>
          <w:rFonts w:ascii="Times New Roman" w:hAnsi="Times New Roman"/>
          <w:sz w:val="24"/>
        </w:rPr>
      </w:pPr>
      <w:r>
        <w:rPr>
          <w:rFonts w:ascii="Times New Roman" w:hAnsi="Times New Roman"/>
          <w:sz w:val="24"/>
        </w:rPr>
        <w:t xml:space="preserve">  </w:t>
      </w:r>
    </w:p>
    <w:p w:rsidR="00FC3645" w:rsidRDefault="00FC3645">
      <w:pPr>
        <w:spacing w:before="105" w:after="75" w:line="315" w:lineRule="auto"/>
        <w:rPr>
          <w:rFonts w:ascii="Times New Roman" w:hAnsi="Times New Roman"/>
          <w:sz w:val="24"/>
        </w:rPr>
      </w:pPr>
      <w:r>
        <w:rPr>
          <w:rFonts w:ascii="Times New Roman" w:hAnsi="Times New Roman"/>
          <w:sz w:val="24"/>
        </w:rPr>
        <w:t xml:space="preserve">                   </w:t>
      </w:r>
    </w:p>
    <w:p w:rsidR="00FC3645" w:rsidRDefault="00FC3645">
      <w:pPr>
        <w:spacing w:before="105" w:after="75" w:line="315" w:lineRule="auto"/>
        <w:rPr>
          <w:rFonts w:ascii="Times New Roman" w:hAnsi="Times New Roman"/>
          <w:sz w:val="24"/>
        </w:rPr>
      </w:pPr>
      <w:r>
        <w:rPr>
          <w:rFonts w:ascii="Times New Roman" w:hAnsi="Times New Roman"/>
          <w:sz w:val="24"/>
        </w:rPr>
        <w:t xml:space="preserve">                                       </w:t>
      </w: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FC3645" w:rsidRDefault="00FC3645">
      <w:pPr>
        <w:spacing w:before="105" w:after="75" w:line="315" w:lineRule="auto"/>
        <w:rPr>
          <w:rFonts w:ascii="Times New Roman" w:hAnsi="Times New Roman"/>
          <w:sz w:val="24"/>
        </w:rPr>
      </w:pPr>
    </w:p>
    <w:p w:rsidR="004B3FC2" w:rsidRDefault="004B3FC2">
      <w:pPr>
        <w:spacing w:before="105" w:after="75" w:line="315" w:lineRule="auto"/>
        <w:rPr>
          <w:rFonts w:ascii="Times New Roman" w:hAnsi="Times New Roman"/>
          <w:sz w:val="24"/>
        </w:rPr>
      </w:pPr>
    </w:p>
    <w:p w:rsidR="00FC3645" w:rsidRDefault="004B3FC2" w:rsidP="004B3FC2">
      <w:pPr>
        <w:spacing w:before="105" w:after="75" w:line="315" w:lineRule="auto"/>
        <w:jc w:val="center"/>
        <w:rPr>
          <w:rFonts w:ascii="Times New Roman" w:hAnsi="Times New Roman"/>
          <w:sz w:val="24"/>
        </w:rPr>
      </w:pPr>
      <w:r>
        <w:rPr>
          <w:rFonts w:ascii="Times New Roman" w:hAnsi="Times New Roman"/>
          <w:b/>
          <w:sz w:val="32"/>
        </w:rPr>
        <w:t>Приложение</w:t>
      </w:r>
    </w:p>
    <w:p w:rsidR="00FC3645" w:rsidRPr="004B3FC2" w:rsidRDefault="00FC3645" w:rsidP="004B3FC2">
      <w:pPr>
        <w:spacing w:before="105" w:after="75" w:line="315" w:lineRule="auto"/>
        <w:jc w:val="center"/>
        <w:rPr>
          <w:rFonts w:ascii="Times New Roman" w:hAnsi="Times New Roman"/>
          <w:b/>
          <w:sz w:val="24"/>
          <w:szCs w:val="24"/>
          <w:shd w:val="clear" w:color="auto" w:fill="FFFFFF"/>
        </w:rPr>
      </w:pPr>
      <w:r w:rsidRPr="004B3FC2">
        <w:rPr>
          <w:rFonts w:ascii="Times New Roman" w:hAnsi="Times New Roman"/>
          <w:b/>
          <w:sz w:val="24"/>
          <w:szCs w:val="24"/>
          <w:shd w:val="clear" w:color="auto" w:fill="FFFFFF"/>
        </w:rPr>
        <w:t>Психологический тест для оценки уровня интеллекта у школьников старших классов</w:t>
      </w:r>
    </w:p>
    <w:p w:rsidR="00FC3645" w:rsidRPr="004B3FC2" w:rsidRDefault="00FC3645" w:rsidP="00001172">
      <w:pPr>
        <w:widowControl w:val="0"/>
        <w:autoSpaceDE w:val="0"/>
        <w:autoSpaceDN w:val="0"/>
        <w:adjustRightInd w:val="0"/>
        <w:spacing w:before="150" w:after="30" w:line="240" w:lineRule="auto"/>
        <w:rPr>
          <w:rFonts w:ascii="Times New Roman" w:hAnsi="Times New Roman"/>
          <w:b/>
          <w:bCs/>
          <w:color w:val="601802"/>
          <w:sz w:val="24"/>
          <w:szCs w:val="24"/>
          <w:highlight w:val="white"/>
        </w:rPr>
      </w:pPr>
      <w:r w:rsidRPr="004B3FC2">
        <w:rPr>
          <w:rFonts w:ascii="Times New Roman" w:hAnsi="Times New Roman"/>
          <w:b/>
          <w:bCs/>
          <w:sz w:val="24"/>
          <w:szCs w:val="24"/>
          <w:highlight w:val="white"/>
        </w:rPr>
        <w:t>ТЕСТОВЫЕ ЗАДАНИЯ 1</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Одиннадцатый месяц года — это: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октябрь;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май;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ноябрь;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февраль.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Суровый является противоположным по значению слову:</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резкий;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строгий;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мягкий;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жесткий;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 неподатливый.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Какое из приведенных ниже слов отлично от других?</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определенный;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сомнительный;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уверенный;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доверие;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 верный.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Верно ли то, что сокращение «н. э.» означает «нашей эры» («новой эры»)?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да;</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нет.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Какое из следующих слов отлично от других?</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звонить;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болтать;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слушать;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говорить;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 нет отличающихся слов.</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6. Слово безукоризненный является противоположным по своему значению слову:</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незапятнанный;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непристойный;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неподкупный;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невинный;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 классический.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7. Какое из приведенных ниже слов относится к слову жевать как обоняние к нос?</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сладкий;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язык;</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запах;</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зубы;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 чистый.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8. Сколько из приведенных ниже пар слов являются полностью идентичными?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sidRPr="004B3FC2">
        <w:rPr>
          <w:rFonts w:ascii="Times New Roman" w:hAnsi="Times New Roman"/>
          <w:color w:val="000000"/>
          <w:sz w:val="24"/>
          <w:szCs w:val="24"/>
          <w:highlight w:val="white"/>
          <w:lang w:val="en-US"/>
        </w:rPr>
        <w:t xml:space="preserve">Sharp, </w:t>
      </w:r>
      <w:r w:rsidRPr="004B3FC2">
        <w:rPr>
          <w:rFonts w:ascii="Times New Roman" w:hAnsi="Times New Roman"/>
          <w:color w:val="000000"/>
          <w:sz w:val="24"/>
          <w:szCs w:val="24"/>
          <w:highlight w:val="white"/>
        </w:rPr>
        <w:t>М</w:t>
      </w:r>
      <w:r w:rsidRPr="004B3FC2">
        <w:rPr>
          <w:rFonts w:ascii="Times New Roman" w:hAnsi="Times New Roman"/>
          <w:color w:val="000000"/>
          <w:sz w:val="24"/>
          <w:szCs w:val="24"/>
          <w:highlight w:val="white"/>
          <w:lang w:val="en-US"/>
        </w:rPr>
        <w:t>.</w:t>
      </w:r>
      <w:r w:rsidRPr="004B3FC2">
        <w:rPr>
          <w:rFonts w:ascii="Times New Roman" w:hAnsi="Times New Roman"/>
          <w:color w:val="000000"/>
          <w:sz w:val="24"/>
          <w:szCs w:val="24"/>
          <w:highlight w:val="white"/>
        </w:rPr>
        <w:t>С</w:t>
      </w:r>
      <w:r w:rsidRPr="004B3FC2">
        <w:rPr>
          <w:rFonts w:ascii="Times New Roman" w:hAnsi="Times New Roman"/>
          <w:color w:val="000000"/>
          <w:sz w:val="24"/>
          <w:szCs w:val="24"/>
          <w:highlight w:val="white"/>
          <w:lang w:val="en-US"/>
        </w:rPr>
        <w:t xml:space="preserve">. Sharp, </w:t>
      </w:r>
      <w:r w:rsidRPr="004B3FC2">
        <w:rPr>
          <w:rFonts w:ascii="Times New Roman" w:hAnsi="Times New Roman"/>
          <w:color w:val="000000"/>
          <w:sz w:val="24"/>
          <w:szCs w:val="24"/>
          <w:highlight w:val="white"/>
        </w:rPr>
        <w:t>М</w:t>
      </w:r>
      <w:r w:rsidRPr="004B3FC2">
        <w:rPr>
          <w:rFonts w:ascii="Times New Roman" w:hAnsi="Times New Roman"/>
          <w:color w:val="000000"/>
          <w:sz w:val="24"/>
          <w:szCs w:val="24"/>
          <w:highlight w:val="white"/>
          <w:lang w:val="en-US"/>
        </w:rPr>
        <w:t>.</w:t>
      </w:r>
      <w:r w:rsidRPr="004B3FC2">
        <w:rPr>
          <w:rFonts w:ascii="Times New Roman" w:hAnsi="Times New Roman"/>
          <w:color w:val="000000"/>
          <w:sz w:val="24"/>
          <w:szCs w:val="24"/>
          <w:highlight w:val="white"/>
        </w:rPr>
        <w:t>С</w:t>
      </w:r>
      <w:r w:rsidRPr="004B3FC2">
        <w:rPr>
          <w:rFonts w:ascii="Times New Roman" w:hAnsi="Times New Roman"/>
          <w:color w:val="000000"/>
          <w:sz w:val="24"/>
          <w:szCs w:val="24"/>
          <w:highlight w:val="white"/>
          <w:lang w:val="en-US"/>
        </w:rPr>
        <w:t>.</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sidRPr="004B3FC2">
        <w:rPr>
          <w:rFonts w:ascii="Times New Roman" w:hAnsi="Times New Roman"/>
          <w:color w:val="000000"/>
          <w:sz w:val="24"/>
          <w:szCs w:val="24"/>
          <w:highlight w:val="white"/>
          <w:lang w:val="en-US"/>
        </w:rPr>
        <w:t xml:space="preserve">Fielder, </w:t>
      </w:r>
      <w:r w:rsidRPr="004B3FC2">
        <w:rPr>
          <w:rFonts w:ascii="Times New Roman" w:hAnsi="Times New Roman"/>
          <w:color w:val="000000"/>
          <w:sz w:val="24"/>
          <w:szCs w:val="24"/>
          <w:highlight w:val="white"/>
        </w:rPr>
        <w:t>Е</w:t>
      </w:r>
      <w:r w:rsidRPr="004B3FC2">
        <w:rPr>
          <w:rFonts w:ascii="Times New Roman" w:hAnsi="Times New Roman"/>
          <w:color w:val="000000"/>
          <w:sz w:val="24"/>
          <w:szCs w:val="24"/>
          <w:highlight w:val="white"/>
          <w:lang w:val="en-US"/>
        </w:rPr>
        <w:t>.</w:t>
      </w:r>
      <w:r w:rsidRPr="004B3FC2">
        <w:rPr>
          <w:rFonts w:ascii="Times New Roman" w:hAnsi="Times New Roman"/>
          <w:color w:val="000000"/>
          <w:sz w:val="24"/>
          <w:szCs w:val="24"/>
          <w:highlight w:val="white"/>
        </w:rPr>
        <w:t>Н</w:t>
      </w:r>
      <w:r w:rsidRPr="004B3FC2">
        <w:rPr>
          <w:rFonts w:ascii="Times New Roman" w:hAnsi="Times New Roman"/>
          <w:color w:val="000000"/>
          <w:sz w:val="24"/>
          <w:szCs w:val="24"/>
          <w:highlight w:val="white"/>
          <w:lang w:val="en-US"/>
        </w:rPr>
        <w:t>. Filder, E.N.</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sidRPr="004B3FC2">
        <w:rPr>
          <w:rFonts w:ascii="Times New Roman" w:hAnsi="Times New Roman"/>
          <w:color w:val="000000"/>
          <w:sz w:val="24"/>
          <w:szCs w:val="24"/>
          <w:highlight w:val="white"/>
          <w:lang w:val="en-US"/>
        </w:rPr>
        <w:t xml:space="preserve">Connor, </w:t>
      </w:r>
      <w:r w:rsidRPr="004B3FC2">
        <w:rPr>
          <w:rFonts w:ascii="Times New Roman" w:hAnsi="Times New Roman"/>
          <w:color w:val="000000"/>
          <w:sz w:val="24"/>
          <w:szCs w:val="24"/>
          <w:highlight w:val="white"/>
        </w:rPr>
        <w:t>М</w:t>
      </w:r>
      <w:r w:rsidRPr="004B3FC2">
        <w:rPr>
          <w:rFonts w:ascii="Times New Roman" w:hAnsi="Times New Roman"/>
          <w:color w:val="000000"/>
          <w:sz w:val="24"/>
          <w:szCs w:val="24"/>
          <w:highlight w:val="white"/>
          <w:lang w:val="en-US"/>
        </w:rPr>
        <w:t>.</w:t>
      </w:r>
      <w:r w:rsidRPr="004B3FC2">
        <w:rPr>
          <w:rFonts w:ascii="Times New Roman" w:hAnsi="Times New Roman"/>
          <w:color w:val="000000"/>
          <w:sz w:val="24"/>
          <w:szCs w:val="24"/>
          <w:highlight w:val="white"/>
        </w:rPr>
        <w:t>С</w:t>
      </w:r>
      <w:r w:rsidRPr="004B3FC2">
        <w:rPr>
          <w:rFonts w:ascii="Times New Roman" w:hAnsi="Times New Roman"/>
          <w:color w:val="000000"/>
          <w:sz w:val="24"/>
          <w:szCs w:val="24"/>
          <w:highlight w:val="white"/>
          <w:lang w:val="en-US"/>
        </w:rPr>
        <w:t>. Conner, M.G.</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sidRPr="004B3FC2">
        <w:rPr>
          <w:rFonts w:ascii="Times New Roman" w:hAnsi="Times New Roman"/>
          <w:color w:val="000000"/>
          <w:sz w:val="24"/>
          <w:szCs w:val="24"/>
          <w:highlight w:val="white"/>
          <w:lang w:val="en-US"/>
        </w:rPr>
        <w:t>Woesner, O.W. Woerner, O.W.</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sidRPr="004B3FC2">
        <w:rPr>
          <w:rFonts w:ascii="Times New Roman" w:hAnsi="Times New Roman"/>
          <w:color w:val="000000"/>
          <w:sz w:val="24"/>
          <w:szCs w:val="24"/>
          <w:highlight w:val="white"/>
          <w:lang w:val="en-US"/>
        </w:rPr>
        <w:t>Soderquist, P.E. Soderquist, B.E.</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9. Ясный является противоположным по смыслу слову:</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очевидный;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явный;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недвусмысленный;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отчетливый;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 тусклый.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10. Предприниматель купил несколько подержанных автомобилей за 3500 долларов, а продал их за 5500, заработав на этом 50 долларов за автомобиль. Сколько автомобилей он перепродал?</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11. Слова стук и сток имеют: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сходное значение;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сходное, ни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12. Три лимона стоят 45 копеек. Сколько (в копейках) стоят 1,5 дюжины?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13. Сколько из этих 6 пар чисел являются полностью одинаковыми?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5296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5296</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66986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69686</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834426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834426</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7354256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7354256</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61197172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61197172</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83238324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83238234</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14.Близкий является противоположным по значению слову:</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дружеский;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приятельский;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чужой;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родной;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 иной.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15.Какое число является наименьшим? 1)6;</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0,7;</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9;</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36;</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0,31;</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6) 5.</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16. Расставьте предлагаемые ниже слова в таком порядке, чтобы получилось правильное предложение. В качестве ответа введите номер последнего слова:</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есть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соль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любовь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жизни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1</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 2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3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4</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17. Какой из приведенных ниже рисунков наиболее отличен от других?</w:t>
      </w:r>
    </w:p>
    <w:p w:rsidR="00FC3645" w:rsidRPr="004B3FC2" w:rsidRDefault="001F648A"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Pr>
          <w:rFonts w:ascii="Times New Roman" w:hAnsi="Times New Roman"/>
          <w:noProof/>
          <w:sz w:val="24"/>
          <w:szCs w:val="24"/>
        </w:rPr>
        <w:pict>
          <v:shape id="Рисунок 4" o:spid="_x0000_i1028" type="#_x0000_t75" style="width:472.5pt;height:145.5pt;visibility:visible">
            <v:imagedata r:id="rId17" o:title=""/>
          </v:shape>
        </w:pic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18. Два рыбака поймали 36 рыб. Первый поймал в 8 раз больше, чем второй. Сколько поймал второй?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19. Слова восходить и возродить имеют: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сходное значение;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сходное, ни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20. Расставьте предлагаемые ниже слова в таком порядке, чтобы получилось утверждение. Если оно правильно, то ответом будет 1, если неправильно, — 2:</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мхом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обороты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камень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набирает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заросший.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21. Какие две из приведенных ниже фраз имеют одинаковый смысл:</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Держать нос по ветру.</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Пустой мешок не стоит.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Трое докторов не лучше одного.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Не все то золото, что блестит.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У семи нянек дитя без глаза.</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22.Какое число должно стоять вместо знака «?»?</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 xml:space="preserve">73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66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59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52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 xml:space="preserve">45 </w:t>
      </w:r>
      <w:r w:rsidRPr="004B3FC2">
        <w:rPr>
          <w:rFonts w:ascii="Times New Roman" w:hAnsi="Times New Roman"/>
          <w:color w:val="000000"/>
          <w:sz w:val="24"/>
          <w:szCs w:val="24"/>
          <w:highlight w:val="white"/>
          <w:lang w:val="en-US"/>
        </w:rPr>
        <w:t>     </w:t>
      </w:r>
      <w:r w:rsidRPr="004B3FC2">
        <w:rPr>
          <w:rFonts w:ascii="Times New Roman" w:hAnsi="Times New Roman"/>
          <w:color w:val="000000"/>
          <w:sz w:val="24"/>
          <w:szCs w:val="24"/>
          <w:highlight w:val="white"/>
        </w:rPr>
        <w:t>38 ?</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23. Длительность дня и ночи в сентябре почти такая же, как и в:</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июне;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марте;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мае;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 ноябре.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24. Предположим, что первые два утверждения верны. Тогда заключительное будет: 1 — верно; 2 — неверно; 3 — неопределенно.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Все передовые люди — члены партии.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Все передовые люди занимают крупные посты.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Некоторые члены партии занимают крупные посты.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25. Поезд проходит 75 см за 1/4 с. Если он будет двигаться с той же скоростью, то какое расстояние (в сантиметрах) он пройдет за 5 с?</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26. Если предположить, что два первых утверждения верны, то последнее: 1 — верно; 2 — неверно; 3 — неопределенно.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Боре столько же лет, сколько Маше.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Маша моложе Жени.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Боря моложе Жени.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27. Пять полукилограммовых пачек мясного фарша стоят 2 рубля. Сколько килограммов фарша можно купить за 80 копеек?</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28. Слова расстилать и растянуть имеют: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сходное значение;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сходное, ни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29. Разделите эту геометрическую фигуру прямой линией на две части так, чтобы, сложив их вместе, можно было бы получить квадрат. Запишите номер линии, соответствующей правильному ответу.</w:t>
      </w:r>
    </w:p>
    <w:p w:rsidR="00FC3645" w:rsidRPr="004B3FC2" w:rsidRDefault="001F648A"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Pr>
          <w:rFonts w:ascii="Times New Roman" w:hAnsi="Times New Roman"/>
          <w:noProof/>
          <w:sz w:val="24"/>
          <w:szCs w:val="24"/>
        </w:rPr>
        <w:pict>
          <v:shape id="Рисунок 3" o:spid="_x0000_i1029" type="#_x0000_t75" style="width:390pt;height:272.25pt;visibility:visible">
            <v:imagedata r:id="rId18" o:title=""/>
          </v:shape>
        </w:pic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30. Предположим, что первые два утверждения верны. Тогда последнее: 1 — верно; 2 — неверно; 3 — неопределенно.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Саша поздоровался с Машей.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Маша поздоровалась с Дашей.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Саша не поздоровался с Дашей.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31. Автомобиль «Жигули» стоимостью 2400 рублей был уценен во время сезонной распродажи на З3 1/3% Сколько стоил автомобиль во время распродажи?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32. Какая из этих фигур наиболее отлична от других?</w:t>
      </w:r>
    </w:p>
    <w:p w:rsidR="00FC3645" w:rsidRPr="004B3FC2" w:rsidRDefault="001F648A"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Pr>
          <w:rFonts w:ascii="Times New Roman" w:hAnsi="Times New Roman"/>
          <w:noProof/>
          <w:sz w:val="24"/>
          <w:szCs w:val="24"/>
        </w:rPr>
        <w:pict>
          <v:shape id="Рисунок 2" o:spid="_x0000_i1030" type="#_x0000_t75" style="width:472.5pt;height:127.5pt;visibility:visible">
            <v:imagedata r:id="rId19" o:title=""/>
          </v:shape>
        </w:pic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33. На платье требуется 2 1/3 м ткани. Сколько платьев можно сшить из 42 м?</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34. Значения следующих двух предложений: 1 — сходны; 2 — противоположны; 3 — ни сходны, ни противоположны: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Трое докторов не лучше одного.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Чем больше докторов, тем больше болезней.</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35. Слова увеличивать и расширять имеют: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сходное значение;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сходное, ни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36. Смысл двух английских пословиц: 1 — схож; 2 — противоположен; 3 — ни схож, ни противоположен.</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Швартоваться лучше двумя якорями.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Не клади все яйца в одну корзину.</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37. Бакалейщик купил ящик с апельсинами за 36 рублей. В ящике их было 12 дюжин. Он знает, что 2 дюжины испортятся еще до того, как он продаст все апельсины. По какой цене за дюжину (в копейках) ему нужно продавать апельсины, чтобы получить прибыль в 1/3 закупочной цены?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38. Слова претензия и претенциозный имеют: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сходное значение;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сходное, ни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39.Если бы полкило картошки стоило 0,0125 руб., то сколько килограммов можно было бы купить за 50 копеек?</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40.Один из членов ряда не подходит к другим. Каким числом вы бы его заменили?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¼, 1/3, 1/8, ¼, 1/8, 1/8, ¼, 1/8, 1/6.</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41. Слова отражаемый и воображаемый имеют: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сходное значение;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сходное, ни противоположное.</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42. Сколько соток составляет участок 70 х 20 м?</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43.Следующие две фразы по значению:</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сходны, ни противоположны: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Хорошие вещи дешевы, плохие дороги.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Хорошее качество обеспечивается простотой, плохое — сложностью.</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44.Солдат, стреляя в цель, поразил ее в 12,5% случая. Сколько раз солдат должен выстрелить, чтобы поразить ее сто раз?</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45. Один из членов ряда не подходит к другим. Какое число вы поставили бы на его место?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¼, 1/6, 1/8, 1/9, 1/12, 1/14</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46. Три партнера по акционерному обществу «Интенсивник» решили поделить прибыль поровну. Т. вложил в дело 4500 руб., К. — 3500 руб., П. — 2000 руб. Если прибыль составит 2400 руб., то на сколько меньше прибыли получит Т. по сравнению с тем, как если бы прибыль была разделена пропорционально вкладам?</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47.Какие две из приведенных ниже пословиц имеют сходный смысл?</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Куй железо, пока горячо.</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Один в поле не воин.</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Лес рубят, щепки летят.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 Не все то золото, что блестит.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5) Не по виду гляди, а по делам суди.</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48. Значения следующих фраз:</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 сходны;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 противоположны;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3 — ни сходны, ни противоположны:</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1) Лес рубят, щепки летят.</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2) Большое дело не бывает без потерь.</w:t>
      </w:r>
    </w:p>
    <w:p w:rsidR="00FC3645" w:rsidRPr="004B3FC2" w:rsidRDefault="00FC3645"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rPr>
      </w:pPr>
      <w:r w:rsidRPr="004B3FC2">
        <w:rPr>
          <w:rFonts w:ascii="Times New Roman" w:hAnsi="Times New Roman"/>
          <w:color w:val="000000"/>
          <w:sz w:val="24"/>
          <w:szCs w:val="24"/>
          <w:highlight w:val="white"/>
        </w:rPr>
        <w:t>49. Даны развертки пяти геометрических фигур (кубов). Две из них принадлежат одинаковым кубам. Какие?</w:t>
      </w:r>
    </w:p>
    <w:p w:rsidR="00FC3645" w:rsidRPr="004B3FC2" w:rsidRDefault="001F648A" w:rsidP="00001172">
      <w:pPr>
        <w:widowControl w:val="0"/>
        <w:autoSpaceDE w:val="0"/>
        <w:autoSpaceDN w:val="0"/>
        <w:adjustRightInd w:val="0"/>
        <w:spacing w:after="0" w:line="240" w:lineRule="auto"/>
        <w:ind w:firstLine="300"/>
        <w:jc w:val="both"/>
        <w:rPr>
          <w:rFonts w:ascii="Times New Roman" w:hAnsi="Times New Roman"/>
          <w:color w:val="000000"/>
          <w:sz w:val="24"/>
          <w:szCs w:val="24"/>
          <w:highlight w:val="white"/>
          <w:lang w:val="en-US"/>
        </w:rPr>
      </w:pPr>
      <w:r>
        <w:rPr>
          <w:rFonts w:ascii="Times New Roman" w:hAnsi="Times New Roman"/>
          <w:noProof/>
          <w:sz w:val="24"/>
          <w:szCs w:val="24"/>
        </w:rPr>
        <w:pict>
          <v:shape id="Рисунок 1" o:spid="_x0000_i1031" type="#_x0000_t75" style="width:472.5pt;height:138.75pt;visibility:visible">
            <v:imagedata r:id="rId20" o:title=""/>
          </v:shape>
        </w:pict>
      </w:r>
    </w:p>
    <w:p w:rsidR="00FC3645" w:rsidRPr="004B3FC2" w:rsidRDefault="00FC3645" w:rsidP="00001172">
      <w:pPr>
        <w:widowControl w:val="0"/>
        <w:autoSpaceDE w:val="0"/>
        <w:autoSpaceDN w:val="0"/>
        <w:adjustRightInd w:val="0"/>
        <w:spacing w:after="200" w:line="276" w:lineRule="auto"/>
        <w:rPr>
          <w:rFonts w:ascii="Times New Roman" w:hAnsi="Times New Roman"/>
          <w:color w:val="000000"/>
          <w:sz w:val="24"/>
          <w:szCs w:val="24"/>
          <w:highlight w:val="white"/>
        </w:rPr>
      </w:pPr>
      <w:r w:rsidRPr="004B3FC2">
        <w:rPr>
          <w:rFonts w:ascii="Times New Roman" w:hAnsi="Times New Roman"/>
          <w:color w:val="000000"/>
          <w:sz w:val="24"/>
          <w:szCs w:val="24"/>
          <w:highlight w:val="white"/>
        </w:rPr>
        <w:t>50. В печатающейся статье 24 000 слов. Редактор решил использовать шрифт двух размеров. При использовании шрифта большего размера на странице умещается 900 слов, меньшего — 1200. Статья должна занять 21 полную страницу в журнале. Сколько страниц должно быть напечатано мелким шрифтом?</w:t>
      </w:r>
    </w:p>
    <w:p w:rsidR="00FC3645" w:rsidRPr="004B3FC2" w:rsidRDefault="00FC3645" w:rsidP="00001172">
      <w:pPr>
        <w:widowControl w:val="0"/>
        <w:autoSpaceDE w:val="0"/>
        <w:autoSpaceDN w:val="0"/>
        <w:adjustRightInd w:val="0"/>
        <w:spacing w:after="200" w:line="276" w:lineRule="auto"/>
        <w:rPr>
          <w:rFonts w:ascii="Times New Roman" w:hAnsi="Times New Roman"/>
          <w:color w:val="000000"/>
          <w:sz w:val="24"/>
          <w:szCs w:val="24"/>
          <w:highlight w:val="white"/>
        </w:rPr>
      </w:pPr>
      <w:r w:rsidRPr="004B3FC2">
        <w:rPr>
          <w:rFonts w:ascii="Times New Roman" w:hAnsi="Times New Roman"/>
          <w:color w:val="000000"/>
          <w:sz w:val="24"/>
          <w:szCs w:val="24"/>
          <w:highlight w:val="white"/>
        </w:rPr>
        <w:t>Правильные ответы к тесту оценки уровня интеллекта</w:t>
      </w:r>
    </w:p>
    <w:tbl>
      <w:tblPr>
        <w:tblW w:w="0" w:type="auto"/>
        <w:tblLayout w:type="fixed"/>
        <w:tblCellMar>
          <w:left w:w="10" w:type="dxa"/>
          <w:right w:w="10" w:type="dxa"/>
        </w:tblCellMar>
        <w:tblLook w:val="0000" w:firstRow="0" w:lastRow="0" w:firstColumn="0" w:lastColumn="0" w:noHBand="0" w:noVBand="0"/>
      </w:tblPr>
      <w:tblGrid>
        <w:gridCol w:w="676"/>
        <w:gridCol w:w="776"/>
        <w:gridCol w:w="876"/>
        <w:gridCol w:w="876"/>
        <w:gridCol w:w="826"/>
      </w:tblGrid>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 3</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11) 3</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21) 3,5</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31) 1600</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41) 3</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 3</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12) 270</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22) 31</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32) 3</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42) 14</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 2</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13) 4</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23) 2</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33) 18</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43) 1</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 1</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14) 3</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24) 1</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34) 3</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44) 800</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5) 3</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15) 5</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25) 1500</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35) 1</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45) 1/10</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6) 2</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16) 4</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26) 1</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36) 1</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46) 280</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7) 4</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17) 3</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27) 1</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37) 480</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47) 4,5</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8) 1</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18) 4</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28) 1</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38) 1</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48) 1</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9) 5</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19) 3</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29) 5</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39) 20</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49) 1,4</w:t>
            </w:r>
          </w:p>
        </w:tc>
      </w:tr>
      <w:tr w:rsidR="00FC3645" w:rsidRPr="004B3FC2" w:rsidTr="00E313D3">
        <w:trPr>
          <w:trHeight w:val="1"/>
        </w:trPr>
        <w:tc>
          <w:tcPr>
            <w:tcW w:w="6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10) 40</w:t>
            </w:r>
          </w:p>
        </w:tc>
        <w:tc>
          <w:tcPr>
            <w:tcW w:w="7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20) 2</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30) 3</w:t>
            </w:r>
          </w:p>
        </w:tc>
        <w:tc>
          <w:tcPr>
            <w:tcW w:w="87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40) 1/8</w:t>
            </w:r>
          </w:p>
        </w:tc>
        <w:tc>
          <w:tcPr>
            <w:tcW w:w="826" w:type="dxa"/>
            <w:tcBorders>
              <w:top w:val="single" w:sz="4" w:space="0" w:color="601802"/>
              <w:left w:val="single" w:sz="4" w:space="0" w:color="601802"/>
              <w:bottom w:val="single" w:sz="4" w:space="0" w:color="601802"/>
              <w:right w:val="single" w:sz="4" w:space="0" w:color="601802"/>
            </w:tcBorders>
            <w:vAlign w:val="center"/>
          </w:tcPr>
          <w:p w:rsidR="00FC3645" w:rsidRPr="004B3FC2" w:rsidRDefault="00FC3645" w:rsidP="00E313D3">
            <w:pPr>
              <w:widowControl w:val="0"/>
              <w:autoSpaceDE w:val="0"/>
              <w:autoSpaceDN w:val="0"/>
              <w:adjustRightInd w:val="0"/>
              <w:spacing w:after="0" w:line="240" w:lineRule="auto"/>
              <w:ind w:left="75" w:right="75"/>
              <w:rPr>
                <w:rFonts w:ascii="Times New Roman" w:hAnsi="Times New Roman"/>
                <w:sz w:val="24"/>
                <w:szCs w:val="24"/>
                <w:lang w:val="en-US"/>
              </w:rPr>
            </w:pPr>
            <w:r w:rsidRPr="004B3FC2">
              <w:rPr>
                <w:rFonts w:ascii="Times New Roman" w:hAnsi="Times New Roman"/>
                <w:sz w:val="24"/>
                <w:szCs w:val="24"/>
                <w:lang w:val="en-US"/>
              </w:rPr>
              <w:t>50) 17</w:t>
            </w:r>
          </w:p>
        </w:tc>
      </w:tr>
    </w:tbl>
    <w:p w:rsidR="00FC3645" w:rsidRPr="004B3FC2" w:rsidRDefault="00FC3645" w:rsidP="00001172">
      <w:pPr>
        <w:spacing w:after="0" w:line="240" w:lineRule="auto"/>
        <w:jc w:val="both"/>
        <w:rPr>
          <w:rFonts w:ascii="Times New Roman" w:hAnsi="Times New Roman"/>
          <w:color w:val="000000"/>
          <w:sz w:val="24"/>
          <w:szCs w:val="24"/>
          <w:shd w:val="clear" w:color="auto" w:fill="FFFFFF"/>
        </w:rPr>
      </w:pP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p>
    <w:p w:rsidR="00FC3645" w:rsidRPr="004B3FC2" w:rsidRDefault="00FC3645" w:rsidP="00001172">
      <w:pPr>
        <w:spacing w:after="0" w:line="240" w:lineRule="auto"/>
        <w:jc w:val="both"/>
        <w:rPr>
          <w:rFonts w:ascii="Times New Roman" w:hAnsi="Times New Roman"/>
          <w:b/>
          <w:color w:val="000000"/>
          <w:sz w:val="24"/>
          <w:szCs w:val="24"/>
          <w:shd w:val="clear" w:color="auto" w:fill="FFFFFF"/>
        </w:rPr>
      </w:pPr>
      <w:r w:rsidRPr="004B3FC2">
        <w:rPr>
          <w:rFonts w:ascii="Times New Roman" w:hAnsi="Times New Roman"/>
          <w:b/>
          <w:color w:val="000000"/>
          <w:sz w:val="24"/>
          <w:szCs w:val="24"/>
          <w:shd w:val="clear" w:color="auto" w:fill="FFFFFF"/>
        </w:rPr>
        <w:t>ТЕСТОВЫЕ ЗАДАНИЯ  2</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Пятый месяц года — это:</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октябрь;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май;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ноябрь;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февраль.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Добрый является противоположным по значению слову:</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резкий;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строгий;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мягкий;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жесткий;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 неподатливый.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Какое из приведенных ниже слов отлично от других?</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определенный;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сомнительный;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уверенный;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доверие;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 верный.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Верно ли то, что сокращение «т.к.» означает «так как»?</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да;</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нет.</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Какое из следующих слов отлично от других?</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звонить;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болтать;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слушать;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говорить;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 нет отличающихся слов.</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6. Слово взяточник является противоположным по своему значению слову:</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незапятнанный;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непристойный;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неподкупный;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невинный;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 классический.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7. Какое из приведенных ниже слов относится к слову жевать как обоняние к нос?</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сладкий;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язык;</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запах;</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зубы;</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 чистый.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8. Сколько из приведенных ниже пар слов являются полностью идентичными?</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Думать, придумывать, прыгать, размышлять, скокать, фантазировать, смотреть, лицезреть, рисовать, выполнять, исследовать, изучать.</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9. Однозначный является противоположным по смыслу слову:</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очевидный;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явный;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двусмысленный;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отчетливый;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 тусклый.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10. Предприниматель купил несколько подержанных автомобилей за 3500 долларов, а продал их за 5500, заработав на этом 50 долларов за автомобиль. Сколько автомобилей он перепродал?</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11. Слова столб и столп имеют:</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сходное значение;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противоположное;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сходное, ни противоположное.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12. Три лимона стоят 45 копеек. Сколько (в копейках) стоят 1,5 дюжины?</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13. Сколько из этих 6 пар чисел являются полностью одинаковыми?</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5296   5296</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66986    69686</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834426    834426</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7354256    7354256</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61197172    61197172</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83238324    83238234</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14.Вражеский является противоположным по значению слову:</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дружеский;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приятельский;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чужой;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родной;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 иной.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 xml:space="preserve">15.Какое число является наибольшим? </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1)6;</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0,7;</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9;</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36;</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0,31;</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6) 5.</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16. Расставьте предлагаемые ниже слова в таком порядке, чтобы получилось правильное предложение. В качестве ответа введите номер последнего слова:</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есть   жизнь   радостная   Движение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 xml:space="preserve"> 1          2          3             4</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17. Какой из приведенных ниже рисунков наиболее отличен от других?</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 xml:space="preserve"> </w:t>
      </w:r>
      <w:r w:rsidRPr="004B3FC2">
        <w:rPr>
          <w:rFonts w:ascii="Times New Roman" w:hAnsi="Times New Roman"/>
          <w:color w:val="000000"/>
          <w:sz w:val="24"/>
          <w:szCs w:val="24"/>
          <w:shd w:val="clear" w:color="auto" w:fill="FFFFFF"/>
        </w:rPr>
        <w:object w:dxaOrig="9360" w:dyaOrig="2880">
          <v:rect id="rectole0000000000" o:spid="_x0000_i1032" style="width:468pt;height:2in" o:ole="" o:preferrelative="t" stroked="f">
            <v:imagedata r:id="rId21" o:title=""/>
          </v:rect>
          <o:OLEObject Type="Embed" ProgID="StaticMetafile" ShapeID="rectole0000000000" DrawAspect="Content" ObjectID="_1608895047" r:id="rId22"/>
        </w:objec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18. Два рыбака поймали 12 рыб. Первый поймал в 2 раз больше, чем второй. Сколько поймал второй?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19. Слова восстать и воскреснуть имеют:</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сходное значение;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противоположное;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сходное, ни противоположное.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20. Расставьте предлагаемые ниже слова в таком порядке, чтобы получилось утверждение. Если оно правильно, то ответом будет 1, если неправильно, — 2:</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мхом    обороты     камень    набирает      заросший.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21. Какие две из приведенных ниже фраз имеют одинаковый смысл:</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Держать нос по ветру.</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Пустой мешок не стоит.</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Трое докторов не лучше одного.</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Не все то золото, что блестит.</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У семи нянек дитя без глаза.</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22.Какое число должно стоять вместо знака «?»?</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26    38     50     62     74      86 ?</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23. В каком месяце количество дней совпадает с сентябрем?:</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август;</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марте;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мае;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 ноябре.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24. Предположим, что первые два утверждения верны. Тогда заключительное будет: 1 — верно; 2 — неверно; 3 — неопределенно.</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Все передовые люди — члены партии.</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Все передовые люди занимают крупные посты.</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Некоторые члены партии занимают крупные посты.</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25. Поезд проходит 75 см за 1/4 с. Если он будет двигаться с той же скоростью, то какое расстояние (в сантиметрах) он пройдет за 5 с?</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26. Если предположить, что два первых утверждения верны, то последнее: 1 — верно; 2 — неверно; 3 — неопределенно.</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Боре столько же лет, сколько Маше.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Маша моложе Жени.</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Боря моложе Жени.</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27. Пять килограммовых пачек мясного фарша стоят 3 рубля. Сколько килограммов фарша можно купить за 9 рублей?</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28. Слова расстилать и растянуть имеют:</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сходное значение;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противоположное;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сходное, ни противоположное.</w:t>
      </w:r>
    </w:p>
    <w:p w:rsidR="00FC3645" w:rsidRPr="004B3FC2" w:rsidRDefault="00FC3645" w:rsidP="00D50ADD">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29. Разделите эту геометрическую фигуру прямой линией на две части так, чтобы, сложив их вместе, можно было бы получить квадрат. Запишите номер линии, соответствующей правильному ответу.</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sz w:val="24"/>
          <w:szCs w:val="24"/>
        </w:rPr>
        <w:object w:dxaOrig="7718" w:dyaOrig="5385">
          <v:rect id="rectole0000000001" o:spid="_x0000_i1033" style="width:386.25pt;height:269.25pt" o:ole="" o:preferrelative="t" stroked="f">
            <v:imagedata r:id="rId23" o:title=""/>
          </v:rect>
          <o:OLEObject Type="Embed" ProgID="StaticMetafile" ShapeID="rectole0000000001" DrawAspect="Content" ObjectID="_1608895048" r:id="rId24"/>
        </w:objec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30. Предположим, что первые два утверждения верны. Тогда последнее: 1 — верно; 2 — неверно; 3 — неопределенно.</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Саша поздоровался с Машей.</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Маша поздоровалась с Дашей.</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Саша не поздоровался с Дашей.</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31. Автомобиль «Жигули» стоимостью 2400 рублей был уценен во время сезонной распродажи на З3 1/3% Сколько стоил автомобиль во время распродажи?</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32. Какая из этих фигур наиболее отлична от других?</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sz w:val="24"/>
          <w:szCs w:val="24"/>
        </w:rPr>
        <w:object w:dxaOrig="9360" w:dyaOrig="2548">
          <v:rect id="rectole0000000002" o:spid="_x0000_i1034" style="width:468pt;height:127.5pt" o:ole="" o:preferrelative="t" stroked="f">
            <v:imagedata r:id="rId25" o:title=""/>
          </v:rect>
          <o:OLEObject Type="Embed" ProgID="StaticMetafile" ShapeID="rectole0000000002" DrawAspect="Content" ObjectID="_1608895049" r:id="rId26"/>
        </w:objec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33. На платье требуется 3 м ткани. Сколько платьев можно сшить из 15 м?</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34. Значения следующих двух предложений: 1 — сходны; 2 — противоположны; 3 — ни сходны, ни противоположны: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Трое докторов не лучше одного.</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Чем больше докторов, тем больше болезней.</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35. Слова гипперболизировать и преувеличивать имеют:</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сходное значение;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противоположное;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сходное, ни противоположное.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36. Смысл двух английских пословиц: 1 — схож; 2 — противоположен; 3 — ни схож, ни противоположен.</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Швартоваться лучше двумя якорями.</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Не клади все яйца в одну корзину.</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37. Бакалейщик купил ящик с апельсинами за 36 рублей. В ящике их было 12 дюжин. Он знает, что 2 дюжины испортятся еще до того, как он продаст все апельсины. По какой цене за дюжину (в копейках) ему нужно продавать апельсины, чтобы получить прибыль в 1/3 закупочной цены?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38. Слова претензия и претенциозный имеют:</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сходное значение;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противоположное;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сходное, ни противоположное.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39.Если бы полкило картошки стоило 2 руб., то сколько килограммов можно было бы купить за 26 рублей?</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40.Один из членов ряда не подходит к другим. Каким числом вы бы его заменили?</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¼, 1/3, 1/8, ¼, 1/8, 1/8, ¼, 1/8, 1/6.</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41. Слова отражаемый и воображаемый имеют:</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сходное значение;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противоположное;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сходное, ни противоположное.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42. Сколько соток составляет участок 60 х 20 м?</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43.Следующие две фразы по значению:</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сходны, ни противоположны: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Хорошие вещи дешевы, плохие дороги.</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Хорошее качество обеспечивается простотой, плохое — сложностью.</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44.Солдат, стреляя в цель, поразил ее в 12,5% случая. Сколько раз солдат должен выстрелить, чтобы поразить ее сто раз?</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45. Один из членов ряда не подходит к другим. Какое число вы поставили бы на его место?</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¼, 1/6, 1/8, 1/9, 1/12, 1/14</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46. Три партнера по акционерному обществу «Интенсивник» решили поделить прибыль поровну. Т. вложил в дело 4500 руб., К. — 3500 руб., П. — 2000 руб. Если прибыль составит 2400 руб., то на сколько меньше прибыли получит Т. по сравнению с тем, как если бы прибыль была разделена пропорционально вкладам?</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47.Какие две из приведенных ниже пословиц имеют сходный смысл?</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Куй железо, пока горячо.</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Один в поле не воин.</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Лес рубят, щепки летят.</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 Не все то золото, что блестит.</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 Не по виду гляди, а по делам суди.</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48. Значения следующих фраз:</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 сходны;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 противоположны;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3 — ни сходны, ни противоположны:</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1) Лес рубят, щепки летят.</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2) Большое дело не бывает без потерь.</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49. Даны развертки пяти геометрических фигур (кубов). Две из них принадлежат одинаковым кубам. Какие?</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sz w:val="24"/>
          <w:szCs w:val="24"/>
        </w:rPr>
        <w:object w:dxaOrig="9360" w:dyaOrig="2750">
          <v:rect id="rectole0000000003" o:spid="_x0000_i1035" style="width:468pt;height:135.75pt" o:ole="" o:preferrelative="t" stroked="f">
            <v:imagedata r:id="rId27" o:title=""/>
          </v:rect>
          <o:OLEObject Type="Embed" ProgID="StaticMetafile" ShapeID="rectole0000000003" DrawAspect="Content" ObjectID="_1608895050" r:id="rId28"/>
        </w:objec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50. В печатающейся статье 24 000 слов. Редактор решил использовать шрифт двух размеров. При использовании шрифта большего размера на странице умещается 900 слов, меньшего — 1200. Статья должна занять 21 полную страницу в журнале. Сколько страниц должно быть напечатано мелким шрифтом?</w:t>
      </w:r>
    </w:p>
    <w:p w:rsidR="00FC3645" w:rsidRPr="004B3FC2" w:rsidRDefault="00FC3645">
      <w:pPr>
        <w:spacing w:after="0" w:line="240" w:lineRule="auto"/>
        <w:ind w:firstLine="300"/>
        <w:jc w:val="both"/>
        <w:rPr>
          <w:rFonts w:ascii="Times New Roman" w:hAnsi="Times New Roman"/>
          <w:color w:val="000000"/>
          <w:sz w:val="24"/>
          <w:szCs w:val="24"/>
          <w:shd w:val="clear" w:color="auto" w:fill="FFFFFF"/>
        </w:rPr>
      </w:pPr>
      <w:r w:rsidRPr="004B3FC2">
        <w:rPr>
          <w:rFonts w:ascii="Times New Roman" w:hAnsi="Times New Roman"/>
          <w:color w:val="000000"/>
          <w:sz w:val="24"/>
          <w:szCs w:val="24"/>
          <w:shd w:val="clear" w:color="auto" w:fill="FFFFFF"/>
        </w:rPr>
        <w:t>Правильные ответы к тесту оценки уровня интеллекта</w:t>
      </w:r>
    </w:p>
    <w:tbl>
      <w:tblPr>
        <w:tblW w:w="0" w:type="auto"/>
        <w:tblInd w:w="10" w:type="dxa"/>
        <w:tblCellMar>
          <w:left w:w="10" w:type="dxa"/>
          <w:right w:w="10" w:type="dxa"/>
        </w:tblCellMar>
        <w:tblLook w:val="00A0" w:firstRow="1" w:lastRow="0" w:firstColumn="1" w:lastColumn="0" w:noHBand="0" w:noVBand="0"/>
      </w:tblPr>
      <w:tblGrid>
        <w:gridCol w:w="676"/>
        <w:gridCol w:w="830"/>
        <w:gridCol w:w="876"/>
        <w:gridCol w:w="876"/>
        <w:gridCol w:w="826"/>
      </w:tblGrid>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 2</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11) 3</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21) 3,5</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31) 1600</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41) 3</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 2</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12) 270</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22) 98</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32) 3</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42) 12</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 2</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13) 4</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23) 4</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33) 5</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43) 1</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 1</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14) 1</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24) 1</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34) 3</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44) 800</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5) 3</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15) 4</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25) 1500</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35) 1</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45) 1/10</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6) 3</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16) 4,1,2,3</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26) 1</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36) 1</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46) 280</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7) 4</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17) 3</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27) 3</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37) 480</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47) 4,5</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8) 5</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18) 4</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28) 1</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38) 1</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48) 1</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9) 3</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19) 1</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29) 5</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39) 13</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49) 1,4</w:t>
            </w:r>
          </w:p>
        </w:tc>
      </w:tr>
      <w:tr w:rsidR="00FC3645" w:rsidRPr="004B3FC2">
        <w:trPr>
          <w:trHeight w:val="1"/>
        </w:trPr>
        <w:tc>
          <w:tcPr>
            <w:tcW w:w="6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10) 40</w:t>
            </w:r>
          </w:p>
        </w:tc>
        <w:tc>
          <w:tcPr>
            <w:tcW w:w="7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20) 2</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30) 3</w:t>
            </w:r>
          </w:p>
        </w:tc>
        <w:tc>
          <w:tcPr>
            <w:tcW w:w="87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40) 1/8</w:t>
            </w:r>
          </w:p>
        </w:tc>
        <w:tc>
          <w:tcPr>
            <w:tcW w:w="826" w:type="dxa"/>
            <w:tcBorders>
              <w:top w:val="single" w:sz="6" w:space="0" w:color="601802"/>
              <w:left w:val="single" w:sz="6" w:space="0" w:color="601802"/>
              <w:bottom w:val="single" w:sz="6" w:space="0" w:color="601802"/>
              <w:right w:val="single" w:sz="6" w:space="0" w:color="601802"/>
            </w:tcBorders>
            <w:tcMar>
              <w:left w:w="10" w:type="dxa"/>
              <w:right w:w="10" w:type="dxa"/>
            </w:tcMar>
            <w:vAlign w:val="center"/>
          </w:tcPr>
          <w:p w:rsidR="00FC3645" w:rsidRPr="004B3FC2" w:rsidRDefault="00FC3645">
            <w:pPr>
              <w:spacing w:after="0" w:line="240" w:lineRule="auto"/>
              <w:ind w:left="75" w:right="75"/>
              <w:rPr>
                <w:rFonts w:ascii="Times New Roman" w:hAnsi="Times New Roman"/>
                <w:sz w:val="24"/>
                <w:szCs w:val="24"/>
              </w:rPr>
            </w:pPr>
            <w:r w:rsidRPr="004B3FC2">
              <w:rPr>
                <w:rFonts w:ascii="Times New Roman" w:hAnsi="Times New Roman"/>
                <w:sz w:val="24"/>
                <w:szCs w:val="24"/>
              </w:rPr>
              <w:t>50) 17</w:t>
            </w:r>
          </w:p>
        </w:tc>
      </w:tr>
    </w:tbl>
    <w:p w:rsidR="00FC3645" w:rsidRPr="004B3FC2" w:rsidRDefault="00FC3645">
      <w:pPr>
        <w:numPr>
          <w:ilvl w:val="0"/>
          <w:numId w:val="6"/>
        </w:numPr>
        <w:spacing w:after="0" w:line="360" w:lineRule="auto"/>
        <w:ind w:left="426" w:hanging="360"/>
        <w:jc w:val="both"/>
        <w:rPr>
          <w:rFonts w:ascii="Times New Roman" w:hAnsi="Times New Roman"/>
          <w:sz w:val="24"/>
          <w:szCs w:val="24"/>
        </w:rPr>
      </w:pPr>
    </w:p>
    <w:sectPr w:rsidR="00FC3645" w:rsidRPr="004B3FC2" w:rsidSect="004240E4">
      <w:type w:val="continuous"/>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F8" w:rsidRDefault="007038F8" w:rsidP="00810355">
      <w:pPr>
        <w:spacing w:after="0" w:line="240" w:lineRule="auto"/>
      </w:pPr>
      <w:r>
        <w:separator/>
      </w:r>
    </w:p>
  </w:endnote>
  <w:endnote w:type="continuationSeparator" w:id="0">
    <w:p w:rsidR="007038F8" w:rsidRDefault="007038F8" w:rsidP="0081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45" w:rsidRDefault="00FC3645">
    <w:pPr>
      <w:pStyle w:val="a5"/>
      <w:jc w:val="center"/>
    </w:pPr>
  </w:p>
  <w:p w:rsidR="00FC3645" w:rsidRDefault="00FC36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F8" w:rsidRDefault="007038F8" w:rsidP="00810355">
      <w:pPr>
        <w:spacing w:after="0" w:line="240" w:lineRule="auto"/>
      </w:pPr>
      <w:r>
        <w:separator/>
      </w:r>
    </w:p>
  </w:footnote>
  <w:footnote w:type="continuationSeparator" w:id="0">
    <w:p w:rsidR="007038F8" w:rsidRDefault="007038F8" w:rsidP="00810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32" w:rsidRDefault="00D40132">
    <w:pPr>
      <w:pStyle w:val="a3"/>
      <w:jc w:val="right"/>
    </w:pPr>
    <w:r>
      <w:fldChar w:fldCharType="begin"/>
    </w:r>
    <w:r>
      <w:instrText>PAGE   \* MERGEFORMAT</w:instrText>
    </w:r>
    <w:r>
      <w:fldChar w:fldCharType="separate"/>
    </w:r>
    <w:r w:rsidR="007038F8">
      <w:rPr>
        <w:noProof/>
      </w:rPr>
      <w:t>1</w:t>
    </w:r>
    <w:r>
      <w:fldChar w:fldCharType="end"/>
    </w:r>
  </w:p>
  <w:p w:rsidR="009E2F27" w:rsidRDefault="009E2F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B37"/>
    <w:multiLevelType w:val="multilevel"/>
    <w:tmpl w:val="C458D7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E2C6434"/>
    <w:multiLevelType w:val="multilevel"/>
    <w:tmpl w:val="B8B6A23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A55662"/>
    <w:multiLevelType w:val="multilevel"/>
    <w:tmpl w:val="7480B66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E5063A3"/>
    <w:multiLevelType w:val="multilevel"/>
    <w:tmpl w:val="737498A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86D7E41"/>
    <w:multiLevelType w:val="multilevel"/>
    <w:tmpl w:val="D0085C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A9B5A74"/>
    <w:multiLevelType w:val="multilevel"/>
    <w:tmpl w:val="05BEBF0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0EB"/>
    <w:rsid w:val="00001172"/>
    <w:rsid w:val="00022644"/>
    <w:rsid w:val="00050EB7"/>
    <w:rsid w:val="000A188A"/>
    <w:rsid w:val="000B083D"/>
    <w:rsid w:val="000B6E17"/>
    <w:rsid w:val="000D6840"/>
    <w:rsid w:val="00117DD6"/>
    <w:rsid w:val="00124A79"/>
    <w:rsid w:val="001728CA"/>
    <w:rsid w:val="0017590B"/>
    <w:rsid w:val="001B0630"/>
    <w:rsid w:val="001F648A"/>
    <w:rsid w:val="002000CA"/>
    <w:rsid w:val="002C34CD"/>
    <w:rsid w:val="002E423C"/>
    <w:rsid w:val="0031724F"/>
    <w:rsid w:val="00345F40"/>
    <w:rsid w:val="003715C0"/>
    <w:rsid w:val="004068A2"/>
    <w:rsid w:val="00414215"/>
    <w:rsid w:val="004240E4"/>
    <w:rsid w:val="0043237A"/>
    <w:rsid w:val="00450BA9"/>
    <w:rsid w:val="004B3FC2"/>
    <w:rsid w:val="004B7601"/>
    <w:rsid w:val="004D6385"/>
    <w:rsid w:val="00515AFD"/>
    <w:rsid w:val="00546E85"/>
    <w:rsid w:val="005C2193"/>
    <w:rsid w:val="0060150C"/>
    <w:rsid w:val="006373CB"/>
    <w:rsid w:val="006633F2"/>
    <w:rsid w:val="00701A52"/>
    <w:rsid w:val="007038F8"/>
    <w:rsid w:val="00745A06"/>
    <w:rsid w:val="007507AD"/>
    <w:rsid w:val="00792F4F"/>
    <w:rsid w:val="007B0239"/>
    <w:rsid w:val="007C774B"/>
    <w:rsid w:val="00810355"/>
    <w:rsid w:val="00867D72"/>
    <w:rsid w:val="008A370E"/>
    <w:rsid w:val="008D38DB"/>
    <w:rsid w:val="009727DD"/>
    <w:rsid w:val="009E2F27"/>
    <w:rsid w:val="00A6322B"/>
    <w:rsid w:val="00A9081E"/>
    <w:rsid w:val="00AF422A"/>
    <w:rsid w:val="00B13460"/>
    <w:rsid w:val="00B210EB"/>
    <w:rsid w:val="00B52A46"/>
    <w:rsid w:val="00C44420"/>
    <w:rsid w:val="00C5514C"/>
    <w:rsid w:val="00C91526"/>
    <w:rsid w:val="00C9743C"/>
    <w:rsid w:val="00CD110F"/>
    <w:rsid w:val="00CD15C8"/>
    <w:rsid w:val="00D02397"/>
    <w:rsid w:val="00D40132"/>
    <w:rsid w:val="00D41CA5"/>
    <w:rsid w:val="00D50ADD"/>
    <w:rsid w:val="00D53F36"/>
    <w:rsid w:val="00D54ADB"/>
    <w:rsid w:val="00D712CF"/>
    <w:rsid w:val="00D87225"/>
    <w:rsid w:val="00D95524"/>
    <w:rsid w:val="00DC4FEE"/>
    <w:rsid w:val="00DC62A2"/>
    <w:rsid w:val="00E13C1E"/>
    <w:rsid w:val="00E313D3"/>
    <w:rsid w:val="00E33D0A"/>
    <w:rsid w:val="00EC2C90"/>
    <w:rsid w:val="00EC6E0B"/>
    <w:rsid w:val="00ED4301"/>
    <w:rsid w:val="00EF3AC5"/>
    <w:rsid w:val="00F31D0F"/>
    <w:rsid w:val="00F961A0"/>
    <w:rsid w:val="00FB6CE3"/>
    <w:rsid w:val="00FC364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C8"/>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0355"/>
    <w:pPr>
      <w:tabs>
        <w:tab w:val="center" w:pos="4677"/>
        <w:tab w:val="right" w:pos="9355"/>
      </w:tabs>
      <w:spacing w:after="0" w:line="240" w:lineRule="auto"/>
    </w:pPr>
  </w:style>
  <w:style w:type="character" w:customStyle="1" w:styleId="a4">
    <w:name w:val="Верхний колонтитул Знак"/>
    <w:link w:val="a3"/>
    <w:uiPriority w:val="99"/>
    <w:locked/>
    <w:rsid w:val="00810355"/>
    <w:rPr>
      <w:rFonts w:cs="Times New Roman"/>
    </w:rPr>
  </w:style>
  <w:style w:type="paragraph" w:styleId="a5">
    <w:name w:val="footer"/>
    <w:basedOn w:val="a"/>
    <w:link w:val="a6"/>
    <w:uiPriority w:val="99"/>
    <w:rsid w:val="00810355"/>
    <w:pPr>
      <w:tabs>
        <w:tab w:val="center" w:pos="4677"/>
        <w:tab w:val="right" w:pos="9355"/>
      </w:tabs>
      <w:spacing w:after="0" w:line="240" w:lineRule="auto"/>
    </w:pPr>
  </w:style>
  <w:style w:type="character" w:customStyle="1" w:styleId="a6">
    <w:name w:val="Нижний колонтитул Знак"/>
    <w:link w:val="a5"/>
    <w:uiPriority w:val="99"/>
    <w:locked/>
    <w:rsid w:val="00810355"/>
    <w:rPr>
      <w:rFonts w:cs="Times New Roman"/>
    </w:rPr>
  </w:style>
  <w:style w:type="character" w:styleId="a7">
    <w:name w:val="Hyperlink"/>
    <w:uiPriority w:val="99"/>
    <w:rsid w:val="007507AD"/>
    <w:rPr>
      <w:rFonts w:cs="Times New Roman"/>
      <w:color w:val="0563C1"/>
      <w:u w:val="single"/>
    </w:rPr>
  </w:style>
  <w:style w:type="paragraph" w:styleId="a8">
    <w:name w:val="Normal (Web)"/>
    <w:basedOn w:val="a"/>
    <w:uiPriority w:val="99"/>
    <w:unhideWhenUsed/>
    <w:rsid w:val="00C9743C"/>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semiHidden/>
    <w:unhideWhenUsed/>
    <w:rsid w:val="008D38DB"/>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8D3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1782">
      <w:bodyDiv w:val="1"/>
      <w:marLeft w:val="0"/>
      <w:marRight w:val="0"/>
      <w:marTop w:val="0"/>
      <w:marBottom w:val="0"/>
      <w:divBdr>
        <w:top w:val="none" w:sz="0" w:space="0" w:color="auto"/>
        <w:left w:val="none" w:sz="0" w:space="0" w:color="auto"/>
        <w:bottom w:val="none" w:sz="0" w:space="0" w:color="auto"/>
        <w:right w:val="none" w:sz="0" w:space="0" w:color="auto"/>
      </w:divBdr>
    </w:div>
    <w:div w:id="1727951486">
      <w:marLeft w:val="0"/>
      <w:marRight w:val="0"/>
      <w:marTop w:val="0"/>
      <w:marBottom w:val="0"/>
      <w:divBdr>
        <w:top w:val="none" w:sz="0" w:space="0" w:color="auto"/>
        <w:left w:val="none" w:sz="0" w:space="0" w:color="auto"/>
        <w:bottom w:val="none" w:sz="0" w:space="0" w:color="auto"/>
        <w:right w:val="none" w:sz="0" w:space="0" w:color="auto"/>
      </w:divBdr>
    </w:div>
    <w:div w:id="1727951487">
      <w:marLeft w:val="0"/>
      <w:marRight w:val="0"/>
      <w:marTop w:val="0"/>
      <w:marBottom w:val="0"/>
      <w:divBdr>
        <w:top w:val="none" w:sz="0" w:space="0" w:color="auto"/>
        <w:left w:val="none" w:sz="0" w:space="0" w:color="auto"/>
        <w:bottom w:val="none" w:sz="0" w:space="0" w:color="auto"/>
        <w:right w:val="none" w:sz="0" w:space="0" w:color="auto"/>
      </w:divBdr>
    </w:div>
    <w:div w:id="1727951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Microsoft_Excel_97-2003_Worksheet2.xls"/><Relationship Id="rId18" Type="http://schemas.openxmlformats.org/officeDocument/2006/relationships/image" Target="media/image5.png"/><Relationship Id="rId26" Type="http://schemas.openxmlformats.org/officeDocument/2006/relationships/oleObject" Target="embeddings/oleObject3.bin"/><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bbf.ru/magazine/8/5564/"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image" Target="media/image9.png"/><Relationship Id="rId28" Type="http://schemas.openxmlformats.org/officeDocument/2006/relationships/oleObject" Target="embeddings/oleObject4.bin"/><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oleObject" Target="embeddings/oleObject1.bin"/><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30</Pages>
  <Words>7182</Words>
  <Characters>40942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Teacher</cp:lastModifiedBy>
  <cp:revision>51</cp:revision>
  <cp:lastPrinted>2019-01-13T10:28:00Z</cp:lastPrinted>
  <dcterms:created xsi:type="dcterms:W3CDTF">2019-01-10T18:52:00Z</dcterms:created>
  <dcterms:modified xsi:type="dcterms:W3CDTF">2019-01-13T10:30:00Z</dcterms:modified>
</cp:coreProperties>
</file>