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62528" w:rsidRDefault="00262528" w:rsidP="0026252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528">
        <w:rPr>
          <w:rFonts w:ascii="Times New Roman" w:hAnsi="Times New Roman" w:cs="Times New Roman"/>
          <w:sz w:val="28"/>
          <w:szCs w:val="28"/>
        </w:rPr>
        <w:t>Формирование универсальных учебных способностей во внеурочной деятельности.</w:t>
      </w:r>
    </w:p>
    <w:p w:rsidR="00262528" w:rsidRDefault="00262528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 w:rsidRPr="00262528">
        <w:rPr>
          <w:rFonts w:ascii="Times New Roman" w:hAnsi="Times New Roman" w:cs="Times New Roman"/>
          <w:sz w:val="28"/>
          <w:szCs w:val="28"/>
        </w:rPr>
        <w:tab/>
        <w:t xml:space="preserve">Важнейшей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Pr="00262528">
        <w:rPr>
          <w:rFonts w:ascii="Times New Roman" w:hAnsi="Times New Roman" w:cs="Times New Roman"/>
          <w:sz w:val="28"/>
          <w:szCs w:val="28"/>
        </w:rPr>
        <w:t>адачей</w:t>
      </w:r>
      <w:r>
        <w:rPr>
          <w:rFonts w:ascii="Times New Roman" w:hAnsi="Times New Roman" w:cs="Times New Roman"/>
          <w:sz w:val="28"/>
          <w:szCs w:val="28"/>
        </w:rPr>
        <w:t xml:space="preserve"> современной системы обра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ования является формирование универсальных учебных действий (УУД), обеспечивающих школьникам умение учиться, способность к самора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витию и самосовершенствованию.</w:t>
      </w:r>
    </w:p>
    <w:p w:rsidR="00262528" w:rsidRDefault="00262528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Внеурочная работа – составная часть учебно-воспитательного процесса в школе, одна и форм органи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ации свободного времени учащихся. А. С. Макаренко, С. 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Сорока-Росинский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педагоги рассматривали внеурочную работу, как неотъемлемую часть воспитания личности, основанного на принципах добровольности, активности и самостоятельности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приобретённые в урочной деятельности личностные, коммуникативные, регулятивные и по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навательные действия учащиеся применяют во внеурочной деятельности. Школьный театр является более подходящей деятельностью для формирования УУД.</w:t>
      </w:r>
    </w:p>
    <w:p w:rsidR="00262528" w:rsidRDefault="00262528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346">
        <w:rPr>
          <w:rFonts w:ascii="Times New Roman" w:hAnsi="Times New Roman" w:cs="Times New Roman"/>
          <w:sz w:val="28"/>
          <w:szCs w:val="28"/>
        </w:rPr>
        <w:t>Совместно с родителями в классе провели театральный кружок «</w:t>
      </w:r>
      <w:proofErr w:type="spellStart"/>
      <w:r w:rsidR="00E05346">
        <w:rPr>
          <w:rFonts w:ascii="Times New Roman" w:hAnsi="Times New Roman" w:cs="Times New Roman"/>
          <w:sz w:val="28"/>
          <w:szCs w:val="28"/>
        </w:rPr>
        <w:t>Саха+</w:t>
      </w:r>
      <w:proofErr w:type="spellEnd"/>
      <w:r w:rsidR="00E05346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="00E0534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053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5346">
        <w:rPr>
          <w:rFonts w:ascii="Times New Roman" w:hAnsi="Times New Roman" w:cs="Times New Roman"/>
          <w:sz w:val="28"/>
          <w:szCs w:val="28"/>
        </w:rPr>
        <w:t xml:space="preserve"> Все идеи, первые представления исходили от самих учащихся</w:t>
      </w:r>
      <w:proofErr w:type="gramStart"/>
      <w:r w:rsidR="00E0534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5346">
        <w:rPr>
          <w:rFonts w:ascii="Times New Roman" w:hAnsi="Times New Roman" w:cs="Times New Roman"/>
          <w:sz w:val="28"/>
          <w:szCs w:val="28"/>
        </w:rPr>
        <w:t xml:space="preserve"> Так появились авторские прои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ведения «</w:t>
      </w:r>
      <w:proofErr w:type="spellStart"/>
      <w:r w:rsidR="00E05346">
        <w:rPr>
          <w:rFonts w:ascii="Times New Roman" w:hAnsi="Times New Roman" w:cs="Times New Roman"/>
          <w:sz w:val="28"/>
          <w:szCs w:val="28"/>
        </w:rPr>
        <w:t>Аптаах</w:t>
      </w:r>
      <w:proofErr w:type="spellEnd"/>
      <w:r w:rsidR="00E05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346">
        <w:rPr>
          <w:rFonts w:ascii="Times New Roman" w:hAnsi="Times New Roman" w:cs="Times New Roman"/>
          <w:sz w:val="28"/>
          <w:szCs w:val="28"/>
        </w:rPr>
        <w:t>эриэхэ</w:t>
      </w:r>
      <w:proofErr w:type="spellEnd"/>
      <w:r w:rsidR="00E05346">
        <w:rPr>
          <w:rFonts w:ascii="Times New Roman" w:hAnsi="Times New Roman" w:cs="Times New Roman"/>
          <w:sz w:val="28"/>
          <w:szCs w:val="28"/>
        </w:rPr>
        <w:t xml:space="preserve">» («Волшебный орешек»), современный </w:t>
      </w:r>
      <w:proofErr w:type="spellStart"/>
      <w:r w:rsidR="00E05346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="00E053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05346">
        <w:rPr>
          <w:rFonts w:ascii="Times New Roman" w:hAnsi="Times New Roman" w:cs="Times New Roman"/>
          <w:sz w:val="28"/>
          <w:szCs w:val="28"/>
        </w:rPr>
        <w:t>Ньургун</w:t>
      </w:r>
      <w:proofErr w:type="spellEnd"/>
      <w:r w:rsidR="00E053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346">
        <w:rPr>
          <w:rFonts w:ascii="Times New Roman" w:hAnsi="Times New Roman" w:cs="Times New Roman"/>
          <w:sz w:val="28"/>
          <w:szCs w:val="28"/>
        </w:rPr>
        <w:t>Боотур</w:t>
      </w:r>
      <w:proofErr w:type="spellEnd"/>
      <w:r w:rsidR="00E05346">
        <w:rPr>
          <w:rFonts w:ascii="Times New Roman" w:hAnsi="Times New Roman" w:cs="Times New Roman"/>
          <w:sz w:val="28"/>
          <w:szCs w:val="28"/>
        </w:rPr>
        <w:t>». Основной целью кружка является обеспечение эстетического, интеллектуального, нравственного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вития воспитанников: воспитание коллективи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ма, творческой индивидуальности ребенка,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витие интереса и от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ывчивости к искусству театра. Кружок проводится в соответствии с основными педагогическими принципами: от простого к сложному, от 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вестного к неи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 xml:space="preserve">вестному, </w:t>
      </w:r>
      <w:proofErr w:type="gramStart"/>
      <w:r w:rsidR="00E05346">
        <w:rPr>
          <w:rFonts w:ascii="Times New Roman" w:hAnsi="Times New Roman" w:cs="Times New Roman"/>
          <w:sz w:val="28"/>
          <w:szCs w:val="28"/>
        </w:rPr>
        <w:t>воспитывающее</w:t>
      </w:r>
      <w:proofErr w:type="gramEnd"/>
      <w:r w:rsidR="00E05346">
        <w:rPr>
          <w:rFonts w:ascii="Times New Roman" w:hAnsi="Times New Roman" w:cs="Times New Roman"/>
          <w:sz w:val="28"/>
          <w:szCs w:val="28"/>
        </w:rPr>
        <w:t xml:space="preserve"> обучения, научности, системати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ации и последовательности, со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E05346">
        <w:rPr>
          <w:rFonts w:ascii="Times New Roman" w:hAnsi="Times New Roman" w:cs="Times New Roman"/>
          <w:sz w:val="28"/>
          <w:szCs w:val="28"/>
        </w:rPr>
        <w:t>нательности и активности, доступности, прочности, наглядности.</w:t>
      </w:r>
    </w:p>
    <w:p w:rsidR="00E05346" w:rsidRDefault="00E05346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Театральная деятельность обеспечивает интеграцию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ных видов деятельности: литературно-сценической, му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ыкальной, х</w:t>
      </w:r>
      <w:r w:rsidR="00C207D9">
        <w:rPr>
          <w:rFonts w:ascii="Times New Roman" w:hAnsi="Times New Roman" w:cs="Times New Roman"/>
          <w:sz w:val="28"/>
          <w:szCs w:val="28"/>
        </w:rPr>
        <w:t>ореографической, 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обра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ительной, благодаря чему со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даются во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можности индивидуального проявления, выбора вида деятельности, выбора себя в искусстве, участия в со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дании гуманистических ценностей. Участвуя в процессе театрали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 xml:space="preserve">ованной деятельности, ребенок учится коллективно работать над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амыслом будущего спектакля, со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давать художественные обра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ы, обмениваться информацией, планировать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личные виды художественно-творческой деятельности (подбор му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ыкальных характеристик персонажам, работа над ролью и т. д.), а так же координировать свои функции. Искусство театра обладает пора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ительной способностью сливаться с жи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C207D9">
        <w:rPr>
          <w:rFonts w:ascii="Times New Roman" w:hAnsi="Times New Roman" w:cs="Times New Roman"/>
          <w:sz w:val="28"/>
          <w:szCs w:val="28"/>
        </w:rPr>
        <w:t>нью.</w:t>
      </w:r>
    </w:p>
    <w:p w:rsidR="00C207D9" w:rsidRDefault="00C207D9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Жи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нь театрального искусства в школе – это всегда основание для межличностного общения учеников, во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можность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мышлений об искусстве и жи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ни, это усвоение определенных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наний по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ным предметам. Сценическая работа детей в кружке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Саха+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kids</w:t>
      </w:r>
      <w:r>
        <w:rPr>
          <w:rFonts w:ascii="Times New Roman" w:hAnsi="Times New Roman" w:cs="Times New Roman"/>
          <w:sz w:val="28"/>
          <w:szCs w:val="28"/>
        </w:rPr>
        <w:t>» - это не подготовка к вступлению на профессиональную театральную сте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ю, но проверка действием множества межличностных отношений. Во время репетиции приобретаются навыки публичного поведения, в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аимодействия друг с другом, совместной работы и творчества. Сердцевиной театрального творчества является так на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ываемая «игра в поведение». Дети сами сочиняют свои роли, сами драматургически обрабатывают материал жи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1B4FDD">
        <w:rPr>
          <w:rFonts w:ascii="Times New Roman" w:hAnsi="Times New Roman" w:cs="Times New Roman"/>
          <w:sz w:val="28"/>
          <w:szCs w:val="28"/>
        </w:rPr>
        <w:t>. С помощью детского «как будто бы» дети прощаются со своими комплексами и неуверенностью, приобретают навыки жи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1B4FDD">
        <w:rPr>
          <w:rFonts w:ascii="Times New Roman" w:hAnsi="Times New Roman" w:cs="Times New Roman"/>
          <w:sz w:val="28"/>
          <w:szCs w:val="28"/>
        </w:rPr>
        <w:t>ненного общения.</w:t>
      </w:r>
    </w:p>
    <w:p w:rsidR="00331182" w:rsidRDefault="001B4FDD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31182">
        <w:rPr>
          <w:rFonts w:ascii="Times New Roman" w:hAnsi="Times New Roman" w:cs="Times New Roman"/>
          <w:sz w:val="28"/>
          <w:szCs w:val="28"/>
        </w:rPr>
        <w:t>Чтобы обучение привело к ре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 xml:space="preserve">ультату, оно должно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 xml:space="preserve">адействовать не только ум, но и вовлекать в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>начимый опят всю личность.</w:t>
      </w:r>
      <w:proofErr w:type="gramEnd"/>
      <w:r w:rsidR="00331182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 xml:space="preserve">анятия театрально-сценической деятельностью и дают ребенку тот самый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>начимый жи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>ненный опыт. Работа кружка направлена не на со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>дание и ребенка «универсального актера», а на воспитание и него жи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>ненно адаптированного человека, психологически готового к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 w:rsidR="00331182">
        <w:rPr>
          <w:rFonts w:ascii="Times New Roman" w:hAnsi="Times New Roman" w:cs="Times New Roman"/>
          <w:sz w:val="28"/>
          <w:szCs w:val="28"/>
        </w:rPr>
        <w:t>личным стрессовым ситуациям.</w:t>
      </w:r>
    </w:p>
    <w:p w:rsidR="00331182" w:rsidRDefault="00331182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Театральная игра для детей должна стать и удовольствием, и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влечением, а на самом деле – инструментом решения конфликтов, способствующим в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аимопониманию и самораскрытию.</w:t>
      </w:r>
    </w:p>
    <w:p w:rsidR="00331182" w:rsidRDefault="00331182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Благодаря театру ребенок по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нает мир не только умом, но и сердцем и выражает свое собственное отношение к добру и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лу. Театрали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ованная деятельность помогает ребенку преодолеть робость, неуверенность в себе,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астенчивость. Поэтому театрали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ованная деятельность стала 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начительным помощником в ра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витии коммуникативных способностей обучающихся.</w:t>
      </w:r>
    </w:p>
    <w:p w:rsidR="00331182" w:rsidRDefault="00331182" w:rsidP="00262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Исполь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ованная литература</w:t>
      </w:r>
    </w:p>
    <w:p w:rsidR="00331182" w:rsidRDefault="00331182" w:rsidP="003311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Г.В., Володарская И.А. и др. как проектировать универсальные учебные действия в начальной школе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действия к мысли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Стандарты второго поколения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22A0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дательство «Просвещение», М.</w:t>
      </w:r>
    </w:p>
    <w:p w:rsidR="00331182" w:rsidRDefault="00331182" w:rsidP="003311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театрального кружка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Саха+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kids</w:t>
      </w:r>
      <w:r>
        <w:rPr>
          <w:rFonts w:ascii="Times New Roman" w:hAnsi="Times New Roman" w:cs="Times New Roman"/>
          <w:sz w:val="28"/>
          <w:szCs w:val="28"/>
        </w:rPr>
        <w:t>», 2014 г.</w:t>
      </w:r>
    </w:p>
    <w:p w:rsidR="001B4FDD" w:rsidRDefault="00331182" w:rsidP="00222A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педагогическая энциклопедия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 ред. В.В.Давыдова. – М., 1993-1999 гг.</w:t>
      </w:r>
      <w:r w:rsidRPr="0022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A03" w:rsidRPr="00222A03" w:rsidRDefault="00222A03" w:rsidP="00222A0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учитель НШЛ</w:t>
      </w:r>
    </w:p>
    <w:sectPr w:rsidR="00222A03" w:rsidRPr="0022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35D70"/>
    <w:multiLevelType w:val="hybridMultilevel"/>
    <w:tmpl w:val="860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62528"/>
    <w:rsid w:val="001B4FDD"/>
    <w:rsid w:val="00222A03"/>
    <w:rsid w:val="00262528"/>
    <w:rsid w:val="00331182"/>
    <w:rsid w:val="00C207D9"/>
    <w:rsid w:val="00E0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2</cp:revision>
  <dcterms:created xsi:type="dcterms:W3CDTF">2019-01-28T05:47:00Z</dcterms:created>
  <dcterms:modified xsi:type="dcterms:W3CDTF">2019-01-28T05:47:00Z</dcterms:modified>
</cp:coreProperties>
</file>