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81" w:rsidRPr="00D85D81" w:rsidRDefault="00D85D81" w:rsidP="00D85D81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85D81">
        <w:rPr>
          <w:rFonts w:ascii="Times New Roman" w:hAnsi="Times New Roman" w:cs="Times New Roman"/>
          <w:sz w:val="26"/>
          <w:szCs w:val="26"/>
        </w:rPr>
        <w:t>Частное дошкольное образовательное учреждение</w:t>
      </w:r>
    </w:p>
    <w:p w:rsidR="00D85D81" w:rsidRPr="00D85D81" w:rsidRDefault="00D85D81" w:rsidP="00D85D81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85D81">
        <w:rPr>
          <w:rFonts w:ascii="Times New Roman" w:hAnsi="Times New Roman" w:cs="Times New Roman"/>
          <w:sz w:val="26"/>
          <w:szCs w:val="26"/>
        </w:rPr>
        <w:t>«Детский сад № 82 открытого акционерного общества</w:t>
      </w:r>
    </w:p>
    <w:p w:rsidR="00D85D81" w:rsidRPr="00D85D81" w:rsidRDefault="00D85D81" w:rsidP="00D85D81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85D81">
        <w:rPr>
          <w:rFonts w:ascii="Times New Roman" w:hAnsi="Times New Roman" w:cs="Times New Roman"/>
          <w:sz w:val="26"/>
          <w:szCs w:val="26"/>
        </w:rPr>
        <w:t>«Российские железные дороги»</w:t>
      </w: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725" w:rsidRDefault="006A23BA" w:rsidP="00D85D8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D81">
        <w:rPr>
          <w:rFonts w:ascii="Times New Roman" w:hAnsi="Times New Roman" w:cs="Times New Roman"/>
          <w:b/>
          <w:sz w:val="40"/>
          <w:szCs w:val="40"/>
        </w:rPr>
        <w:t xml:space="preserve">Применение песочной терапии </w:t>
      </w:r>
    </w:p>
    <w:p w:rsidR="006A23BA" w:rsidRPr="00D85D81" w:rsidRDefault="006A23BA" w:rsidP="00D85D81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D81">
        <w:rPr>
          <w:rFonts w:ascii="Times New Roman" w:hAnsi="Times New Roman" w:cs="Times New Roman"/>
          <w:b/>
          <w:sz w:val="40"/>
          <w:szCs w:val="40"/>
        </w:rPr>
        <w:t>в коррекции эмоционального неблагополучия ребенка старшего дошкольного возраста</w:t>
      </w:r>
    </w:p>
    <w:p w:rsid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sz w:val="26"/>
          <w:szCs w:val="26"/>
        </w:rPr>
      </w:pPr>
    </w:p>
    <w:p w:rsid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sz w:val="26"/>
          <w:szCs w:val="26"/>
        </w:rPr>
      </w:pPr>
    </w:p>
    <w:p w:rsid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sz w:val="26"/>
          <w:szCs w:val="26"/>
        </w:rPr>
      </w:pPr>
    </w:p>
    <w:p w:rsid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sz w:val="26"/>
          <w:szCs w:val="26"/>
        </w:rPr>
      </w:pPr>
    </w:p>
    <w:p w:rsid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sz w:val="26"/>
          <w:szCs w:val="26"/>
        </w:rPr>
      </w:pPr>
    </w:p>
    <w:p w:rsidR="00D85D81" w:rsidRPr="00D85D81" w:rsidRDefault="00D85D81" w:rsidP="00D85D81">
      <w:pPr>
        <w:tabs>
          <w:tab w:val="left" w:pos="6270"/>
          <w:tab w:val="left" w:pos="6495"/>
          <w:tab w:val="left" w:pos="7797"/>
          <w:tab w:val="right" w:pos="9637"/>
        </w:tabs>
        <w:spacing w:line="276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D85D81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</w:p>
    <w:p w:rsidR="00D85D81" w:rsidRPr="00D85D81" w:rsidRDefault="00D85D81" w:rsidP="00D85D81">
      <w:pPr>
        <w:pStyle w:val="2"/>
        <w:tabs>
          <w:tab w:val="left" w:pos="6237"/>
          <w:tab w:val="left" w:pos="6270"/>
        </w:tabs>
        <w:spacing w:line="276" w:lineRule="auto"/>
        <w:jc w:val="right"/>
        <w:rPr>
          <w:b w:val="0"/>
          <w:sz w:val="28"/>
          <w:szCs w:val="28"/>
        </w:rPr>
      </w:pPr>
      <w:r w:rsidRPr="00D85D81">
        <w:rPr>
          <w:b w:val="0"/>
          <w:sz w:val="28"/>
          <w:szCs w:val="28"/>
        </w:rPr>
        <w:t xml:space="preserve">                                          Круглова</w:t>
      </w:r>
    </w:p>
    <w:p w:rsidR="00D85D81" w:rsidRPr="00D85D81" w:rsidRDefault="00D85D81" w:rsidP="00D85D81">
      <w:pPr>
        <w:pStyle w:val="2"/>
        <w:tabs>
          <w:tab w:val="left" w:pos="6270"/>
        </w:tabs>
        <w:spacing w:line="276" w:lineRule="auto"/>
        <w:jc w:val="right"/>
        <w:rPr>
          <w:b w:val="0"/>
          <w:sz w:val="28"/>
          <w:szCs w:val="28"/>
        </w:rPr>
      </w:pPr>
      <w:r w:rsidRPr="00D85D81">
        <w:rPr>
          <w:b w:val="0"/>
          <w:sz w:val="28"/>
          <w:szCs w:val="28"/>
        </w:rPr>
        <w:t xml:space="preserve">                                                            Ольга Анатольевна</w:t>
      </w: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D81" w:rsidRPr="006A23BA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lastRenderedPageBreak/>
        <w:t>Проблема эмоционального самочувствия детей в семье и дошкольном учреждении является одной из самых актуальных, так как положительное эмоциональное состояние</w:t>
      </w:r>
      <w:r w:rsidRPr="006A2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3BA">
        <w:rPr>
          <w:rFonts w:ascii="Times New Roman" w:hAnsi="Times New Roman" w:cs="Times New Roman"/>
          <w:sz w:val="28"/>
          <w:szCs w:val="28"/>
        </w:rPr>
        <w:t>относится к числу важнейших условий развития личности. Высокая эмоциональность ребенка, которая окрашивает его психическую жизнь и практический опыт, составляет характерную особенность дошкольного детства.</w:t>
      </w:r>
    </w:p>
    <w:p w:rsidR="00D85D81" w:rsidRPr="006A23BA" w:rsidRDefault="00D85D81" w:rsidP="00D85D8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A23BA">
        <w:rPr>
          <w:rFonts w:ascii="Times New Roman" w:hAnsi="Times New Roman" w:cs="Times New Roman"/>
          <w:sz w:val="28"/>
          <w:szCs w:val="28"/>
        </w:rPr>
        <w:t>Эмоциональный опыт ребенка, то есть опыт его переживаний, может иметь как позитивную, так и негативную окрашенность, что оказывает непосредственное влияние на его актуальное самочувствие. Современное научные данные убедительно показывают, что результат положительно-направленного детского опыта: доверие к миру, открытость, готовность к сотрудничеству - обеспечивает основу для позитивной самореализации растущей личности.</w:t>
      </w:r>
    </w:p>
    <w:p w:rsidR="00D85D81" w:rsidRPr="006A23BA" w:rsidRDefault="00D85D81" w:rsidP="00D85D81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благополучие может рассматриваться как</w:t>
      </w:r>
      <w:r w:rsidRPr="006A2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оптимальности его общего психического развития и психологического здоровья. В силу активного эмоционального развития дошкольное детство считается периодом повышенного  риска  возникновения  эмоционального  неблагополучия.  </w:t>
      </w:r>
      <w:r w:rsidRPr="006A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 данная проблема  актуальна  для  старших  дошкольников, поскольку  в  это  время  закладываются основные  личностные  механизмы,  эмоции  и  чувства  подчиняют  себе  все  сферы  жизни дошкольника, оказывают влияние на становление его личности, характера, поведенческих особенностей в будущем.</w:t>
      </w:r>
      <w:r w:rsidRPr="006A2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проявления эмоционального неблагополучия у детей старшего дошкольного возраста:</w:t>
      </w:r>
    </w:p>
    <w:p w:rsidR="00D85D81" w:rsidRPr="006A23BA" w:rsidRDefault="00D85D81" w:rsidP="00D85D81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Нестабильность  и  неадекватность  эмоционального  реагирования. </w:t>
      </w:r>
    </w:p>
    <w:p w:rsidR="00D85D81" w:rsidRPr="006A23BA" w:rsidRDefault="00D85D81" w:rsidP="00D85D81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 тревожности.</w:t>
      </w:r>
    </w:p>
    <w:p w:rsidR="00D85D81" w:rsidRPr="006A23BA" w:rsidRDefault="00D85D81" w:rsidP="00D85D81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 страхов, превышающих  возрастную  норму,  не  являющихся  возрастными, которые  мешают  нормальной  жизнедеятельности  детей. </w:t>
      </w:r>
    </w:p>
    <w:p w:rsidR="00D85D81" w:rsidRPr="006A23BA" w:rsidRDefault="00D85D81" w:rsidP="00D85D81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Заниженная самооценка. </w:t>
      </w:r>
    </w:p>
    <w:p w:rsidR="00D85D81" w:rsidRPr="006A23BA" w:rsidRDefault="00D85D81" w:rsidP="00D85D81">
      <w:pPr>
        <w:pStyle w:val="a3"/>
        <w:spacing w:line="276" w:lineRule="auto"/>
        <w:ind w:firstLine="709"/>
        <w:jc w:val="both"/>
        <w:rPr>
          <w:szCs w:val="28"/>
        </w:rPr>
      </w:pPr>
      <w:r w:rsidRPr="006A23BA">
        <w:rPr>
          <w:szCs w:val="28"/>
        </w:rPr>
        <w:t xml:space="preserve">Своевременное обнаружение выделенных признаков эмоционального неблагополучия позволяет говорить о возможности </w:t>
      </w:r>
      <w:r w:rsidRPr="006A23BA">
        <w:rPr>
          <w:b/>
          <w:szCs w:val="28"/>
        </w:rPr>
        <w:t>ранней диагностики неблагоприятных вариантов формирования личности ребенка</w:t>
      </w:r>
      <w:r w:rsidRPr="006A23BA">
        <w:rPr>
          <w:szCs w:val="28"/>
        </w:rPr>
        <w:t>, что позволит родителям, воспитателям и специалистам детского сада более адекватно и содержательно организовывать процесс общения с ребенком и нормализовать ход развития его личности.</w:t>
      </w:r>
    </w:p>
    <w:p w:rsidR="00D85D81" w:rsidRPr="006A23BA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eastAsia="Times-Roman" w:hAnsi="Times New Roman" w:cs="Times New Roman"/>
          <w:sz w:val="28"/>
          <w:szCs w:val="28"/>
        </w:rPr>
        <w:t xml:space="preserve">Песочная терапия в контексте арт-терапии представляет собой невербальную форму </w:t>
      </w:r>
      <w:proofErr w:type="spellStart"/>
      <w:r w:rsidRPr="006A23BA">
        <w:rPr>
          <w:rFonts w:ascii="Times New Roman" w:eastAsia="Times-Roman" w:hAnsi="Times New Roman" w:cs="Times New Roman"/>
          <w:sz w:val="28"/>
          <w:szCs w:val="28"/>
        </w:rPr>
        <w:t>психокоррекции</w:t>
      </w:r>
      <w:proofErr w:type="spellEnd"/>
      <w:r w:rsidRPr="006A23BA">
        <w:rPr>
          <w:rFonts w:ascii="Times New Roman" w:eastAsia="Times-Roman" w:hAnsi="Times New Roman" w:cs="Times New Roman"/>
          <w:sz w:val="28"/>
          <w:szCs w:val="28"/>
        </w:rPr>
        <w:t>, где основной акцент делается на творческом самовыражении клиента, благодаря которому на бессознательно-</w:t>
      </w:r>
      <w:r w:rsidRPr="006A23BA">
        <w:rPr>
          <w:rFonts w:ascii="Times New Roman" w:eastAsia="Times-Roman" w:hAnsi="Times New Roman" w:cs="Times New Roman"/>
          <w:sz w:val="28"/>
          <w:szCs w:val="28"/>
        </w:rPr>
        <w:lastRenderedPageBreak/>
        <w:t>символическом уровне происходят отреагирование внутреннего напряжения и поиск путей развития.</w:t>
      </w:r>
    </w:p>
    <w:p w:rsidR="00D85D81" w:rsidRPr="006A23BA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2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Песочная терапия она дает возможность созидательного изменения формы, сюжета, событий, взаимоотношений. Фигурки, выставленные на песочном поле, и само поле являются информационными эквивалентами событий. Детское творчество на </w:t>
      </w:r>
      <w:proofErr w:type="gramStart"/>
      <w:r w:rsidRPr="006A23BA">
        <w:rPr>
          <w:rFonts w:ascii="Times New Roman" w:hAnsi="Times New Roman" w:cs="Times New Roman"/>
          <w:sz w:val="28"/>
          <w:szCs w:val="28"/>
          <w:shd w:val="clear" w:color="auto" w:fill="FFFFFF"/>
        </w:rPr>
        <w:t>песке</w:t>
      </w:r>
      <w:proofErr w:type="gramEnd"/>
      <w:r w:rsidRPr="006A2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стиль взаимодействия в ходе игры есть проекция внутреннего мира ребенка, то есть перенос вовне переживаний, желаний, возможностей. Преобразуя ситуацию в песочнице, ребенок получает опыт самостоятельного разрешения трудностей как внутреннего, так и внешнего плана. Накопленный опыт самостоятельных конструктивных изменений ребенок переносит в реальность.</w:t>
      </w:r>
    </w:p>
    <w:p w:rsidR="00D85D81" w:rsidRPr="006A23BA" w:rsidRDefault="00D85D81" w:rsidP="00D85D81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BA">
        <w:rPr>
          <w:rFonts w:ascii="Times New Roman" w:hAnsi="Times New Roman" w:cs="Times New Roman"/>
          <w:sz w:val="28"/>
          <w:szCs w:val="28"/>
        </w:rPr>
        <w:t>Необходимым условием обеспечения эмоционального благополучия ребенка дошкольного возраста является искренняя заинтересованность в успехе, а также единство взглядов значимых взрослых – родителей, воспитателей, специалистов детского сада.</w:t>
      </w:r>
      <w:r w:rsidRPr="006A2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5D81" w:rsidRPr="006A23BA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Таким образом, я убедилась, что применяемая мною система песочной терапии способствует коррекции эмоционального неблагополучия детей старшего дошкольного возраста.</w:t>
      </w:r>
    </w:p>
    <w:p w:rsidR="00D85D81" w:rsidRPr="006A23BA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Pr="006A23BA">
        <w:rPr>
          <w:rFonts w:ascii="Times New Roman" w:hAnsi="Times New Roman" w:cs="Times New Roman"/>
          <w:sz w:val="28"/>
          <w:szCs w:val="28"/>
        </w:rPr>
        <w:t xml:space="preserve">Песочная терапия как вид практической деятельности </w:t>
      </w:r>
      <w:r w:rsidRPr="006A23BA">
        <w:rPr>
          <w:rFonts w:ascii="Times New Roman" w:hAnsi="Times New Roman" w:cs="Times New Roman"/>
          <w:b/>
          <w:sz w:val="28"/>
          <w:szCs w:val="28"/>
        </w:rPr>
        <w:t>соответствует основным принципам  психологической коррекции детей</w:t>
      </w:r>
      <w:r w:rsidRPr="006A23BA">
        <w:rPr>
          <w:rFonts w:ascii="Times New Roman" w:hAnsi="Times New Roman" w:cs="Times New Roman"/>
          <w:sz w:val="28"/>
          <w:szCs w:val="28"/>
        </w:rPr>
        <w:t>. Диапазон применения песочной терапии с детьми старшего дошкольного возраста широк и разнообразен.</w:t>
      </w:r>
    </w:p>
    <w:p w:rsidR="006A23BA" w:rsidRPr="006A23BA" w:rsidRDefault="006A23BA" w:rsidP="006A23B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D81">
        <w:rPr>
          <w:rFonts w:ascii="Times New Roman" w:hAnsi="Times New Roman" w:cs="Times New Roman"/>
          <w:b/>
          <w:sz w:val="28"/>
          <w:szCs w:val="28"/>
        </w:rPr>
        <w:t>Пример</w:t>
      </w:r>
      <w:r w:rsidRPr="006A23BA">
        <w:rPr>
          <w:rFonts w:ascii="Times New Roman" w:hAnsi="Times New Roman" w:cs="Times New Roman"/>
          <w:sz w:val="28"/>
          <w:szCs w:val="28"/>
        </w:rPr>
        <w:t xml:space="preserve"> применения песочной терапии в коррекции эмоционального неблагополучия ребенка старшего дошкольного возраста проиллюстрируем на реальном случае из психологической практики.</w:t>
      </w:r>
    </w:p>
    <w:p w:rsidR="006A23BA" w:rsidRPr="006A23BA" w:rsidRDefault="006A23BA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Мальчик 5 лет. 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По результатам плановой диагностики в начале учебного года, а также в связи с запросами воспитателей и специалистов детского сада было выявлены следующие особенности эмоционально-личностного развития ребенка: </w:t>
      </w:r>
      <w:r w:rsidR="00D85D81">
        <w:rPr>
          <w:rFonts w:ascii="Times New Roman" w:hAnsi="Times New Roman" w:cs="Times New Roman"/>
          <w:sz w:val="28"/>
          <w:szCs w:val="28"/>
        </w:rPr>
        <w:t>в</w:t>
      </w:r>
      <w:r w:rsidRPr="006A23BA">
        <w:rPr>
          <w:rFonts w:ascii="Times New Roman" w:hAnsi="Times New Roman" w:cs="Times New Roman"/>
          <w:sz w:val="28"/>
          <w:szCs w:val="28"/>
        </w:rPr>
        <w:t>ысокий уровень тревожности, заниженная самооценка в сочетании с высокими притязаниями, превышающее возрастную норму количество страхов (темноты, замкнутого пространства, одиночества, наказаний и т.д.), эмоциональная лабильность (неустойчивость настроения, его постоянные перемены, склонность к кратковременным бурным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 xml:space="preserve"> аффектам), высокая конфликтность в группе сверстников, низкий социометрический статус (в категории отверженных), защитная агрессия.</w:t>
      </w:r>
    </w:p>
    <w:p w:rsidR="006A23BA" w:rsidRPr="006A23BA" w:rsidRDefault="006A23BA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Был проведен курс песочной терапии, включающий 12 еженедельных индивидуальных занятий. </w:t>
      </w: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3BA" w:rsidRDefault="006A23BA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3BA">
        <w:rPr>
          <w:rFonts w:ascii="Times New Roman" w:hAnsi="Times New Roman" w:cs="Times New Roman"/>
          <w:b/>
          <w:sz w:val="28"/>
          <w:szCs w:val="28"/>
        </w:rPr>
        <w:lastRenderedPageBreak/>
        <w:t>Примеры песочных композиций</w:t>
      </w: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Pr="00D85D81" w:rsidRDefault="00D85D81" w:rsidP="00D85D81">
      <w:pPr>
        <w:spacing w:line="276" w:lineRule="auto"/>
        <w:ind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D81">
        <w:rPr>
          <w:rFonts w:ascii="Times New Roman" w:hAnsi="Times New Roman" w:cs="Times New Roman"/>
          <w:b/>
          <w:sz w:val="28"/>
          <w:szCs w:val="28"/>
        </w:rPr>
        <w:t>Первая стадия – «Хаос»</w:t>
      </w:r>
    </w:p>
    <w:p w:rsidR="00D85D81" w:rsidRP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D81">
        <w:rPr>
          <w:rFonts w:ascii="Times New Roman" w:hAnsi="Times New Roman" w:cs="Times New Roman"/>
          <w:sz w:val="28"/>
          <w:szCs w:val="28"/>
        </w:rPr>
        <w:t xml:space="preserve">На ней ребенок выбирает большое количество фигурок, часто просто сваливает их в лоток с песком. Растения и животные отсутствуют в таком хаотичном мире. Фигурки разного размера, из разных категорий, не связаны между собой каким-либо сюжетом. </w:t>
      </w:r>
      <w:proofErr w:type="gramStart"/>
      <w:r w:rsidRPr="00D85D81">
        <w:rPr>
          <w:rFonts w:ascii="Times New Roman" w:hAnsi="Times New Roman" w:cs="Times New Roman"/>
          <w:sz w:val="28"/>
          <w:szCs w:val="28"/>
        </w:rPr>
        <w:t>Эта стадия отражает и объективирует эмоциональное смятение и хаос, доминирующие в жизни ребенка.</w:t>
      </w:r>
      <w:proofErr w:type="gramEnd"/>
      <w:r w:rsidRPr="00D85D81">
        <w:rPr>
          <w:rFonts w:ascii="Times New Roman" w:hAnsi="Times New Roman" w:cs="Times New Roman"/>
          <w:sz w:val="28"/>
          <w:szCs w:val="28"/>
        </w:rPr>
        <w:t xml:space="preserve"> Ребенка переполняют тревога, страхи. Эта стадия длилась 4 занятия.</w:t>
      </w: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126365</wp:posOffset>
            </wp:positionV>
            <wp:extent cx="5224780" cy="2657475"/>
            <wp:effectExtent l="57150" t="38100" r="33020" b="28575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2" t="7235" r="5521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65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101600</wp:posOffset>
            </wp:positionV>
            <wp:extent cx="5213350" cy="2924175"/>
            <wp:effectExtent l="57150" t="38100" r="44450" b="28575"/>
            <wp:wrapSquare wrapText="bothSides"/>
            <wp:docPr id="2" name="Рисунок 6" descr="D:\Документы Ольга Анатольевна\ДС 82\Для аттестации 2019\Обобщение опыта Песочная терапия\Фото Обобщение\Фото обобщ 4\IMG_20181116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льга Анатольевна\ДС 82\Для аттестации 2019\Обобщение опыта Песочная терапия\Фото Обобщение\Фото обобщ 4\IMG_20181116_10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924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Default="00D85D81" w:rsidP="006A23BA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D81" w:rsidRPr="00D85D81" w:rsidRDefault="00D85D81" w:rsidP="00D85D81">
      <w:pPr>
        <w:tabs>
          <w:tab w:val="left" w:pos="915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D81">
        <w:rPr>
          <w:rFonts w:ascii="Times New Roman" w:hAnsi="Times New Roman" w:cs="Times New Roman"/>
          <w:sz w:val="28"/>
          <w:szCs w:val="28"/>
        </w:rPr>
        <w:t>«Машины смотрят, чтобы никто не заходил на песок». Чувствуешь, что поймали, могут кинуть на обрыв»</w:t>
      </w:r>
    </w:p>
    <w:p w:rsidR="00D85D81" w:rsidRP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5D81">
        <w:rPr>
          <w:rFonts w:ascii="Times New Roman" w:hAnsi="Times New Roman" w:cs="Times New Roman"/>
          <w:b/>
          <w:sz w:val="28"/>
          <w:szCs w:val="28"/>
        </w:rPr>
        <w:lastRenderedPageBreak/>
        <w:t>Вторая стадия – «Борьба»</w:t>
      </w:r>
    </w:p>
    <w:p w:rsidR="00D85D81" w:rsidRPr="00D85D81" w:rsidRDefault="00D85D81" w:rsidP="00D85D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D81">
        <w:rPr>
          <w:rFonts w:ascii="Times New Roman" w:hAnsi="Times New Roman" w:cs="Times New Roman"/>
          <w:sz w:val="28"/>
          <w:szCs w:val="28"/>
        </w:rPr>
        <w:t>Появляются противоборствующие</w:t>
      </w:r>
      <w:r w:rsidRPr="00D85D8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D85D81">
        <w:rPr>
          <w:rFonts w:ascii="Times New Roman" w:hAnsi="Times New Roman" w:cs="Times New Roman"/>
          <w:sz w:val="28"/>
          <w:szCs w:val="28"/>
        </w:rPr>
        <w:t>силы: добрые и злые герои, хищники и травоядные, люди земли и пришельцы, индейцы и ковбои и т.п. Мир представляет собой войну, противостояние, конфликт. Эта стадия может повторяться довольно долгое время. Миры часто называются «Война»,  «Война-2»,  «Война-3» и т.д. Нельзя торопить ребенка, вводя помощника или доброго спасителя. Он должен отвоевать свой внутренний конфликт в собственном темпе. Как только противнику сохраняется жизнь, дарится свобода, заключаются договора о перемирии, значит, стадия «Борьба» подходит к концу.</w:t>
      </w:r>
      <w:r>
        <w:rPr>
          <w:rFonts w:ascii="Times New Roman" w:hAnsi="Times New Roman" w:cs="Times New Roman"/>
          <w:sz w:val="28"/>
          <w:szCs w:val="28"/>
        </w:rPr>
        <w:t xml:space="preserve"> Названия: </w:t>
      </w:r>
      <w:r w:rsidRPr="00D85D81">
        <w:rPr>
          <w:rFonts w:ascii="Times New Roman" w:hAnsi="Times New Roman" w:cs="Times New Roman"/>
          <w:sz w:val="28"/>
          <w:szCs w:val="28"/>
        </w:rPr>
        <w:t>«Каждому – свое», «Грохот», «Его не найдут»</w:t>
      </w: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17780</wp:posOffset>
            </wp:positionV>
            <wp:extent cx="5200650" cy="3039110"/>
            <wp:effectExtent l="57150" t="38100" r="38100" b="27940"/>
            <wp:wrapSquare wrapText="bothSides"/>
            <wp:docPr id="3" name="Рисунок 6" descr="D:\Документы Ольга Анатольевна\ДС 82\Для аттестации 2019\Обобщение опыта Песочная терапия\Фото Обобщение\Фото Обобщ 5\IMG_20181119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 Анатольевна\ДС 82\Для аттестации 2019\Обобщение опыта Песочная терапия\Фото Обобщение\Фото Обобщ 5\IMG_20181119_09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9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tabs>
          <w:tab w:val="left" w:pos="3225"/>
        </w:tabs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13970</wp:posOffset>
            </wp:positionV>
            <wp:extent cx="5200650" cy="3000375"/>
            <wp:effectExtent l="57150" t="38100" r="38100" b="28575"/>
            <wp:wrapSquare wrapText="bothSides"/>
            <wp:docPr id="4" name="Рисунок 7" descr="D:\Документы Ольга Анатольевна\ДС 82\Для аттестации 2019\Обобщение опыта Песочная терапия\Фото Обобщение\Фото Обобщ 7\IMG_20181121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 Анатольевна\ДС 82\Для аттестации 2019\Обобщение опыта Песочная терапия\Фото Обобщение\Фото Обобщ 7\IMG_20181121_10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00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D85D81" w:rsidRPr="006A23BA" w:rsidRDefault="00D85D81" w:rsidP="00D85D81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3D7" w:rsidRDefault="003263D7" w:rsidP="003263D7">
      <w:pPr>
        <w:spacing w:line="276" w:lineRule="auto"/>
        <w:ind w:right="11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</w:p>
    <w:p w:rsidR="003263D7" w:rsidRDefault="003263D7" w:rsidP="003263D7">
      <w:pPr>
        <w:spacing w:line="276" w:lineRule="auto"/>
        <w:ind w:right="11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3D7" w:rsidRPr="003263D7" w:rsidRDefault="003263D7" w:rsidP="003263D7">
      <w:pPr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63D7">
        <w:rPr>
          <w:rFonts w:ascii="Times New Roman" w:hAnsi="Times New Roman" w:cs="Times New Roman"/>
          <w:b/>
          <w:sz w:val="28"/>
          <w:szCs w:val="28"/>
        </w:rPr>
        <w:lastRenderedPageBreak/>
        <w:t>Третья стадия – «Гармония»</w:t>
      </w:r>
    </w:p>
    <w:p w:rsidR="006A23BA" w:rsidRPr="003263D7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63D7">
        <w:rPr>
          <w:rFonts w:ascii="Times New Roman" w:hAnsi="Times New Roman" w:cs="Times New Roman"/>
          <w:sz w:val="28"/>
          <w:szCs w:val="28"/>
        </w:rPr>
        <w:t xml:space="preserve">В мирах, отражающих эту стадию, есть гармония и равновесие. Между всеми объектами существуют связи, они играют аутентичные роли, присутствует много зелени и плодов, животные расставлены по парам. </w:t>
      </w:r>
      <w:proofErr w:type="spellStart"/>
      <w:r w:rsidRPr="003263D7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3263D7">
        <w:rPr>
          <w:rFonts w:ascii="Times New Roman" w:hAnsi="Times New Roman" w:cs="Times New Roman"/>
          <w:sz w:val="28"/>
          <w:szCs w:val="28"/>
        </w:rPr>
        <w:t xml:space="preserve"> Келлог отмечала появление на этой стадии в подносах детей изображений квадратов, треугольников и кругов, что на символическом уровне дает ощущение завершенности и цельности.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3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«Мир животных» («они встали в круг»)</w:t>
      </w:r>
    </w:p>
    <w:p w:rsidR="003263D7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142240</wp:posOffset>
            </wp:positionV>
            <wp:extent cx="5286375" cy="3352800"/>
            <wp:effectExtent l="57150" t="38100" r="47625" b="19050"/>
            <wp:wrapSquare wrapText="bothSides"/>
            <wp:docPr id="5" name="Рисунок 9" descr="D:\Документы Ольга Анатольевна\ДС 82\Для аттестации 2019\Обобщение опыта Песочная терапия\Фото Обобщение\Фото Обобщ 11\IMG_20181126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 Анатольевна\ДС 82\Для аттестации 2019\Обобщение опыта Песочная терапия\Фото Обобщение\Фото Обобщ 11\IMG_20181126_11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9" t="3704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52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3D7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263D7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263D7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263D7" w:rsidRPr="00685AD0" w:rsidRDefault="003263D7" w:rsidP="003263D7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3263D7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3263D7">
      <w:pPr>
        <w:tabs>
          <w:tab w:val="left" w:pos="244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209550</wp:posOffset>
            </wp:positionV>
            <wp:extent cx="5271770" cy="3219450"/>
            <wp:effectExtent l="57150" t="38100" r="43180" b="19050"/>
            <wp:wrapSquare wrapText="bothSides"/>
            <wp:docPr id="9" name="Рисунок 10" descr="D:\Документы Ольга Анатольевна\ДС 82\Для аттестации 2019\Обобщение опыта Песочная терапия\Фото Обобщение\Фото Обобщ 9\IMG_20181123_103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 Анатольевна\ДС 82\Для аттестации 2019\Обобщение опыта Песочная терапия\Фото Обобщение\Фото Обобщ 9\IMG_20181123_10323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6" t="6553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19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-34290</wp:posOffset>
            </wp:positionV>
            <wp:extent cx="5290820" cy="3237865"/>
            <wp:effectExtent l="57150" t="38100" r="43180" b="19685"/>
            <wp:wrapSquare wrapText="bothSides"/>
            <wp:docPr id="7" name="Рисунок 8" descr="D:\Документы Ольга Анатольевна\ДС 82\Для аттестации 2019\Обобщение опыта Песочная терапия\Фото Обобщение\Фото Обобщ 12\IMG_20181129_0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 Анатольевна\ДС 82\Для аттестации 2019\Обобщение опыта Песочная терапия\Фото Обобщение\Фото Обобщ 12\IMG_20181129_09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237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3D7" w:rsidRDefault="003263D7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3BA" w:rsidRPr="006A23BA" w:rsidRDefault="006A23BA" w:rsidP="006A23B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После проведения коррекционных занятий </w:t>
      </w:r>
      <w:r w:rsidR="00312BF4">
        <w:rPr>
          <w:rFonts w:ascii="Times New Roman" w:hAnsi="Times New Roman" w:cs="Times New Roman"/>
          <w:sz w:val="28"/>
          <w:szCs w:val="28"/>
        </w:rPr>
        <w:t xml:space="preserve">у мальчика </w:t>
      </w:r>
      <w:r w:rsidRPr="006A23BA">
        <w:rPr>
          <w:rFonts w:ascii="Times New Roman" w:hAnsi="Times New Roman" w:cs="Times New Roman"/>
          <w:sz w:val="28"/>
          <w:szCs w:val="28"/>
        </w:rPr>
        <w:t>повысился уровень эмоционального благополучия, а именно: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повышение уверенности, активности, самостоятельности, 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улучшение взаимоотношений 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 xml:space="preserve"> взрослыми и сверстниками, 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повышение самооценки,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появление эмоционально положительного настроя, улучшение настроения,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отсутствие признаков негативного эмоционального состояния, снижение агрессивных тенденций в поведении,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улучшение взаимодействия с окружающими.</w:t>
      </w:r>
    </w:p>
    <w:p w:rsidR="006A23BA" w:rsidRPr="006A23BA" w:rsidRDefault="006A23BA" w:rsidP="006A23BA">
      <w:pPr>
        <w:pStyle w:val="a5"/>
        <w:numPr>
          <w:ilvl w:val="0"/>
          <w:numId w:val="2"/>
        </w:numPr>
        <w:spacing w:after="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нормализация сна (как дневного, так и ночного).</w:t>
      </w:r>
    </w:p>
    <w:p w:rsidR="006A23BA" w:rsidRPr="00115612" w:rsidRDefault="006A23BA" w:rsidP="00115612">
      <w:pPr>
        <w:spacing w:line="276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1561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6A23BA" w:rsidRPr="00115612" w:rsidRDefault="00115612" w:rsidP="00115612">
      <w:pPr>
        <w:spacing w:line="276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15612">
        <w:rPr>
          <w:rFonts w:ascii="Times New Roman" w:hAnsi="Times New Roman" w:cs="Times New Roman"/>
          <w:sz w:val="28"/>
          <w:szCs w:val="28"/>
        </w:rPr>
        <w:t>Таким образом, песочная терапия является эффективным средством коррекции эмоционального неблагополучия детей старшего дошкольного возраста.</w:t>
      </w:r>
    </w:p>
    <w:p w:rsidR="00115612" w:rsidRDefault="00115612" w:rsidP="006A23B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A23BA" w:rsidRPr="006A23BA" w:rsidRDefault="006A23BA" w:rsidP="006A23B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23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Литература</w:t>
      </w:r>
    </w:p>
    <w:p w:rsidR="006A23BA" w:rsidRPr="006A23BA" w:rsidRDefault="006A23BA" w:rsidP="006A23B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Воробьева Ю. В., Гордиенко Е. В. Технология проведения игр на песке в процессе психологического консультирования детей // Молодой ученый. — 2015. — №1.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23BA">
        <w:rPr>
          <w:rFonts w:ascii="Times New Roman" w:hAnsi="Times New Roman" w:cs="Times New Roman"/>
          <w:sz w:val="28"/>
          <w:szCs w:val="28"/>
        </w:rPr>
        <w:t>Епанчицева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 xml:space="preserve"> О. Ю. Роль песочной терапии в развитии эмоциональной сферы детей дошкольного возраста. –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Издательство «ДЕТСТВО-ПРЕСС», 2010.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lastRenderedPageBreak/>
        <w:t xml:space="preserve">Зинкевич-Евстигнеева Т. Д., </w:t>
      </w:r>
      <w:proofErr w:type="spellStart"/>
      <w:r w:rsidRPr="006A23BA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 xml:space="preserve"> Т. М. Чудеса на 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>песке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. Практикум по песочной терапии.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Речь, 2007.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Зинкевич-Евстигнеева Т. Д., </w:t>
      </w:r>
      <w:proofErr w:type="spellStart"/>
      <w:r w:rsidRPr="006A23BA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 xml:space="preserve"> Т. М. Игры в сказкотерапии.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Речь, 2006.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Изотова, Е. И. Динамика эмоционального развития </w:t>
      </w:r>
      <w:proofErr w:type="gram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</w:t>
      </w:r>
      <w:proofErr w:type="gram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дошкольников// Мир психологии. - 2015. № 1.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Изотова Е.И. Эмоциональная сфера ребёнка: теория и практика / Е.И.Изотова, Е.В. Никифорова. </w:t>
      </w:r>
      <w:proofErr w:type="gram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.: Издательский центр «Академия», 2004.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 xml:space="preserve">Карелина </w:t>
      </w: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О. Развитие эмоциональной сферы в период детства: учебное пособие / И. О. Карелина. – Ярославль: </w:t>
      </w: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Из-во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ЯГПУ, 2008.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Киселева М.В. Арт-терапия в практической психологии и социальной работе. – Речь, 2007.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Киселева М.В. Арт-терапия в практической психологии и социальной работе. – Речь, 2007.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</w:tabs>
        <w:spacing w:after="0"/>
        <w:jc w:val="both"/>
        <w:rPr>
          <w:sz w:val="28"/>
          <w:szCs w:val="28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Копытин А.И. Теория и практика арт-терапии. СПб</w:t>
      </w:r>
      <w:proofErr w:type="gram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2002.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284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Кошелева А.Д. и др. Эмоциональное  развитие  дошкольников/  А.Д. Кошелева,  В.И. Перегуда, О.А. </w:t>
      </w: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Шаграева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Академия, 2003.</w:t>
      </w:r>
    </w:p>
    <w:p w:rsidR="006A23BA" w:rsidRPr="006A23BA" w:rsidRDefault="006A23BA" w:rsidP="006A23BA">
      <w:pPr>
        <w:pStyle w:val="Default"/>
        <w:numPr>
          <w:ilvl w:val="0"/>
          <w:numId w:val="1"/>
        </w:numPr>
        <w:tabs>
          <w:tab w:val="left" w:pos="0"/>
          <w:tab w:val="left" w:pos="284"/>
          <w:tab w:val="left" w:pos="851"/>
          <w:tab w:val="left" w:pos="1134"/>
        </w:tabs>
        <w:jc w:val="both"/>
        <w:rPr>
          <w:color w:val="auto"/>
          <w:sz w:val="28"/>
          <w:szCs w:val="28"/>
        </w:rPr>
      </w:pPr>
      <w:r w:rsidRPr="006A23BA">
        <w:rPr>
          <w:color w:val="auto"/>
          <w:sz w:val="28"/>
          <w:szCs w:val="28"/>
        </w:rPr>
        <w:t xml:space="preserve">Кошелева А.Д. Проблема эмоционального мироощущения ребенка //Психолог в детском саду. 2000. № 2-3. 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23BA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 xml:space="preserve"> Е.В. Игры на 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>песке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 xml:space="preserve">. Работа с семьей и детьми / Е.В. </w:t>
      </w:r>
      <w:proofErr w:type="spellStart"/>
      <w:r w:rsidRPr="006A23BA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>, А.В.Гаврик. –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Речь, 2013.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3BA">
        <w:rPr>
          <w:rFonts w:ascii="Times New Roman" w:hAnsi="Times New Roman" w:cs="Times New Roman"/>
          <w:sz w:val="28"/>
          <w:szCs w:val="28"/>
        </w:rPr>
        <w:t>Рыбакова С.Г. Арт-терапия для детей с задержкой психического развития. –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Речь, 2007.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23BA">
        <w:rPr>
          <w:rFonts w:ascii="Times New Roman" w:hAnsi="Times New Roman" w:cs="Times New Roman"/>
          <w:sz w:val="28"/>
          <w:szCs w:val="28"/>
        </w:rPr>
        <w:t>Сакович</w:t>
      </w:r>
      <w:proofErr w:type="spellEnd"/>
      <w:r w:rsidRPr="006A23BA">
        <w:rPr>
          <w:rFonts w:ascii="Times New Roman" w:hAnsi="Times New Roman" w:cs="Times New Roman"/>
          <w:sz w:val="28"/>
          <w:szCs w:val="28"/>
        </w:rPr>
        <w:t xml:space="preserve"> Н.А. Технология игры в песок. Игры на мосту. СПб</w:t>
      </w:r>
      <w:proofErr w:type="gramStart"/>
      <w:r w:rsidRPr="006A23B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23BA">
        <w:rPr>
          <w:rFonts w:ascii="Times New Roman" w:hAnsi="Times New Roman" w:cs="Times New Roman"/>
          <w:sz w:val="28"/>
          <w:szCs w:val="28"/>
        </w:rPr>
        <w:t>Речь, 2008.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/>
        <w:jc w:val="both"/>
        <w:rPr>
          <w:sz w:val="28"/>
          <w:szCs w:val="28"/>
        </w:rPr>
      </w:pP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Фаустова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И.В., </w:t>
      </w: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Гамова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Эмоциональное благополучие ребенка-дошкольника как предпосылка развития его эмоциональной устойчивости // Современные проблемы науки и образования. – 2016. – № 6.</w:t>
      </w:r>
    </w:p>
    <w:p w:rsidR="006A23BA" w:rsidRPr="006A23BA" w:rsidRDefault="006A23BA" w:rsidP="006A23BA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Филлипова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 Эмоциональное благополучие ребёнка и его изучение в психологии// Детский практический психолог: программы и методические материалы /Под</w:t>
      </w:r>
      <w:proofErr w:type="gram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proofErr w:type="spellStart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Шаграевой</w:t>
      </w:r>
      <w:proofErr w:type="spellEnd"/>
      <w:r w:rsidRPr="006A2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О.А., Козловой С.А. –М., 2001. </w:t>
      </w:r>
    </w:p>
    <w:p w:rsidR="000267CC" w:rsidRDefault="000267CC">
      <w:pPr>
        <w:rPr>
          <w:sz w:val="28"/>
          <w:szCs w:val="28"/>
        </w:rPr>
      </w:pPr>
    </w:p>
    <w:p w:rsidR="000267CC" w:rsidRPr="000267CC" w:rsidRDefault="000267CC" w:rsidP="000267CC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67CC">
        <w:rPr>
          <w:rFonts w:ascii="Times New Roman" w:eastAsia="Calibri" w:hAnsi="Times New Roman" w:cs="Times New Roman"/>
          <w:b/>
          <w:sz w:val="28"/>
          <w:szCs w:val="28"/>
        </w:rPr>
        <w:t xml:space="preserve">Круглова Ольга Анатольевна, </w:t>
      </w:r>
    </w:p>
    <w:p w:rsidR="000267CC" w:rsidRPr="000267CC" w:rsidRDefault="000267CC" w:rsidP="000267CC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67CC">
        <w:rPr>
          <w:rFonts w:ascii="Times New Roman" w:eastAsia="Calibri" w:hAnsi="Times New Roman" w:cs="Times New Roman"/>
          <w:b/>
          <w:sz w:val="28"/>
          <w:szCs w:val="28"/>
        </w:rPr>
        <w:t xml:space="preserve">педагог- психолог </w:t>
      </w:r>
    </w:p>
    <w:p w:rsidR="000267CC" w:rsidRPr="000267CC" w:rsidRDefault="000267CC" w:rsidP="000267CC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67CC">
        <w:rPr>
          <w:rFonts w:ascii="Times New Roman" w:eastAsia="Calibri" w:hAnsi="Times New Roman" w:cs="Times New Roman"/>
          <w:b/>
          <w:sz w:val="28"/>
          <w:szCs w:val="28"/>
        </w:rPr>
        <w:t xml:space="preserve">частного дошкольного образовательного учреждения </w:t>
      </w:r>
    </w:p>
    <w:p w:rsidR="000267CC" w:rsidRPr="000267CC" w:rsidRDefault="000267CC" w:rsidP="000267CC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267CC">
        <w:rPr>
          <w:rFonts w:ascii="Times New Roman" w:eastAsia="Calibri" w:hAnsi="Times New Roman" w:cs="Times New Roman"/>
          <w:b/>
          <w:sz w:val="28"/>
          <w:szCs w:val="28"/>
        </w:rPr>
        <w:t>«Детский сад № 82» ОАО «РЖД»,</w:t>
      </w:r>
    </w:p>
    <w:p w:rsidR="00FC0373" w:rsidRPr="000267CC" w:rsidRDefault="000267CC" w:rsidP="00AC7725">
      <w:pPr>
        <w:spacing w:line="276" w:lineRule="auto"/>
        <w:jc w:val="right"/>
        <w:rPr>
          <w:sz w:val="28"/>
          <w:szCs w:val="28"/>
        </w:rPr>
      </w:pPr>
      <w:r w:rsidRPr="000267CC">
        <w:rPr>
          <w:rFonts w:ascii="Times New Roman" w:eastAsia="Calibri" w:hAnsi="Times New Roman" w:cs="Times New Roman"/>
          <w:b/>
          <w:sz w:val="28"/>
          <w:szCs w:val="28"/>
        </w:rPr>
        <w:t>город Буй Костромская область, Россия</w:t>
      </w:r>
    </w:p>
    <w:sectPr w:rsidR="00FC0373" w:rsidRPr="000267CC" w:rsidSect="00FC0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0BE8"/>
    <w:multiLevelType w:val="hybridMultilevel"/>
    <w:tmpl w:val="E26AA5E4"/>
    <w:lvl w:ilvl="0" w:tplc="884432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E7BBB"/>
    <w:multiLevelType w:val="hybridMultilevel"/>
    <w:tmpl w:val="1CC2AA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64004A0"/>
    <w:multiLevelType w:val="hybridMultilevel"/>
    <w:tmpl w:val="3AFE9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3BA"/>
    <w:rsid w:val="000267CC"/>
    <w:rsid w:val="00115612"/>
    <w:rsid w:val="00166A91"/>
    <w:rsid w:val="00312BF4"/>
    <w:rsid w:val="003263D7"/>
    <w:rsid w:val="006A23BA"/>
    <w:rsid w:val="00AC7725"/>
    <w:rsid w:val="00D85D81"/>
    <w:rsid w:val="00EF02CB"/>
    <w:rsid w:val="00F73278"/>
    <w:rsid w:val="00FC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BA"/>
  </w:style>
  <w:style w:type="paragraph" w:styleId="2">
    <w:name w:val="heading 2"/>
    <w:basedOn w:val="a"/>
    <w:next w:val="a"/>
    <w:link w:val="20"/>
    <w:qFormat/>
    <w:rsid w:val="00D85D81"/>
    <w:pPr>
      <w:keepNext/>
      <w:tabs>
        <w:tab w:val="left" w:pos="7797"/>
      </w:tabs>
      <w:spacing w:line="36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23BA"/>
    <w:pPr>
      <w:spacing w:line="36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6A23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A23BA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6A23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23B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D85D8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63D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Методисты</dc:creator>
  <cp:lastModifiedBy>Методисты</cp:lastModifiedBy>
  <cp:revision>5</cp:revision>
  <dcterms:created xsi:type="dcterms:W3CDTF">2019-02-15T05:12:00Z</dcterms:created>
  <dcterms:modified xsi:type="dcterms:W3CDTF">2019-02-15T07:17:00Z</dcterms:modified>
</cp:coreProperties>
</file>