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186" w:rsidRPr="00577186" w:rsidRDefault="00577186" w:rsidP="0057718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7718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Роль театрализованной деятельности в развитии речи дошкольников</w:t>
      </w:r>
    </w:p>
    <w:p w:rsidR="00577186" w:rsidRPr="00577186" w:rsidRDefault="00577186" w:rsidP="005771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Нагаева Гульнара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Минталиповна</w:t>
      </w:r>
      <w:proofErr w:type="spellEnd"/>
      <w:r w:rsidRPr="005771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0" w:name="_GoBack"/>
      <w:bookmarkEnd w:id="0"/>
    </w:p>
    <w:p w:rsidR="00577186" w:rsidRPr="00577186" w:rsidRDefault="00577186" w:rsidP="005771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1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Речь является необходимым компонентом общения, в процессе которого она и формируется. Важнейшей предпосылкой совершенствования речевой </w:t>
      </w:r>
      <w:r w:rsidRPr="005771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деятельности дошкольников</w:t>
      </w:r>
      <w:r w:rsidRPr="005771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создание эмоционально благоприятной ситуации, которая способствует возникновению желания активно участвовать в речевом общении. И именно </w:t>
      </w:r>
      <w:r w:rsidRPr="005771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театрализованная</w:t>
      </w:r>
      <w:r w:rsidRPr="005771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игра помогает создать такие ситуации, в которых даже самые необщительные и скованные дети вступают в речевое общение. В процессе работы над выразительностью реплик персонажей, собственных высказываний незаметно активизируется словарь ребенка, совершенствуется звуковая сторона </w:t>
      </w:r>
      <w:r w:rsidRPr="005771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речи</w:t>
      </w:r>
      <w:r w:rsidRPr="005771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Новая </w:t>
      </w:r>
      <w:r w:rsidRPr="005771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роль</w:t>
      </w:r>
      <w:r w:rsidRPr="00577186">
        <w:rPr>
          <w:rFonts w:ascii="Times New Roman" w:eastAsia="Times New Roman" w:hAnsi="Times New Roman" w:cs="Times New Roman"/>
          <w:sz w:val="24"/>
          <w:szCs w:val="24"/>
          <w:lang w:eastAsia="ru-RU"/>
        </w:rPr>
        <w:t>, особенно звуковой диалог персонажей, ставит ребенка перед необходимостью ясно, четко, понятно изъясняться. У него улучшается диалогическая речь, ее грамматический строй, он начинает активно пользоваться словарем, который в свою очередь тоже пополняется.</w:t>
      </w:r>
    </w:p>
    <w:p w:rsidR="00577186" w:rsidRPr="00577186" w:rsidRDefault="00577186" w:rsidP="005771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1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Работу по </w:t>
      </w:r>
      <w:r w:rsidRPr="005771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театрализованной деятельности</w:t>
      </w:r>
      <w:r w:rsidRPr="005771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 начала с младшей группы, где дети только начинают ходить в детский сад. </w:t>
      </w:r>
      <w:r w:rsidRPr="005771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Театрализованные</w:t>
      </w:r>
      <w:r w:rsidRPr="005771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игры помогли мне в работе по безболезненной адаптации детей. Я обыгрывала любую игрушку в группе или ту, которую принёс малыш. И видя, как она, его игрушка, пляшет, поёт, разговаривает, у ребёнка появлялась на лице улыбка, радость. Это отвлекало его, помогало легче привыкнуть к коллективу, побуждало к общению с воспитателями и с детьми. Т. к. в этом возрасте у детей наглядно-действенное мышление, то наиболее эффективно не просто рассказать, а показать сказку. Так у меня появилась идея создания </w:t>
      </w:r>
      <w:r w:rsidRPr="005771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театрального уголка</w:t>
      </w:r>
      <w:r w:rsidRPr="005771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Я стала собирать и изготавливать своими руками и с помощью родителей различные виды </w:t>
      </w:r>
      <w:r w:rsidRPr="005771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театров</w:t>
      </w:r>
      <w:r w:rsidRPr="005771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настольный, теневой, пальчиковый, </w:t>
      </w:r>
      <w:r w:rsidRPr="005771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театр на </w:t>
      </w:r>
      <w:proofErr w:type="spellStart"/>
      <w:r w:rsidRPr="005771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фланелеграфе</w:t>
      </w:r>
      <w:proofErr w:type="spellEnd"/>
      <w:r w:rsidRPr="005771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печатный </w:t>
      </w:r>
      <w:r w:rsidRPr="005771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театр</w:t>
      </w:r>
      <w:r w:rsidRPr="005771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вязаный </w:t>
      </w:r>
      <w:r w:rsidRPr="005771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театр</w:t>
      </w:r>
      <w:r w:rsidRPr="005771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5771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театр мягкой игрушки</w:t>
      </w:r>
      <w:r w:rsidRPr="005771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кукольный, конусный </w:t>
      </w:r>
      <w:r w:rsidRPr="005771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театр</w:t>
      </w:r>
      <w:r w:rsidRPr="005771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А </w:t>
      </w:r>
      <w:proofErr w:type="gramStart"/>
      <w:r w:rsidRPr="00577186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же</w:t>
      </w:r>
      <w:proofErr w:type="gramEnd"/>
      <w:r w:rsidRPr="005771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костюмы для драматизации, атрибуты, декорации, маски, куклы из ложки, наголовники, природный материал, касса, билеты.</w:t>
      </w:r>
    </w:p>
    <w:p w:rsidR="00577186" w:rsidRPr="00577186" w:rsidRDefault="00577186" w:rsidP="005771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18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Устное народное творчество</w:t>
      </w:r>
      <w:r w:rsidRPr="005771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57718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потешки</w:t>
      </w:r>
      <w:proofErr w:type="spellEnd"/>
      <w:r w:rsidRPr="005771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прибаутки, считалки, загадки, скороговорки, иллюстрации, книги- раскладушки, книги- картинки, фигурки животных, игры на </w:t>
      </w:r>
      <w:r w:rsidRPr="005771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развитие мелкой моторики</w:t>
      </w:r>
      <w:r w:rsidRPr="005771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Народно-прикладное </w:t>
      </w:r>
      <w:r w:rsidRPr="0057718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искусство</w:t>
      </w:r>
      <w:r w:rsidRPr="00577186">
        <w:rPr>
          <w:rFonts w:ascii="Times New Roman" w:eastAsia="Times New Roman" w:hAnsi="Times New Roman" w:cs="Times New Roman"/>
          <w:sz w:val="24"/>
          <w:szCs w:val="24"/>
          <w:lang w:eastAsia="ru-RU"/>
        </w:rPr>
        <w:t>: игрушки, костюмы, иллюстрации, дидактический материал, матрешки.</w:t>
      </w:r>
    </w:p>
    <w:p w:rsidR="00577186" w:rsidRPr="00577186" w:rsidRDefault="00577186" w:rsidP="005771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1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Учила разыгрывать песенки </w:t>
      </w:r>
      <w:r w:rsidRPr="0057718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«Петушок, петушок»</w:t>
      </w:r>
      <w:r w:rsidRPr="005771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колыбельные с куклами, </w:t>
      </w:r>
      <w:proofErr w:type="spellStart"/>
      <w:r w:rsidRPr="0057718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потешки</w:t>
      </w:r>
      <w:proofErr w:type="spellEnd"/>
      <w:r w:rsidRPr="005771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57718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«Кисонька-</w:t>
      </w:r>
      <w:proofErr w:type="spellStart"/>
      <w:r w:rsidRPr="0057718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Мурысонька</w:t>
      </w:r>
      <w:proofErr w:type="spellEnd"/>
      <w:r w:rsidRPr="0057718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</w:t>
      </w:r>
      <w:r w:rsidRPr="005771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57718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«Водичка-водичка»</w:t>
      </w:r>
      <w:r w:rsidRPr="005771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Учу разыгрывать знакомые сказки, народные песенки, </w:t>
      </w:r>
      <w:proofErr w:type="spellStart"/>
      <w:r w:rsidRPr="0057718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потешки</w:t>
      </w:r>
      <w:proofErr w:type="spellEnd"/>
      <w:r w:rsidRPr="005771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используя игрушки, плоскостной, пальчиковый </w:t>
      </w:r>
      <w:r w:rsidRPr="005771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театр</w:t>
      </w:r>
      <w:r w:rsidRPr="005771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Всё это помогает подготовить детей к активному участию в </w:t>
      </w:r>
      <w:r w:rsidRPr="005771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театрализованных играх</w:t>
      </w:r>
      <w:r w:rsidRPr="005771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Это позволяет научить детей пользоваться разнообразными выразительными средствами в их сочетании </w:t>
      </w:r>
      <w:r w:rsidRPr="0057718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(речь, напев, мимика, пантомима, движения)</w:t>
      </w:r>
    </w:p>
    <w:p w:rsidR="00577186" w:rsidRPr="00577186" w:rsidRDefault="00577186" w:rsidP="005771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1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Обращаю внимание детей на интонацию голосов животных в сказках </w:t>
      </w:r>
      <w:r w:rsidRPr="0057718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«Колобок»</w:t>
      </w:r>
      <w:r w:rsidRPr="005771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57718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«Теремок»</w:t>
      </w:r>
      <w:r w:rsidRPr="005771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Учу </w:t>
      </w:r>
      <w:proofErr w:type="gramStart"/>
      <w:r w:rsidRPr="00577186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Эмоционально</w:t>
      </w:r>
      <w:proofErr w:type="gramEnd"/>
      <w:r w:rsidRPr="005771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проговаривать фразы, чётко произносить звуки. Например, в игре </w:t>
      </w:r>
      <w:r w:rsidRPr="0057718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«Прогулка в лес»</w:t>
      </w:r>
      <w:r w:rsidRPr="005771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718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(как шумит ветер, шуршат листья)</w:t>
      </w:r>
      <w:r w:rsidRPr="005771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звукоподражательные слова, произносимые с различной интонацией, </w:t>
      </w:r>
      <w:r w:rsidRPr="005771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развивают речевое дыхание</w:t>
      </w:r>
      <w:r w:rsidRPr="0057718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77186" w:rsidRPr="00577186" w:rsidRDefault="00577186" w:rsidP="005771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18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отгадывания загадок о животных, дети имитируют голос отгаданного животного.</w:t>
      </w:r>
    </w:p>
    <w:p w:rsidR="00577186" w:rsidRPr="00577186" w:rsidRDefault="00577186" w:rsidP="005771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18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Учу детей выразительно проговаривать слова в </w:t>
      </w:r>
      <w:proofErr w:type="spellStart"/>
      <w:r w:rsidRPr="00577186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чистоговорках</w:t>
      </w:r>
      <w:proofErr w:type="spellEnd"/>
      <w:r w:rsidRPr="005771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меняя силу голоса. </w:t>
      </w:r>
      <w:r w:rsidRPr="0057718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</w:t>
      </w:r>
      <w:proofErr w:type="spellStart"/>
      <w:r w:rsidRPr="0057718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Са-са-са</w:t>
      </w:r>
      <w:proofErr w:type="spellEnd"/>
      <w:r w:rsidRPr="0057718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 к нам летит оса»</w:t>
      </w:r>
      <w:r w:rsidRPr="005771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 разной силой голоса – тихо, громче, громко. Также меняя интонацию – удивлённо, вопросительно, испуганно, восторженно и т. п.</w:t>
      </w:r>
    </w:p>
    <w:p w:rsidR="00577186" w:rsidRPr="00577186" w:rsidRDefault="00577186" w:rsidP="005771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1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средней группе большое внимание уделяется выразительности </w:t>
      </w:r>
      <w:r w:rsidRPr="005771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речи</w:t>
      </w:r>
      <w:r w:rsidRPr="00577186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Закрепляется умение детей сочетать речь с движением.</w:t>
      </w:r>
    </w:p>
    <w:p w:rsidR="00577186" w:rsidRPr="00577186" w:rsidRDefault="00577186" w:rsidP="005771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1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</w:t>
      </w:r>
      <w:r w:rsidRPr="005771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театрализации</w:t>
      </w:r>
      <w:r w:rsidRPr="005771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использую сказки Корнея Чуковского </w:t>
      </w:r>
      <w:r w:rsidRPr="0057718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«Муха Цокотуха»</w:t>
      </w:r>
      <w:r w:rsidRPr="005771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57718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«Айболит»</w:t>
      </w:r>
      <w:r w:rsidRPr="005771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77186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Федорино</w:t>
      </w:r>
      <w:proofErr w:type="spellEnd"/>
      <w:r w:rsidRPr="005771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горе и др. Маршака </w:t>
      </w:r>
      <w:r w:rsidRPr="0057718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«Сказка о глупом мышонке»</w:t>
      </w:r>
      <w:r w:rsidRPr="005771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57718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«Перчатки»</w:t>
      </w:r>
      <w:r w:rsidRPr="005771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Русские народные сказки </w:t>
      </w:r>
      <w:r w:rsidRPr="0057718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«Лисичка со скалочкой»</w:t>
      </w:r>
      <w:r w:rsidRPr="005771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57718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«Теремок»</w:t>
      </w:r>
      <w:r w:rsidRPr="005771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57718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«Колобок»</w:t>
      </w:r>
      <w:r w:rsidRPr="005771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Песенки </w:t>
      </w:r>
      <w:r w:rsidRPr="0057718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«Жили у бабуси»</w:t>
      </w:r>
      <w:r w:rsidRPr="005771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57718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«В траве сидел кузнечик»</w:t>
      </w:r>
      <w:r w:rsidRPr="005771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Стихи </w:t>
      </w:r>
      <w:r w:rsidRPr="0057718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«Дождик - дождик»</w:t>
      </w:r>
      <w:r w:rsidRPr="005771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т. д.</w:t>
      </w:r>
    </w:p>
    <w:p w:rsidR="00577186" w:rsidRPr="00577186" w:rsidRDefault="00577186" w:rsidP="005771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186">
        <w:rPr>
          <w:rFonts w:ascii="Times New Roman" w:eastAsia="Times New Roman" w:hAnsi="Times New Roman" w:cs="Times New Roman"/>
          <w:sz w:val="24"/>
          <w:szCs w:val="24"/>
          <w:lang w:eastAsia="ru-RU"/>
        </w:rPr>
        <w:t>В группе создан уголок ряженых, где дети любят наряжаться и разыгрывать разные сценки.</w:t>
      </w:r>
    </w:p>
    <w:p w:rsidR="00577186" w:rsidRPr="00577186" w:rsidRDefault="00577186" w:rsidP="005771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1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своей работе по </w:t>
      </w:r>
      <w:r w:rsidRPr="005771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театрализованной деятельности</w:t>
      </w:r>
      <w:r w:rsidRPr="005771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 привлекаю родителей к мероприятиям, способствующим совместной </w:t>
      </w:r>
      <w:r w:rsidRPr="005771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деятельности родителей и детей</w:t>
      </w:r>
      <w:r w:rsidRPr="005771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Применяю как групповые, так и индивидуальные формы работы с </w:t>
      </w:r>
      <w:r w:rsidRPr="0057718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родителями</w:t>
      </w:r>
      <w:r w:rsidRPr="005771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беседы, консультации, индивидуальные поручения, выставки, оформление стенгазет, афиш, изготовление кукол совместно с детьми. </w:t>
      </w:r>
    </w:p>
    <w:p w:rsidR="00577186" w:rsidRPr="00577186" w:rsidRDefault="00577186" w:rsidP="005771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1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беседах с родителями рекомендую посещать с ребёнком различные </w:t>
      </w:r>
      <w:r w:rsidRPr="005771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театральные спектакли</w:t>
      </w:r>
      <w:r w:rsidRPr="00577186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которые способствуют расширению кругозора ребёнка, обогащают внутренний мир, а главное, учат членов семьи взаимопониманию.</w:t>
      </w:r>
    </w:p>
    <w:p w:rsidR="00577186" w:rsidRPr="00577186" w:rsidRDefault="00577186" w:rsidP="005771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1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</w:t>
      </w:r>
      <w:proofErr w:type="spellStart"/>
      <w:proofErr w:type="gramStart"/>
      <w:r w:rsidRPr="0057718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образом,</w:t>
      </w:r>
      <w:r w:rsidRPr="005771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театрализованная</w:t>
      </w:r>
      <w:proofErr w:type="spellEnd"/>
      <w:proofErr w:type="gramEnd"/>
      <w:r w:rsidRPr="005771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деятельность</w:t>
      </w:r>
      <w:r w:rsidRPr="005771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разновидностью ведущей </w:t>
      </w:r>
      <w:r w:rsidRPr="0057718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(игровой)</w:t>
      </w:r>
      <w:r w:rsidRPr="005771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71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деятельности</w:t>
      </w:r>
      <w:r w:rsidRPr="005771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значит, оказывает влияние на </w:t>
      </w:r>
      <w:r w:rsidRPr="005771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развитие детей дошкольного возраста</w:t>
      </w:r>
      <w:r w:rsidRPr="00577186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в силу своей специфики обладает определенным потенциалом в формировании речевых навыков ребенка.</w:t>
      </w:r>
    </w:p>
    <w:p w:rsidR="00027AE5" w:rsidRDefault="00027AE5"/>
    <w:sectPr w:rsidR="00027A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186"/>
    <w:rsid w:val="00027AE5"/>
    <w:rsid w:val="00577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E6359"/>
  <w15:chartTrackingRefBased/>
  <w15:docId w15:val="{58D508E5-471C-4885-A6E1-2C0549076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10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9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9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695</Words>
  <Characters>3967</Characters>
  <Application>Microsoft Office Word</Application>
  <DocSecurity>0</DocSecurity>
  <Lines>33</Lines>
  <Paragraphs>9</Paragraphs>
  <ScaleCrop>false</ScaleCrop>
  <Company/>
  <LinksUpToDate>false</LinksUpToDate>
  <CharactersWithSpaces>4653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Рустам</dc:creator>
  <cp:keywords/>
  <dc:description/>
  <cp:lastModifiedBy>Рустам</cp:lastModifiedBy>
  <cp:revision>2</cp:revision>
  <dcterms:created xsi:type="dcterms:W3CDTF">2019-02-20T08:27:00Z</dcterms:created>
  <dcterms:modified xsi:type="dcterms:W3CDTF">2019-02-20T08:29:00Z</dcterms:modified>
</cp:coreProperties>
</file>