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71C" w:rsidRDefault="007377CE" w:rsidP="007377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377CE">
        <w:rPr>
          <w:rFonts w:ascii="Times New Roman" w:hAnsi="Times New Roman" w:cs="Times New Roman"/>
          <w:sz w:val="28"/>
          <w:szCs w:val="28"/>
        </w:rPr>
        <w:t>униципальное казенное дошкольное образовательное учреждение города Новосибирска «Детский сад №50 комбинированного вида «</w:t>
      </w:r>
      <w:proofErr w:type="spellStart"/>
      <w:r w:rsidRPr="007377CE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7377CE">
        <w:rPr>
          <w:rFonts w:ascii="Times New Roman" w:hAnsi="Times New Roman" w:cs="Times New Roman"/>
          <w:sz w:val="28"/>
          <w:szCs w:val="28"/>
        </w:rPr>
        <w:t>»»</w:t>
      </w:r>
    </w:p>
    <w:p w:rsidR="007377CE" w:rsidRDefault="007377CE" w:rsidP="007377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7CE" w:rsidRDefault="007377CE" w:rsidP="007377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7CE" w:rsidRDefault="007377CE" w:rsidP="007377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7CE" w:rsidRDefault="007377CE" w:rsidP="007377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7CE" w:rsidRDefault="007377CE" w:rsidP="007377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7CE" w:rsidRDefault="007377CE" w:rsidP="007377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7CE" w:rsidRPr="00E415F7" w:rsidRDefault="007377CE" w:rsidP="007377CE">
      <w:pPr>
        <w:jc w:val="center"/>
        <w:rPr>
          <w:rFonts w:ascii="Times New Roman" w:hAnsi="Times New Roman" w:cs="Times New Roman"/>
          <w:sz w:val="36"/>
          <w:szCs w:val="36"/>
        </w:rPr>
      </w:pPr>
      <w:r w:rsidRPr="00E415F7">
        <w:rPr>
          <w:rFonts w:ascii="Times New Roman" w:hAnsi="Times New Roman" w:cs="Times New Roman"/>
          <w:sz w:val="36"/>
          <w:szCs w:val="36"/>
        </w:rPr>
        <w:t xml:space="preserve">Перспективный план развития сюжетно-ролевой игры   </w:t>
      </w:r>
    </w:p>
    <w:p w:rsidR="007377CE" w:rsidRPr="00E415F7" w:rsidRDefault="00862F02" w:rsidP="007377CE">
      <w:pPr>
        <w:jc w:val="center"/>
        <w:rPr>
          <w:rFonts w:ascii="Times New Roman" w:hAnsi="Times New Roman" w:cs="Times New Roman"/>
          <w:sz w:val="36"/>
          <w:szCs w:val="36"/>
        </w:rPr>
      </w:pPr>
      <w:r w:rsidRPr="00E415F7">
        <w:rPr>
          <w:rFonts w:ascii="Times New Roman" w:hAnsi="Times New Roman" w:cs="Times New Roman"/>
          <w:sz w:val="36"/>
          <w:szCs w:val="36"/>
        </w:rPr>
        <w:t>«Парикмахерская»</w:t>
      </w:r>
    </w:p>
    <w:p w:rsidR="00862F02" w:rsidRPr="00E415F7" w:rsidRDefault="00862F02" w:rsidP="007377CE">
      <w:pPr>
        <w:jc w:val="center"/>
        <w:rPr>
          <w:rFonts w:ascii="Times New Roman" w:hAnsi="Times New Roman" w:cs="Times New Roman"/>
          <w:sz w:val="36"/>
          <w:szCs w:val="36"/>
        </w:rPr>
      </w:pPr>
      <w:r w:rsidRPr="00E415F7">
        <w:rPr>
          <w:rFonts w:ascii="Times New Roman" w:hAnsi="Times New Roman" w:cs="Times New Roman"/>
          <w:sz w:val="36"/>
          <w:szCs w:val="36"/>
          <w:lang w:val="en-US"/>
        </w:rPr>
        <w:t>II</w:t>
      </w:r>
      <w:r w:rsidRPr="00E415F7">
        <w:rPr>
          <w:rFonts w:ascii="Times New Roman" w:hAnsi="Times New Roman" w:cs="Times New Roman"/>
          <w:sz w:val="36"/>
          <w:szCs w:val="36"/>
        </w:rPr>
        <w:t xml:space="preserve"> младшая группа</w:t>
      </w:r>
    </w:p>
    <w:p w:rsidR="007377CE" w:rsidRPr="00E415F7" w:rsidRDefault="007377CE" w:rsidP="007377C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377CE" w:rsidRPr="00E415F7" w:rsidRDefault="007377CE" w:rsidP="007377CE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E415F7">
        <w:rPr>
          <w:rFonts w:ascii="Times New Roman" w:hAnsi="Times New Roman" w:cs="Times New Roman"/>
          <w:sz w:val="28"/>
          <w:szCs w:val="28"/>
        </w:rPr>
        <w:t>Составлен</w:t>
      </w:r>
      <w:proofErr w:type="gramEnd"/>
      <w:r w:rsidRPr="00E415F7">
        <w:rPr>
          <w:rFonts w:ascii="Times New Roman" w:hAnsi="Times New Roman" w:cs="Times New Roman"/>
          <w:sz w:val="28"/>
          <w:szCs w:val="28"/>
        </w:rPr>
        <w:t xml:space="preserve"> воспитателем</w:t>
      </w:r>
      <w:r w:rsidR="00862F02" w:rsidRPr="00E415F7">
        <w:rPr>
          <w:rFonts w:ascii="Times New Roman" w:hAnsi="Times New Roman" w:cs="Times New Roman"/>
          <w:sz w:val="28"/>
          <w:szCs w:val="28"/>
        </w:rPr>
        <w:t>:</w:t>
      </w:r>
    </w:p>
    <w:p w:rsidR="00862F02" w:rsidRPr="00E415F7" w:rsidRDefault="00862F02" w:rsidP="007377CE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415F7">
        <w:rPr>
          <w:rFonts w:ascii="Times New Roman" w:hAnsi="Times New Roman" w:cs="Times New Roman"/>
          <w:sz w:val="28"/>
          <w:szCs w:val="28"/>
        </w:rPr>
        <w:t>Бабичевой</w:t>
      </w:r>
      <w:proofErr w:type="spellEnd"/>
      <w:r w:rsidRPr="00E415F7">
        <w:rPr>
          <w:rFonts w:ascii="Times New Roman" w:hAnsi="Times New Roman" w:cs="Times New Roman"/>
          <w:sz w:val="28"/>
          <w:szCs w:val="28"/>
        </w:rPr>
        <w:t xml:space="preserve"> Еленой Владимировной</w:t>
      </w:r>
    </w:p>
    <w:p w:rsidR="007377CE" w:rsidRPr="007377CE" w:rsidRDefault="007377CE" w:rsidP="007377CE">
      <w:pPr>
        <w:rPr>
          <w:rFonts w:ascii="Times New Roman" w:hAnsi="Times New Roman" w:cs="Times New Roman"/>
          <w:sz w:val="28"/>
          <w:szCs w:val="28"/>
        </w:rPr>
      </w:pPr>
    </w:p>
    <w:p w:rsidR="007377CE" w:rsidRPr="007377CE" w:rsidRDefault="007377CE" w:rsidP="007377CE">
      <w:pPr>
        <w:rPr>
          <w:rFonts w:ascii="Times New Roman" w:hAnsi="Times New Roman" w:cs="Times New Roman"/>
          <w:sz w:val="28"/>
          <w:szCs w:val="28"/>
        </w:rPr>
      </w:pPr>
    </w:p>
    <w:p w:rsidR="007377CE" w:rsidRPr="007377CE" w:rsidRDefault="007377CE" w:rsidP="007377CE">
      <w:pPr>
        <w:rPr>
          <w:rFonts w:ascii="Times New Roman" w:hAnsi="Times New Roman" w:cs="Times New Roman"/>
          <w:sz w:val="28"/>
          <w:szCs w:val="28"/>
        </w:rPr>
      </w:pPr>
    </w:p>
    <w:p w:rsidR="007377CE" w:rsidRDefault="007377CE" w:rsidP="00E415F7">
      <w:pPr>
        <w:tabs>
          <w:tab w:val="left" w:pos="57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 2018</w:t>
      </w:r>
    </w:p>
    <w:p w:rsidR="00E415F7" w:rsidRDefault="00E415F7" w:rsidP="00E415F7">
      <w:pPr>
        <w:tabs>
          <w:tab w:val="left" w:pos="5793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3544"/>
        <w:gridCol w:w="3260"/>
        <w:gridCol w:w="3196"/>
      </w:tblGrid>
      <w:tr w:rsidR="0090381F" w:rsidTr="0090381F">
        <w:tc>
          <w:tcPr>
            <w:tcW w:w="1809" w:type="dxa"/>
          </w:tcPr>
          <w:p w:rsidR="0090381F" w:rsidRPr="000E6417" w:rsidRDefault="0090381F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41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2977" w:type="dxa"/>
          </w:tcPr>
          <w:p w:rsidR="0090381F" w:rsidRPr="000E6417" w:rsidRDefault="0090381F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417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3544" w:type="dxa"/>
          </w:tcPr>
          <w:p w:rsidR="0090381F" w:rsidRPr="000E6417" w:rsidRDefault="00166313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417">
              <w:rPr>
                <w:rFonts w:ascii="Times New Roman" w:hAnsi="Times New Roman" w:cs="Times New Roman"/>
                <w:b/>
                <w:sz w:val="28"/>
                <w:szCs w:val="28"/>
              </w:rPr>
              <w:t>Предварительная</w:t>
            </w:r>
            <w:r w:rsidR="0090381F" w:rsidRPr="000E64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работа</w:t>
            </w:r>
          </w:p>
        </w:tc>
        <w:tc>
          <w:tcPr>
            <w:tcW w:w="3260" w:type="dxa"/>
          </w:tcPr>
          <w:p w:rsidR="0090381F" w:rsidRPr="000E6417" w:rsidRDefault="0090381F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417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 для игры</w:t>
            </w:r>
          </w:p>
        </w:tc>
        <w:tc>
          <w:tcPr>
            <w:tcW w:w="3196" w:type="dxa"/>
          </w:tcPr>
          <w:p w:rsidR="0090381F" w:rsidRPr="000E6417" w:rsidRDefault="0090381F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417">
              <w:rPr>
                <w:rFonts w:ascii="Times New Roman" w:hAnsi="Times New Roman" w:cs="Times New Roman"/>
                <w:b/>
                <w:sz w:val="28"/>
                <w:szCs w:val="28"/>
              </w:rPr>
              <w:t>Приёмы по формированию игровых действий</w:t>
            </w:r>
          </w:p>
        </w:tc>
      </w:tr>
      <w:tr w:rsidR="0090381F" w:rsidTr="0090381F">
        <w:tc>
          <w:tcPr>
            <w:tcW w:w="1809" w:type="dxa"/>
          </w:tcPr>
          <w:p w:rsidR="0090381F" w:rsidRPr="00C00F56" w:rsidRDefault="00937FD7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00F5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Январь</w:t>
            </w:r>
          </w:p>
          <w:p w:rsidR="00C00F56" w:rsidRDefault="00C00F56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0F56" w:rsidRPr="00C00F56" w:rsidRDefault="00C00F56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00F5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 неделя</w:t>
            </w:r>
          </w:p>
          <w:p w:rsidR="00C00F56" w:rsidRDefault="00C00F56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0F56" w:rsidRPr="00937FD7" w:rsidRDefault="00C00F56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77" w:type="dxa"/>
          </w:tcPr>
          <w:p w:rsidR="0090381F" w:rsidRDefault="0090381F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Заинтересовать детей сюжетом игры</w:t>
            </w:r>
          </w:p>
        </w:tc>
        <w:tc>
          <w:tcPr>
            <w:tcW w:w="3544" w:type="dxa"/>
          </w:tcPr>
          <w:p w:rsidR="0090381F" w:rsidRDefault="00937FD7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с детьми о том, ходили ли они в парикмахерскую и что там видели, какие впечатления у них остались. </w:t>
            </w:r>
          </w:p>
        </w:tc>
        <w:tc>
          <w:tcPr>
            <w:tcW w:w="3260" w:type="dxa"/>
          </w:tcPr>
          <w:p w:rsidR="0090381F" w:rsidRDefault="00937FD7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– рабочее место, инструменты парикмахера.</w:t>
            </w:r>
          </w:p>
        </w:tc>
        <w:tc>
          <w:tcPr>
            <w:tcW w:w="3196" w:type="dxa"/>
          </w:tcPr>
          <w:p w:rsidR="0090381F" w:rsidRDefault="00937FD7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Пригласить детей в парикма</w:t>
            </w:r>
            <w:r w:rsidR="00CA7CEC">
              <w:rPr>
                <w:rFonts w:ascii="Times New Roman" w:hAnsi="Times New Roman" w:cs="Times New Roman"/>
                <w:sz w:val="28"/>
                <w:szCs w:val="28"/>
              </w:rPr>
              <w:t>херскую. Взять на себя роль пари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кмахера.</w:t>
            </w:r>
          </w:p>
        </w:tc>
      </w:tr>
      <w:tr w:rsidR="0090381F" w:rsidTr="0090381F">
        <w:tc>
          <w:tcPr>
            <w:tcW w:w="1809" w:type="dxa"/>
          </w:tcPr>
          <w:p w:rsidR="0090381F" w:rsidRDefault="00C00F56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00F5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Январь</w:t>
            </w:r>
          </w:p>
          <w:p w:rsidR="00C00F56" w:rsidRDefault="00C00F56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0F56" w:rsidRPr="00C00F56" w:rsidRDefault="00C00F56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977" w:type="dxa"/>
          </w:tcPr>
          <w:p w:rsidR="0090381F" w:rsidRDefault="00937FD7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 детей познавательный интерес к игре «Парикмахерская». Формировать умение выполнять роль клиента.</w:t>
            </w:r>
          </w:p>
        </w:tc>
        <w:tc>
          <w:tcPr>
            <w:tcW w:w="3544" w:type="dxa"/>
          </w:tcPr>
          <w:p w:rsidR="0090381F" w:rsidRDefault="00937FD7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7FD7">
              <w:rPr>
                <w:rFonts w:ascii="Times New Roman" w:hAnsi="Times New Roman" w:cs="Times New Roman"/>
                <w:sz w:val="28"/>
                <w:szCs w:val="28"/>
              </w:rPr>
              <w:t>Беседа об аккуратности, необходимости причесываться и держать волосы в чистоте и порядке.</w:t>
            </w:r>
          </w:p>
        </w:tc>
        <w:tc>
          <w:tcPr>
            <w:tcW w:w="3260" w:type="dxa"/>
          </w:tcPr>
          <w:p w:rsidR="0090381F" w:rsidRDefault="00937FD7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Сделать вывеску </w:t>
            </w:r>
            <w:r w:rsidR="00CA7CEC">
              <w:rPr>
                <w:rFonts w:ascii="Times New Roman" w:hAnsi="Times New Roman" w:cs="Times New Roman"/>
                <w:sz w:val="28"/>
                <w:szCs w:val="28"/>
              </w:rPr>
              <w:t>«Парикмахерской»</w:t>
            </w:r>
          </w:p>
        </w:tc>
        <w:tc>
          <w:tcPr>
            <w:tcW w:w="3196" w:type="dxa"/>
          </w:tcPr>
          <w:p w:rsidR="0090381F" w:rsidRDefault="00CA7CEC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игра воспитателя с детьми.</w:t>
            </w:r>
          </w:p>
          <w:p w:rsidR="00CA7CEC" w:rsidRDefault="00CA7CEC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A7CEC">
              <w:rPr>
                <w:rFonts w:ascii="Times New Roman" w:hAnsi="Times New Roman" w:cs="Times New Roman"/>
                <w:sz w:val="28"/>
                <w:szCs w:val="28"/>
              </w:rPr>
              <w:t>гра «новая прическа воспитателя»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0381F" w:rsidTr="0090381F">
        <w:tc>
          <w:tcPr>
            <w:tcW w:w="1809" w:type="dxa"/>
          </w:tcPr>
          <w:p w:rsidR="0090381F" w:rsidRDefault="00C00F56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00F5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Февраль</w:t>
            </w:r>
          </w:p>
          <w:p w:rsidR="00C00F56" w:rsidRDefault="00C00F56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0F56" w:rsidRPr="00C00F56" w:rsidRDefault="00C00F56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977" w:type="dxa"/>
          </w:tcPr>
          <w:p w:rsidR="0090381F" w:rsidRDefault="00CA7CEC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формировать интерес к игре «Парикмахер»</w:t>
            </w:r>
            <w:r w:rsidR="00C910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91014" w:rsidRDefault="00C91014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Обогащать знания детей о профессии «парикмахер»</w:t>
            </w:r>
          </w:p>
        </w:tc>
        <w:tc>
          <w:tcPr>
            <w:tcW w:w="3544" w:type="dxa"/>
          </w:tcPr>
          <w:p w:rsidR="000E6417" w:rsidRDefault="00D84815" w:rsidP="00D84815">
            <w:pPr>
              <w:tabs>
                <w:tab w:val="left" w:pos="57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том, чем занимается парикмахер: п</w:t>
            </w:r>
            <w:r w:rsidRPr="00D84815">
              <w:rPr>
                <w:rFonts w:ascii="Times New Roman" w:hAnsi="Times New Roman" w:cs="Times New Roman"/>
                <w:sz w:val="28"/>
                <w:szCs w:val="28"/>
              </w:rPr>
              <w:t xml:space="preserve">арикмахер заботится о чистоте и опрятности волос, расчесывает, </w:t>
            </w:r>
            <w:proofErr w:type="gramStart"/>
            <w:r w:rsidRPr="00D84815">
              <w:rPr>
                <w:rFonts w:ascii="Times New Roman" w:hAnsi="Times New Roman" w:cs="Times New Roman"/>
                <w:sz w:val="28"/>
                <w:szCs w:val="28"/>
              </w:rPr>
              <w:t>моет волосы окрашивает</w:t>
            </w:r>
            <w:proofErr w:type="gramEnd"/>
            <w:r w:rsidRPr="00D84815">
              <w:rPr>
                <w:rFonts w:ascii="Times New Roman" w:hAnsi="Times New Roman" w:cs="Times New Roman"/>
                <w:sz w:val="28"/>
                <w:szCs w:val="28"/>
              </w:rPr>
              <w:t xml:space="preserve"> их, делает прически, стрижет. Беседует с клиентами, интересуется, какую прическу желает клиент, советует прически или подбирает ее</w:t>
            </w:r>
            <w:r w:rsidR="000E6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90381F" w:rsidRDefault="00C91014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014">
              <w:rPr>
                <w:rFonts w:ascii="Times New Roman" w:hAnsi="Times New Roman" w:cs="Times New Roman"/>
                <w:sz w:val="28"/>
                <w:szCs w:val="28"/>
              </w:rPr>
              <w:t>Пополнить игровой уголок «Парикмахерская» новыми атрибутами и рассказать о назначении этих предметов.</w:t>
            </w:r>
          </w:p>
        </w:tc>
        <w:tc>
          <w:tcPr>
            <w:tcW w:w="3196" w:type="dxa"/>
          </w:tcPr>
          <w:p w:rsidR="0090381F" w:rsidRDefault="00D84815" w:rsidP="00166313">
            <w:pPr>
              <w:tabs>
                <w:tab w:val="left" w:pos="57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игра воспитателя и детей. Воспитатель берет на себя роль парикмахера, а дети в роли клиента.</w:t>
            </w:r>
          </w:p>
          <w:p w:rsidR="00D84815" w:rsidRDefault="00D84815" w:rsidP="00166313">
            <w:pPr>
              <w:tabs>
                <w:tab w:val="left" w:pos="57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Предложить ребенку заменить воспитателя, т.е. взять на себя роль</w:t>
            </w:r>
            <w:r w:rsidR="000E64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парикмахера.</w:t>
            </w:r>
          </w:p>
        </w:tc>
      </w:tr>
      <w:tr w:rsidR="0090381F" w:rsidTr="0090381F">
        <w:tc>
          <w:tcPr>
            <w:tcW w:w="1809" w:type="dxa"/>
          </w:tcPr>
          <w:p w:rsidR="0090381F" w:rsidRDefault="00C00F56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00F5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Февраль</w:t>
            </w:r>
          </w:p>
          <w:p w:rsidR="00C00F56" w:rsidRDefault="00C00F56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0F56" w:rsidRPr="00C00F56" w:rsidRDefault="00C00F56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977" w:type="dxa"/>
          </w:tcPr>
          <w:p w:rsidR="0090381F" w:rsidRDefault="000E6417" w:rsidP="00BC098D">
            <w:pPr>
              <w:tabs>
                <w:tab w:val="left" w:pos="57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6417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правила культуры общения. </w:t>
            </w:r>
            <w:r w:rsidR="00BC098D">
              <w:rPr>
                <w:rFonts w:ascii="Times New Roman" w:hAnsi="Times New Roman" w:cs="Times New Roman"/>
                <w:sz w:val="28"/>
                <w:szCs w:val="28"/>
              </w:rPr>
              <w:t>Знакомить с правилами поведения в парикмахерской.</w:t>
            </w:r>
          </w:p>
        </w:tc>
        <w:tc>
          <w:tcPr>
            <w:tcW w:w="3544" w:type="dxa"/>
          </w:tcPr>
          <w:p w:rsidR="0090381F" w:rsidRDefault="00D84815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815">
              <w:rPr>
                <w:rFonts w:ascii="Times New Roman" w:hAnsi="Times New Roman" w:cs="Times New Roman"/>
                <w:sz w:val="28"/>
                <w:szCs w:val="28"/>
              </w:rPr>
              <w:t>Поговорить о роли клиент и парикмахер, какой между ними бывает диалог</w:t>
            </w:r>
            <w:r w:rsidR="00C23A31">
              <w:rPr>
                <w:rFonts w:ascii="Times New Roman" w:hAnsi="Times New Roman" w:cs="Times New Roman"/>
                <w:sz w:val="28"/>
                <w:szCs w:val="28"/>
              </w:rPr>
              <w:t>. Чтение главы из книги «правила воспитанных детей».</w:t>
            </w:r>
          </w:p>
        </w:tc>
        <w:tc>
          <w:tcPr>
            <w:tcW w:w="3260" w:type="dxa"/>
          </w:tcPr>
          <w:p w:rsidR="0090381F" w:rsidRDefault="00D84815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815"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игрового уголка баночками, бутылочками, </w:t>
            </w:r>
            <w:proofErr w:type="spellStart"/>
            <w:r w:rsidRPr="00D84815">
              <w:rPr>
                <w:rFonts w:ascii="Times New Roman" w:hAnsi="Times New Roman" w:cs="Times New Roman"/>
                <w:sz w:val="28"/>
                <w:szCs w:val="28"/>
              </w:rPr>
              <w:t>бигудями</w:t>
            </w:r>
            <w:proofErr w:type="spellEnd"/>
          </w:p>
        </w:tc>
        <w:tc>
          <w:tcPr>
            <w:tcW w:w="3196" w:type="dxa"/>
          </w:tcPr>
          <w:p w:rsidR="0090381F" w:rsidRDefault="00D84815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815">
              <w:rPr>
                <w:rFonts w:ascii="Times New Roman" w:hAnsi="Times New Roman" w:cs="Times New Roman"/>
                <w:sz w:val="28"/>
                <w:szCs w:val="28"/>
              </w:rPr>
              <w:t>Воспитатель берет на себя роль клиента, дает образец общения парикмахера с клиентом</w:t>
            </w:r>
            <w:r w:rsidR="000E6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6417" w:rsidRDefault="000E6417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313" w:rsidTr="0090381F">
        <w:tc>
          <w:tcPr>
            <w:tcW w:w="1809" w:type="dxa"/>
          </w:tcPr>
          <w:p w:rsidR="00166313" w:rsidRDefault="00C00F56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00F5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Март</w:t>
            </w:r>
          </w:p>
          <w:p w:rsidR="00C00F56" w:rsidRDefault="00C00F56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0F56" w:rsidRPr="00BC098D" w:rsidRDefault="00C00F56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098D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977" w:type="dxa"/>
          </w:tcPr>
          <w:p w:rsidR="00166313" w:rsidRDefault="00C00F56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00F56">
              <w:rPr>
                <w:rFonts w:ascii="Times New Roman" w:hAnsi="Times New Roman" w:cs="Times New Roman"/>
                <w:sz w:val="28"/>
                <w:szCs w:val="28"/>
              </w:rPr>
              <w:t>Формировать умение взаимодействовать в сюжетах с двумя действующими лицами (например, мама-дочка).</w:t>
            </w:r>
          </w:p>
        </w:tc>
        <w:tc>
          <w:tcPr>
            <w:tcW w:w="3544" w:type="dxa"/>
          </w:tcPr>
          <w:p w:rsidR="00166313" w:rsidRDefault="00C23A31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3A31">
              <w:rPr>
                <w:rFonts w:ascii="Times New Roman" w:hAnsi="Times New Roman" w:cs="Times New Roman"/>
                <w:sz w:val="28"/>
                <w:szCs w:val="28"/>
              </w:rPr>
              <w:t>Чтение Благининой «Девочка чумазая». Вызвать желание ухаживать за собой, выглядеть красиво и опрятно.</w:t>
            </w:r>
          </w:p>
        </w:tc>
        <w:tc>
          <w:tcPr>
            <w:tcW w:w="3260" w:type="dxa"/>
          </w:tcPr>
          <w:p w:rsidR="00166313" w:rsidRPr="00C91014" w:rsidRDefault="00B739B4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Оборудовать рабочее место парикмахера.</w:t>
            </w:r>
          </w:p>
        </w:tc>
        <w:tc>
          <w:tcPr>
            <w:tcW w:w="3196" w:type="dxa"/>
          </w:tcPr>
          <w:p w:rsidR="00166313" w:rsidRDefault="00C00F56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игра воспитателя и детей. Воспитатель берет на себя роль – мамы, которая приводит ребенка в парикмахерскую</w:t>
            </w:r>
            <w:r w:rsidR="00B739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84815" w:rsidTr="0090381F">
        <w:tc>
          <w:tcPr>
            <w:tcW w:w="1809" w:type="dxa"/>
          </w:tcPr>
          <w:p w:rsidR="00D84815" w:rsidRDefault="00C00F56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00F5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Март</w:t>
            </w:r>
          </w:p>
          <w:p w:rsidR="00BC098D" w:rsidRPr="00BC098D" w:rsidRDefault="00BC098D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098D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977" w:type="dxa"/>
          </w:tcPr>
          <w:p w:rsidR="00D84815" w:rsidRDefault="00351584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интерес детей к игре «Парикмахерская». Формировать умение брать на себя роли парикмахера и клиента.</w:t>
            </w:r>
          </w:p>
        </w:tc>
        <w:tc>
          <w:tcPr>
            <w:tcW w:w="3544" w:type="dxa"/>
          </w:tcPr>
          <w:p w:rsidR="00D84815" w:rsidRDefault="00B739B4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739B4">
              <w:rPr>
                <w:rFonts w:ascii="Times New Roman" w:hAnsi="Times New Roman" w:cs="Times New Roman"/>
                <w:sz w:val="28"/>
                <w:szCs w:val="28"/>
              </w:rPr>
              <w:t>Внести новую куклу с красивым бантом и аккуратной прической, побеседовать об украшении прически, дополнить знания детей.</w:t>
            </w:r>
          </w:p>
        </w:tc>
        <w:tc>
          <w:tcPr>
            <w:tcW w:w="3260" w:type="dxa"/>
          </w:tcPr>
          <w:p w:rsidR="00D84815" w:rsidRPr="00D84815" w:rsidRDefault="00C00F56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00F56">
              <w:rPr>
                <w:rFonts w:ascii="Times New Roman" w:hAnsi="Times New Roman" w:cs="Times New Roman"/>
                <w:sz w:val="28"/>
                <w:szCs w:val="28"/>
              </w:rPr>
              <w:t>Сшить фартук для парикмахера и накидку для клиента</w:t>
            </w:r>
            <w:r w:rsidR="00B739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6" w:type="dxa"/>
          </w:tcPr>
          <w:p w:rsidR="00D84815" w:rsidRPr="00166313" w:rsidRDefault="00C00F56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00F56">
              <w:rPr>
                <w:rFonts w:ascii="Times New Roman" w:hAnsi="Times New Roman" w:cs="Times New Roman"/>
                <w:sz w:val="28"/>
                <w:szCs w:val="28"/>
              </w:rPr>
              <w:t>Вовлечь в игру застенчивых детей в роли клиента</w:t>
            </w:r>
            <w:r w:rsidR="00B739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0F56" w:rsidTr="0090381F">
        <w:tc>
          <w:tcPr>
            <w:tcW w:w="1809" w:type="dxa"/>
          </w:tcPr>
          <w:p w:rsidR="00C00F56" w:rsidRDefault="00C00F56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00F5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Апрель</w:t>
            </w:r>
          </w:p>
          <w:p w:rsidR="00BC098D" w:rsidRPr="00BC098D" w:rsidRDefault="00BC098D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098D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977" w:type="dxa"/>
          </w:tcPr>
          <w:p w:rsidR="00C00F56" w:rsidRPr="001E0B95" w:rsidRDefault="00C92FB4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2FB4">
              <w:rPr>
                <w:rFonts w:ascii="Times New Roman" w:hAnsi="Times New Roman" w:cs="Times New Roman"/>
                <w:sz w:val="28"/>
                <w:szCs w:val="28"/>
              </w:rPr>
              <w:t>Развивать умение самостоятельно выбирать роль.</w:t>
            </w:r>
          </w:p>
        </w:tc>
        <w:tc>
          <w:tcPr>
            <w:tcW w:w="3544" w:type="dxa"/>
          </w:tcPr>
          <w:p w:rsidR="00C00F56" w:rsidRDefault="00B739B4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739B4">
              <w:rPr>
                <w:rFonts w:ascii="Times New Roman" w:hAnsi="Times New Roman" w:cs="Times New Roman"/>
                <w:sz w:val="28"/>
                <w:szCs w:val="28"/>
              </w:rPr>
              <w:t>Беседа с детьми о том, что у парикмахера и клиента есть свои обязанности.</w:t>
            </w:r>
          </w:p>
        </w:tc>
        <w:tc>
          <w:tcPr>
            <w:tcW w:w="3260" w:type="dxa"/>
          </w:tcPr>
          <w:p w:rsidR="00C00F56" w:rsidRDefault="00C00F56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00F56">
              <w:rPr>
                <w:rFonts w:ascii="Times New Roman" w:hAnsi="Times New Roman" w:cs="Times New Roman"/>
                <w:sz w:val="28"/>
                <w:szCs w:val="28"/>
              </w:rPr>
              <w:t>Оборудование то же, что и раньше.</w:t>
            </w:r>
          </w:p>
        </w:tc>
        <w:tc>
          <w:tcPr>
            <w:tcW w:w="3196" w:type="dxa"/>
          </w:tcPr>
          <w:p w:rsidR="00C00F56" w:rsidRPr="00D84815" w:rsidRDefault="00C00F56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00F56">
              <w:rPr>
                <w:rFonts w:ascii="Times New Roman" w:hAnsi="Times New Roman" w:cs="Times New Roman"/>
                <w:sz w:val="28"/>
                <w:szCs w:val="28"/>
              </w:rPr>
              <w:t>Роль парикмахера поручить активной девочке.</w:t>
            </w:r>
          </w:p>
        </w:tc>
      </w:tr>
      <w:tr w:rsidR="00C00F56" w:rsidTr="0090381F">
        <w:tc>
          <w:tcPr>
            <w:tcW w:w="1809" w:type="dxa"/>
          </w:tcPr>
          <w:p w:rsidR="00C00F56" w:rsidRDefault="00BC098D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C098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Апрель</w:t>
            </w:r>
          </w:p>
          <w:p w:rsidR="00BC098D" w:rsidRDefault="00BC098D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C098D" w:rsidRPr="00BC098D" w:rsidRDefault="00BC098D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098D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977" w:type="dxa"/>
          </w:tcPr>
          <w:p w:rsidR="00C00F56" w:rsidRPr="00C00F56" w:rsidRDefault="00C92FB4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2FB4">
              <w:rPr>
                <w:rFonts w:ascii="Times New Roman" w:hAnsi="Times New Roman" w:cs="Times New Roman"/>
                <w:sz w:val="28"/>
                <w:szCs w:val="28"/>
              </w:rPr>
              <w:t>Поощрять и развивать инициативу в развитии замысла игры.</w:t>
            </w:r>
          </w:p>
        </w:tc>
        <w:tc>
          <w:tcPr>
            <w:tcW w:w="3544" w:type="dxa"/>
          </w:tcPr>
          <w:p w:rsidR="00C00F56" w:rsidRDefault="00E8181E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по темам: </w:t>
            </w:r>
            <w:r w:rsidR="00B739B4" w:rsidRPr="00B739B4">
              <w:rPr>
                <w:rFonts w:ascii="Times New Roman" w:hAnsi="Times New Roman" w:cs="Times New Roman"/>
                <w:sz w:val="28"/>
                <w:szCs w:val="28"/>
              </w:rPr>
              <w:t>«Каждой вещи свое место», «Аккуратный парикмахер» (формировать представление детей о хранении вещей, учить определять по значению вещи место ее хранения).</w:t>
            </w:r>
          </w:p>
        </w:tc>
        <w:tc>
          <w:tcPr>
            <w:tcW w:w="3260" w:type="dxa"/>
          </w:tcPr>
          <w:p w:rsidR="00C00F56" w:rsidRPr="00C00F56" w:rsidRDefault="00B739B4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Оборудованное рабочее место парикмахера.</w:t>
            </w:r>
          </w:p>
        </w:tc>
        <w:tc>
          <w:tcPr>
            <w:tcW w:w="3196" w:type="dxa"/>
          </w:tcPr>
          <w:p w:rsidR="00C00F56" w:rsidRPr="00C00F56" w:rsidRDefault="00C23A31" w:rsidP="007377CE">
            <w:pPr>
              <w:tabs>
                <w:tab w:val="left" w:pos="57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3A31">
              <w:rPr>
                <w:rFonts w:ascii="Times New Roman" w:hAnsi="Times New Roman" w:cs="Times New Roman"/>
                <w:sz w:val="28"/>
                <w:szCs w:val="28"/>
              </w:rPr>
              <w:t>привлечь детей к наведению порядка в уголке парикмахерская, приучать детей поддерживать порядок</w:t>
            </w:r>
            <w:r w:rsidR="00B739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0381F" w:rsidRPr="007377CE" w:rsidRDefault="0090381F" w:rsidP="007377CE">
      <w:pPr>
        <w:tabs>
          <w:tab w:val="left" w:pos="5793"/>
        </w:tabs>
        <w:rPr>
          <w:rFonts w:ascii="Times New Roman" w:hAnsi="Times New Roman" w:cs="Times New Roman"/>
          <w:sz w:val="28"/>
          <w:szCs w:val="28"/>
        </w:rPr>
      </w:pPr>
    </w:p>
    <w:sectPr w:rsidR="0090381F" w:rsidRPr="007377CE" w:rsidSect="007377CE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93"/>
    <w:rsid w:val="00012AE9"/>
    <w:rsid w:val="00050F24"/>
    <w:rsid w:val="000B5BC4"/>
    <w:rsid w:val="000E6417"/>
    <w:rsid w:val="000E6AB0"/>
    <w:rsid w:val="00166313"/>
    <w:rsid w:val="001B1D47"/>
    <w:rsid w:val="001C24DD"/>
    <w:rsid w:val="001E0B95"/>
    <w:rsid w:val="002C76BE"/>
    <w:rsid w:val="002D2E09"/>
    <w:rsid w:val="00325B7F"/>
    <w:rsid w:val="00331954"/>
    <w:rsid w:val="003375EA"/>
    <w:rsid w:val="00351584"/>
    <w:rsid w:val="00377C45"/>
    <w:rsid w:val="00421787"/>
    <w:rsid w:val="0045493D"/>
    <w:rsid w:val="00454A28"/>
    <w:rsid w:val="00464346"/>
    <w:rsid w:val="00497803"/>
    <w:rsid w:val="004C5DD7"/>
    <w:rsid w:val="004E071C"/>
    <w:rsid w:val="004F2831"/>
    <w:rsid w:val="00564D93"/>
    <w:rsid w:val="005C7ACA"/>
    <w:rsid w:val="00613C30"/>
    <w:rsid w:val="00630F46"/>
    <w:rsid w:val="00657CCC"/>
    <w:rsid w:val="00680B65"/>
    <w:rsid w:val="006821A8"/>
    <w:rsid w:val="007377CE"/>
    <w:rsid w:val="007F5A82"/>
    <w:rsid w:val="008073AC"/>
    <w:rsid w:val="00817FB9"/>
    <w:rsid w:val="00824AF3"/>
    <w:rsid w:val="00862F02"/>
    <w:rsid w:val="0090381F"/>
    <w:rsid w:val="00907D6C"/>
    <w:rsid w:val="00937FD7"/>
    <w:rsid w:val="009F15E8"/>
    <w:rsid w:val="00B10F89"/>
    <w:rsid w:val="00B27A11"/>
    <w:rsid w:val="00B37237"/>
    <w:rsid w:val="00B739B4"/>
    <w:rsid w:val="00BC098D"/>
    <w:rsid w:val="00BC6B2A"/>
    <w:rsid w:val="00BD523D"/>
    <w:rsid w:val="00C00F56"/>
    <w:rsid w:val="00C23A31"/>
    <w:rsid w:val="00C91014"/>
    <w:rsid w:val="00C92FB4"/>
    <w:rsid w:val="00CA7CEC"/>
    <w:rsid w:val="00D6257F"/>
    <w:rsid w:val="00D631BE"/>
    <w:rsid w:val="00D72F75"/>
    <w:rsid w:val="00D83F84"/>
    <w:rsid w:val="00D84815"/>
    <w:rsid w:val="00D974E6"/>
    <w:rsid w:val="00DE092D"/>
    <w:rsid w:val="00DF00E1"/>
    <w:rsid w:val="00E144E5"/>
    <w:rsid w:val="00E415F7"/>
    <w:rsid w:val="00E7370D"/>
    <w:rsid w:val="00E8181E"/>
    <w:rsid w:val="00E93D62"/>
    <w:rsid w:val="00F10749"/>
    <w:rsid w:val="00F53A96"/>
    <w:rsid w:val="00F77BAD"/>
    <w:rsid w:val="00F9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2018-03-10T05:39:00Z</cp:lastPrinted>
  <dcterms:created xsi:type="dcterms:W3CDTF">2018-03-09T03:20:00Z</dcterms:created>
  <dcterms:modified xsi:type="dcterms:W3CDTF">2018-03-10T05:40:00Z</dcterms:modified>
</cp:coreProperties>
</file>