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Pr="008D1988" w:rsidRDefault="008D1988" w:rsidP="008D1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D19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</w:p>
    <w:p w:rsidR="008D1988" w:rsidRPr="008D1988" w:rsidRDefault="008D1988" w:rsidP="008D1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9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8D1988" w:rsidRPr="008D1988" w:rsidRDefault="008D1988" w:rsidP="008D1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Theme="minorHAnsi" w:hAnsi="Times New Roman"/>
          <w:sz w:val="24"/>
          <w:szCs w:val="24"/>
        </w:rPr>
        <w:t>Введение …………………………………………………………………………...2 стр.</w:t>
      </w: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Theme="minorHAnsi" w:hAnsi="Times New Roman"/>
          <w:sz w:val="24"/>
          <w:szCs w:val="24"/>
        </w:rPr>
        <w:t>Плодородие почвы…………………………………………………………….…. .3 стр.</w:t>
      </w: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Theme="minorHAnsi" w:hAnsi="Times New Roman"/>
          <w:sz w:val="24"/>
          <w:szCs w:val="24"/>
        </w:rPr>
        <w:t>Общая информация об удобрениях..………………………………………….…..4 стр.</w:t>
      </w: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Theme="minorHAnsi" w:hAnsi="Times New Roman"/>
          <w:sz w:val="24"/>
          <w:szCs w:val="24"/>
        </w:rPr>
        <w:t>Основные виды удобрений……………………………………………….……….5 стр.</w:t>
      </w: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Theme="minorHAnsi" w:hAnsi="Times New Roman" w:cstheme="minorBidi"/>
          <w:sz w:val="24"/>
          <w:szCs w:val="24"/>
        </w:rPr>
        <w:t>Польза и вред минеральных удобрений.</w:t>
      </w:r>
      <w:r w:rsidRPr="008D1988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Pr="008D1988">
        <w:rPr>
          <w:rFonts w:ascii="Times New Roman" w:eastAsiaTheme="minorHAnsi" w:hAnsi="Times New Roman"/>
          <w:sz w:val="24"/>
          <w:szCs w:val="24"/>
        </w:rPr>
        <w:t>…………………………………………7 стр.</w:t>
      </w: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Влияние минеральных удобрений на плодоношение томатов (исследования)....</w:t>
      </w:r>
      <w:r w:rsidRPr="008D1988">
        <w:rPr>
          <w:rFonts w:ascii="Times New Roman" w:eastAsiaTheme="minorHAnsi" w:hAnsi="Times New Roman"/>
          <w:sz w:val="24"/>
          <w:szCs w:val="24"/>
        </w:rPr>
        <w:t>9стр.</w:t>
      </w: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Theme="minorHAnsi" w:hAnsi="Times New Roman"/>
          <w:sz w:val="24"/>
          <w:szCs w:val="24"/>
        </w:rPr>
        <w:t>Вывод…………………………………………………………………………..…..15 стр.</w:t>
      </w:r>
    </w:p>
    <w:p w:rsidR="008D1988" w:rsidRPr="008D1988" w:rsidRDefault="008D1988" w:rsidP="008D1988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D1988">
        <w:rPr>
          <w:rFonts w:ascii="Times New Roman" w:eastAsiaTheme="minorHAnsi" w:hAnsi="Times New Roman"/>
          <w:sz w:val="24"/>
          <w:szCs w:val="24"/>
        </w:rPr>
        <w:t>Список литературы………………………………………………………………..16 стр.</w:t>
      </w:r>
    </w:p>
    <w:p w:rsidR="008D1988" w:rsidRPr="008D1988" w:rsidRDefault="008D1988" w:rsidP="008D1988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988" w:rsidRDefault="008D1988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CA1383" w:rsidRPr="00CA1383" w:rsidRDefault="00CA1383" w:rsidP="00CA138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</w:p>
    <w:p w:rsidR="00EA568C" w:rsidRPr="00666A6E" w:rsidRDefault="00831CA0" w:rsidP="00610836">
      <w:pPr>
        <w:spacing w:after="0"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6216CE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>ведение</w:t>
      </w:r>
    </w:p>
    <w:p w:rsidR="00831CA0" w:rsidRPr="00666A6E" w:rsidRDefault="00831CA0" w:rsidP="00610836">
      <w:pPr>
        <w:spacing w:line="360" w:lineRule="auto"/>
        <w:rPr>
          <w:rFonts w:ascii="Times New Roman" w:hAnsi="Times New Roman"/>
          <w:sz w:val="24"/>
          <w:szCs w:val="24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мы знаем, что удобрения являются одним из самых действенных средств увеличения продуктивности растений, на их долю приходится более половины прибавки урожая, остальное обусловлено сортовыми особенностями и агротехникой.  Однако часто при слове </w:t>
      </w:r>
      <w:r w:rsidRPr="00666A6E">
        <w:rPr>
          <w:rFonts w:ascii="Times New Roman" w:hAnsi="Times New Roman"/>
          <w:sz w:val="24"/>
          <w:szCs w:val="24"/>
        </w:rPr>
        <w:t>минеральные удобрения 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возникает ассоциация – вред</w:t>
      </w:r>
      <w:r w:rsidR="0012270B" w:rsidRPr="00666A6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здоровья человека</w:t>
      </w:r>
      <w:r w:rsidR="0012270B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66C2D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2270B" w:rsidRPr="00666A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зучив</w:t>
      </w:r>
      <w:r w:rsidR="0012270B" w:rsidRPr="00666A6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различные источники информации я узнала, что </w:t>
      </w:r>
      <w:r w:rsidR="0012270B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значение удобрений состоит также и в том, что они не только повышают урожайность, но и при правильном применении улучшает качество растениеводческой продукции. 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я решил изучить </w:t>
      </w:r>
      <w:r w:rsidR="0012270B" w:rsidRPr="00666A6E">
        <w:rPr>
          <w:rFonts w:ascii="Times New Roman" w:hAnsi="Times New Roman"/>
          <w:sz w:val="24"/>
          <w:szCs w:val="24"/>
        </w:rPr>
        <w:t>основные виды удобрений и как они влияют на растения.</w:t>
      </w:r>
      <w:r w:rsidR="00966C2D" w:rsidRPr="00666A6E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12270B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моей работы: </w:t>
      </w:r>
      <w:r w:rsidR="00B0426D" w:rsidRPr="00666A6E">
        <w:rPr>
          <w:rFonts w:ascii="Times New Roman" w:eastAsia="Times New Roman" w:hAnsi="Times New Roman"/>
          <w:sz w:val="24"/>
          <w:szCs w:val="24"/>
          <w:lang w:eastAsia="ru-RU"/>
        </w:rPr>
        <w:t>Изучив, различные источники информации о минеральных удобрениях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0426D" w:rsidRPr="00666A6E">
        <w:rPr>
          <w:rFonts w:ascii="Times New Roman" w:eastAsia="Times New Roman" w:hAnsi="Times New Roman"/>
          <w:sz w:val="24"/>
          <w:szCs w:val="24"/>
          <w:lang w:eastAsia="ru-RU"/>
        </w:rPr>
        <w:t>выявить</w:t>
      </w:r>
      <w:r w:rsidR="00B65C3F" w:rsidRPr="00666A6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0426D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можно </w:t>
      </w:r>
      <w:r w:rsidR="00B0426D" w:rsidRPr="00666A6E">
        <w:rPr>
          <w:rFonts w:ascii="Times New Roman" w:hAnsi="Times New Roman"/>
          <w:sz w:val="24"/>
          <w:szCs w:val="24"/>
        </w:rPr>
        <w:t>управлять урожайностью, повысить ее</w:t>
      </w:r>
      <w:r w:rsidR="00C922B7" w:rsidRPr="00666A6E">
        <w:rPr>
          <w:rFonts w:ascii="Times New Roman" w:hAnsi="Times New Roman"/>
          <w:sz w:val="24"/>
          <w:szCs w:val="24"/>
        </w:rPr>
        <w:t xml:space="preserve"> в несколько раз</w:t>
      </w:r>
      <w:r w:rsidR="00B0426D"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0426D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Задачи</w:t>
      </w:r>
    </w:p>
    <w:p w:rsidR="00831CA0" w:rsidRPr="00666A6E" w:rsidRDefault="00C922B7" w:rsidP="0061083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Дать о</w:t>
      </w:r>
      <w:r w:rsidRPr="00666A6E">
        <w:rPr>
          <w:rFonts w:ascii="Times New Roman" w:hAnsi="Times New Roman"/>
          <w:sz w:val="24"/>
          <w:szCs w:val="24"/>
        </w:rPr>
        <w:t>бщую информацию об удобрениях</w:t>
      </w:r>
      <w:r w:rsidR="00831CA0" w:rsidRPr="00666A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70676" w:rsidRPr="00666A6E" w:rsidRDefault="00831CA0" w:rsidP="0061083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На основе различных литературных источников изучить</w:t>
      </w:r>
      <w:r w:rsidR="00C922B7" w:rsidRPr="00666A6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0676" w:rsidRPr="00666A6E">
        <w:rPr>
          <w:rFonts w:ascii="Times New Roman" w:eastAsia="Times New Roman" w:hAnsi="Times New Roman"/>
          <w:sz w:val="24"/>
          <w:szCs w:val="24"/>
          <w:lang w:eastAsia="ru-RU"/>
        </w:rPr>
        <w:t>основные виды удобрений.</w:t>
      </w:r>
    </w:p>
    <w:p w:rsidR="00831CA0" w:rsidRPr="00666A6E" w:rsidRDefault="00370676" w:rsidP="0061083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помощью исследовательской работы выявить, </w:t>
      </w:r>
      <w:r w:rsidR="00831CA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как 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влияют минеральные удобрения на растения.</w:t>
      </w:r>
    </w:p>
    <w:p w:rsidR="00831CA0" w:rsidRPr="00666A6E" w:rsidRDefault="00831CA0" w:rsidP="0061083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Методы исследования:</w:t>
      </w:r>
    </w:p>
    <w:p w:rsidR="00831CA0" w:rsidRPr="00666A6E" w:rsidRDefault="00831CA0" w:rsidP="0061083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Теоретический</w:t>
      </w:r>
      <w:proofErr w:type="gramEnd"/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(изучение литературных источников);</w:t>
      </w:r>
    </w:p>
    <w:p w:rsidR="00831CA0" w:rsidRPr="00666A6E" w:rsidRDefault="00831CA0" w:rsidP="0061083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- Практический (анализ результатов; описание);</w:t>
      </w:r>
    </w:p>
    <w:p w:rsidR="00831CA0" w:rsidRPr="00666A6E" w:rsidRDefault="00831CA0" w:rsidP="0061083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- Исследовательский (анализ собранного материала).</w:t>
      </w:r>
    </w:p>
    <w:p w:rsidR="00CA1383" w:rsidRDefault="006216CE" w:rsidP="00610836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середине девятнадцатого века жил </w:t>
      </w:r>
      <w:proofErr w:type="spellStart"/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Юстус</w:t>
      </w:r>
      <w:proofErr w:type="spellEnd"/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Либих. Он первый нашел, что повысить урожайность растений можно поливая их растворами определенных химических</w:t>
      </w:r>
      <w:r w:rsidR="006C089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элементов или веществ. Их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назвали минеральными удобрениями.</w:t>
      </w:r>
      <w:r w:rsidR="00966C2D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3B5F" w:rsidRPr="00666A6E">
        <w:rPr>
          <w:rFonts w:ascii="Times New Roman" w:eastAsiaTheme="minorHAnsi" w:hAnsi="Times New Roman"/>
          <w:sz w:val="24"/>
          <w:szCs w:val="24"/>
        </w:rPr>
        <w:t xml:space="preserve">Классик естествознания Климент Аркадьевич Тимирязев справедливо считал, что все искусство земледелия сосредоточено в одной точке — в питании растений. Он говорил, что недоедание людей начинается с голодания растений. </w:t>
      </w:r>
      <w:r w:rsidR="004B5CAD" w:rsidRPr="00666A6E">
        <w:rPr>
          <w:rFonts w:ascii="Times New Roman" w:eastAsiaTheme="minorHAnsi" w:hAnsi="Times New Roman"/>
          <w:sz w:val="24"/>
          <w:szCs w:val="24"/>
        </w:rPr>
        <w:t>В</w:t>
      </w:r>
      <w:r w:rsidR="00073B5F" w:rsidRPr="00666A6E">
        <w:rPr>
          <w:rFonts w:ascii="Times New Roman" w:eastAsiaTheme="minorHAnsi" w:hAnsi="Times New Roman"/>
          <w:sz w:val="24"/>
          <w:szCs w:val="24"/>
        </w:rPr>
        <w:t xml:space="preserve"> сравнительно редких случаях сельскохозяйственные культуры находят в почве обилие воды и все необходимые элементы пищи в легкоусвояемой форме, в достаточном количестве и в правильном соотношении. Обычно же в практике земледелие сталкивается с недостатком то влаги, то двух-трех и даже более питательных веществ, без устранения дефицита которых растительный организм не может нормально развиваться и обеспечивать высокую продуктивность.</w:t>
      </w:r>
      <w:r w:rsidR="001503B0">
        <w:rPr>
          <w:rFonts w:ascii="Times New Roman" w:eastAsiaTheme="minorHAnsi" w:hAnsi="Times New Roman"/>
          <w:sz w:val="24"/>
          <w:szCs w:val="24"/>
        </w:rPr>
        <w:t xml:space="preserve"> </w:t>
      </w:r>
      <w:r w:rsidR="00533E5B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Известно, что удобрения являются одним из самых действенных средств увеличения продуктивности растений, на их долю приходится более половины прибавки урожая, остальное обусловлено сортовыми особенностями и агротехникой. Это имеет большое экологическое значение, ибо </w:t>
      </w:r>
    </w:p>
    <w:p w:rsidR="00CA1383" w:rsidRDefault="00CA1383" w:rsidP="00CA1383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</w:p>
    <w:p w:rsidR="00CA1383" w:rsidRDefault="00533E5B" w:rsidP="0061083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происходит более эффективное использование ресурсов климата, меньше тратиться</w:t>
      </w:r>
      <w:r w:rsidR="004E481B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155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E481B" w:rsidRPr="00666A6E">
        <w:rPr>
          <w:rFonts w:ascii="Times New Roman" w:eastAsia="Times New Roman" w:hAnsi="Times New Roman"/>
          <w:sz w:val="24"/>
          <w:szCs w:val="24"/>
          <w:lang w:eastAsia="ru-RU"/>
        </w:rPr>
        <w:t>энергии на физические процессы,</w:t>
      </w:r>
      <w:r w:rsidR="004851B4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рациональнее расходуется влага и т.д. При этом возрастает уровень обмена веществ и энергии в самих растениях, что повышает их требования и чувствительность к уровню протекания процессов во внешней среде. Высокая потенциальная продуктивность в условиях усиления минерального питания может наиболее полно проявиться только в благопр</w:t>
      </w:r>
      <w:r w:rsidR="004851B4" w:rsidRPr="00666A6E">
        <w:rPr>
          <w:rFonts w:ascii="Times New Roman" w:eastAsia="Times New Roman" w:hAnsi="Times New Roman"/>
          <w:sz w:val="24"/>
          <w:szCs w:val="24"/>
          <w:lang w:eastAsia="ru-RU"/>
        </w:rPr>
        <w:t>иятной экологической обстановке.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16CE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>Плодородие почвы</w:t>
      </w:r>
      <w:r w:rsidR="00966C2D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</w:t>
      </w:r>
      <w:r w:rsidR="00553DFF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92DC7" w:rsidRPr="00666A6E">
        <w:rPr>
          <w:rFonts w:ascii="Times New Roman" w:eastAsia="Times New Roman" w:hAnsi="Times New Roman"/>
          <w:sz w:val="24"/>
          <w:szCs w:val="24"/>
          <w:lang w:eastAsia="ru-RU"/>
        </w:rPr>
        <w:t>Почва для растений является средой, из которой они получают необходимые для жизни минеральные вещества и воду. Количество воды и минеральных веществ в почве зависит от её физических и химических свойств, жизнедеятельности микроорганизмов и самих растений, от типа почв</w:t>
      </w:r>
      <w:r w:rsidR="00AC6887" w:rsidRPr="00666A6E">
        <w:rPr>
          <w:rFonts w:ascii="Times New Roman" w:eastAsia="Times New Roman" w:hAnsi="Times New Roman"/>
          <w:sz w:val="24"/>
          <w:szCs w:val="24"/>
          <w:lang w:eastAsia="ru-RU"/>
        </w:rPr>
        <w:t>. Совокупность всех этих факторов определяет плодородие почвы, от которого в значительной мере зависит урожайность сельскохозяйственных растений. Поэтому научно обоснованная обработка почвы</w:t>
      </w:r>
      <w:r w:rsidR="001503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6887" w:rsidRPr="00666A6E">
        <w:rPr>
          <w:rFonts w:ascii="Times New Roman" w:eastAsia="Times New Roman" w:hAnsi="Times New Roman"/>
          <w:sz w:val="24"/>
          <w:szCs w:val="24"/>
          <w:lang w:eastAsia="ru-RU"/>
        </w:rPr>
        <w:t>(вспашка, культивация, боронование) играет первостепенную роль в повышении её плодородия. В результате растения получают наилучшие условия для роста и развития в течение всего периода вегетации. Обработка почвы сопровождается уменьшением размером почвенных част</w:t>
      </w:r>
      <w:r w:rsidR="00AB13A6" w:rsidRPr="00666A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C688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ц. Это ведёт к увеличению поглотительной и </w:t>
      </w:r>
      <w:r w:rsidR="00AB13A6" w:rsidRPr="00666A6E">
        <w:rPr>
          <w:rFonts w:ascii="Times New Roman" w:eastAsia="Times New Roman" w:hAnsi="Times New Roman"/>
          <w:sz w:val="24"/>
          <w:szCs w:val="24"/>
          <w:lang w:eastAsia="ru-RU"/>
        </w:rPr>
        <w:t>водоудерживающей способности почвы. Раздробленность частиц способствует увеличению поверхности и ёмкости катионного обмена почвы, что позволяет ей долго удерживать на поверхности растворы минеральных веществ и замедлять их вымывание. Таким образом,</w:t>
      </w:r>
      <w:r w:rsidR="00BC1A61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обработка почвы создает в меру рыхлый пахотный слой, оптимальный водный, воздушный</w:t>
      </w:r>
      <w:r w:rsidR="00AB13A6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A61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и тепловой режим почвы, активизирует жизнедеятельность полезных микроорганизмов, переводящих органические вещества гумуса в минеральные соли, которые в виде водных растворов поглощаются корнями растений. При обработке почвы уничтожаются сорняки, вредители и возбудители болезней растений, заделываются в почву растительные остатки, удобрения. </w:t>
      </w:r>
      <w:r w:rsidR="00AB13A6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Обычно в плодородной почве содержится достаточное количество таких важнейших элементов минерального питания, как азот, фосфор, калий, сера, кальций, магний. </w:t>
      </w:r>
      <w:r w:rsidR="00364E30" w:rsidRPr="00666A6E">
        <w:rPr>
          <w:rFonts w:ascii="Times New Roman" w:hAnsi="Times New Roman"/>
          <w:sz w:val="24"/>
          <w:szCs w:val="24"/>
          <w:shd w:val="clear" w:color="auto" w:fill="FFFFFF"/>
        </w:rPr>
        <w:t>Для нормального развития растениям необходимо освещение, тепло, воздух, вода и элементы питания.</w:t>
      </w:r>
      <w:r w:rsidR="00364E30" w:rsidRPr="00666A6E">
        <w:rPr>
          <w:rFonts w:ascii="Times New Roman" w:hAnsi="Times New Roman"/>
          <w:sz w:val="24"/>
          <w:szCs w:val="24"/>
        </w:rPr>
        <w:br/>
      </w:r>
      <w:proofErr w:type="gramStart"/>
      <w:r w:rsidR="00364E30" w:rsidRPr="00666A6E">
        <w:rPr>
          <w:rFonts w:ascii="Times New Roman" w:hAnsi="Times New Roman"/>
          <w:sz w:val="24"/>
          <w:szCs w:val="24"/>
          <w:shd w:val="clear" w:color="auto" w:fill="FFFFFF"/>
        </w:rPr>
        <w:t>Воду и питательные элементы – </w:t>
      </w:r>
      <w:r w:rsidR="00364E30" w:rsidRPr="00666A6E">
        <w:rPr>
          <w:rFonts w:ascii="Times New Roman" w:hAnsi="Times New Roman"/>
          <w:bCs/>
          <w:sz w:val="24"/>
          <w:szCs w:val="24"/>
          <w:shd w:val="clear" w:color="auto" w:fill="FFFFFF"/>
        </w:rPr>
        <w:t>азот, фосфор, калий, кальций, магний, серу</w:t>
      </w:r>
      <w:r w:rsidR="00364E30" w:rsidRPr="00666A6E">
        <w:rPr>
          <w:rFonts w:ascii="Times New Roman" w:hAnsi="Times New Roman"/>
          <w:sz w:val="24"/>
          <w:szCs w:val="24"/>
          <w:shd w:val="clear" w:color="auto" w:fill="FFFFFF"/>
        </w:rPr>
        <w:t> – растения потребляют с почвы.</w:t>
      </w:r>
      <w:proofErr w:type="gramEnd"/>
      <w:r w:rsidR="00364E30" w:rsidRPr="00666A6E">
        <w:rPr>
          <w:rFonts w:ascii="Times New Roman" w:hAnsi="Times New Roman"/>
          <w:sz w:val="24"/>
          <w:szCs w:val="24"/>
          <w:shd w:val="clear" w:color="auto" w:fill="FFFFFF"/>
        </w:rPr>
        <w:t xml:space="preserve"> Со временем почва обедняется на эти вещества, потому их запасы необходимо пополнять. Для этого в почву вносят </w:t>
      </w:r>
      <w:r w:rsidR="00364E30" w:rsidRPr="00666A6E">
        <w:rPr>
          <w:rFonts w:ascii="Times New Roman" w:hAnsi="Times New Roman"/>
          <w:bCs/>
          <w:sz w:val="24"/>
          <w:szCs w:val="24"/>
          <w:shd w:val="clear" w:color="auto" w:fill="FFFFFF"/>
        </w:rPr>
        <w:t>органические и минеральные удобрения</w:t>
      </w:r>
      <w:r w:rsidR="00364E30" w:rsidRPr="00666A6E">
        <w:rPr>
          <w:rFonts w:ascii="Times New Roman" w:hAnsi="Times New Roman"/>
          <w:sz w:val="24"/>
          <w:szCs w:val="24"/>
          <w:shd w:val="clear" w:color="auto" w:fill="FFFFFF"/>
        </w:rPr>
        <w:t>, что есть необходимым условием получения высокого урожая, повышения его качества, повышения плодородия почвы, стойкости сельскохозяйственных культур к неблагоприятным условиям.</w:t>
      </w:r>
      <w:r w:rsidR="00966C2D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CA1383" w:rsidRPr="00CA1383" w:rsidRDefault="00CA1383" w:rsidP="00CA1383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</w:t>
      </w:r>
    </w:p>
    <w:p w:rsidR="00CA1383" w:rsidRDefault="00B3064C" w:rsidP="0061083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A6E">
        <w:rPr>
          <w:rFonts w:ascii="Times New Roman" w:eastAsiaTheme="minorHAnsi" w:hAnsi="Times New Roman"/>
          <w:sz w:val="24"/>
          <w:szCs w:val="24"/>
        </w:rPr>
        <w:t xml:space="preserve">Удобрения - это неорганические и органические вещества, применяемые в </w:t>
      </w:r>
      <w:r w:rsidR="00733547" w:rsidRPr="00666A6E">
        <w:rPr>
          <w:rFonts w:ascii="Times New Roman" w:eastAsiaTheme="minorHAnsi" w:hAnsi="Times New Roman"/>
          <w:sz w:val="24"/>
          <w:szCs w:val="24"/>
        </w:rPr>
        <w:t>сельском хозяйстве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для повышения урожайности культурных растений. Они бывают: минеральные (или химические), органические и бактериальные (искусственное внесение микроорганизмов с целью повышения плодородия почв).</w:t>
      </w:r>
      <w:r w:rsidR="00966C2D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</w:t>
      </w:r>
      <w:r w:rsidR="00C33E14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</w:t>
      </w:r>
      <w:r w:rsidR="0055306F" w:rsidRPr="00666A6E">
        <w:rPr>
          <w:rFonts w:ascii="Times New Roman" w:eastAsiaTheme="minorHAnsi" w:hAnsi="Times New Roman"/>
          <w:b/>
          <w:bCs/>
          <w:sz w:val="24"/>
          <w:szCs w:val="24"/>
        </w:rPr>
        <w:t>Общая информация об удобрениях.</w:t>
      </w:r>
      <w:r w:rsidR="00553DFF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химическими элементами, необходимыми для жизнедеятельности растений, являются следующие (их десять): С, О, Н, N, </w:t>
      </w:r>
      <w:proofErr w:type="gram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К,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Са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Mg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S. Такие элементы минерального питания растений, как N, </w:t>
      </w:r>
      <w:proofErr w:type="gram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, К и некоторые другие, необходимы растениям в больших дозах. Поэтому их называют макроэлементами, а удобрения, их содержащие, макроудобрениями или обычными удобрениями.</w:t>
      </w:r>
      <w:r w:rsidR="00553DFF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Однако помимо перечисленных 10 элементов живым организмам необходимы в очень небольших количествах (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микроколичествах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) такие химические элементы, как</w:t>
      </w:r>
      <w:proofErr w:type="gram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Сu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Со,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Mn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Zn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Mo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, I. Они называются микроэлементами, а удобрения, их содержащие, - микроудобрениями. Сейчас уже нельзя обойтись без микроудобрений - витаминов полей, ибо их использование открывает дополнительные возможности при производстве сельскохозяйственной продукции.</w:t>
      </w:r>
      <w:r w:rsidR="0055306F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Минеральные удобрения подразделяют </w:t>
      </w:r>
      <w:proofErr w:type="gram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простые (односторонние) и комплексные (сложные и смешанные).</w:t>
      </w:r>
      <w:r w:rsidR="0055306F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Простые удобрения содержат один питательный элемент. Например, натриевая селитра содержит азот, а хлорид калия - калий и т. д.</w:t>
      </w:r>
      <w:r w:rsidR="0080078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Сложные удобрения в однородных частицах содержат два и более питательных элемента. Например, калийная селитра содержит калий и азот, нитрофоска - азот, фосфор и калий и т. д.</w:t>
      </w:r>
      <w:r w:rsidR="0080078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Смешанные удобрения представляют собой механические смеси разных видов удобрений - простых, сложных или тех и других. Они часто называются </w:t>
      </w:r>
      <w:proofErr w:type="spellStart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тукосмесями</w:t>
      </w:r>
      <w:proofErr w:type="spellEnd"/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078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A9" w:rsidRPr="00666A6E">
        <w:rPr>
          <w:rFonts w:ascii="Times New Roman" w:eastAsia="Times New Roman" w:hAnsi="Times New Roman"/>
          <w:sz w:val="24"/>
          <w:szCs w:val="24"/>
          <w:lang w:eastAsia="ru-RU"/>
        </w:rPr>
        <w:t>Минеральные удобрения часто называют туками, а промышленность, производящую их, туковой. В России создана мощная туковая промышленность. В настоящее время она выпускает более 40 видов минеральных удобрений.</w:t>
      </w:r>
      <w:r w:rsidR="00553DFF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="00F92C58" w:rsidRPr="00666A6E">
        <w:rPr>
          <w:rFonts w:ascii="Times New Roman" w:eastAsiaTheme="minorHAnsi" w:hAnsi="Times New Roman"/>
          <w:bCs/>
          <w:sz w:val="24"/>
          <w:szCs w:val="24"/>
        </w:rPr>
        <w:t>Органические удобрения</w:t>
      </w:r>
      <w:r w:rsidR="00F92C58" w:rsidRPr="00666A6E">
        <w:rPr>
          <w:rFonts w:ascii="Times New Roman" w:eastAsiaTheme="minorHAnsi" w:hAnsi="Times New Roman"/>
          <w:sz w:val="24"/>
          <w:szCs w:val="24"/>
        </w:rPr>
        <w:t> - это перегной, торф, навоз, птичий помет (гуано), различные компосты, органические отходы городского хозяйства (сточные воды, осадки сточных вод, городской мусор), сапропель, зеленое удобрение.</w:t>
      </w:r>
      <w:proofErr w:type="gramEnd"/>
      <w:r w:rsidR="00F92C58" w:rsidRPr="00666A6E">
        <w:rPr>
          <w:rFonts w:ascii="Times New Roman" w:eastAsiaTheme="minorHAnsi" w:hAnsi="Times New Roman"/>
          <w:sz w:val="24"/>
          <w:szCs w:val="24"/>
        </w:rPr>
        <w:t xml:space="preserve"> Они содержат важнейшие элементы питания, в основном в органической форме, и </w:t>
      </w:r>
      <w:proofErr w:type="gramStart"/>
      <w:r w:rsidR="00F92C58" w:rsidRPr="00666A6E">
        <w:rPr>
          <w:rFonts w:ascii="Times New Roman" w:eastAsiaTheme="minorHAnsi" w:hAnsi="Times New Roman"/>
          <w:sz w:val="24"/>
          <w:szCs w:val="24"/>
        </w:rPr>
        <w:t>большое</w:t>
      </w:r>
      <w:proofErr w:type="gramEnd"/>
      <w:r w:rsidR="00F92C58" w:rsidRPr="00666A6E">
        <w:rPr>
          <w:rFonts w:ascii="Times New Roman" w:eastAsiaTheme="minorHAnsi" w:hAnsi="Times New Roman"/>
          <w:sz w:val="24"/>
          <w:szCs w:val="24"/>
        </w:rPr>
        <w:t xml:space="preserve"> количестве микроорганизмов. Действие органических удобрений </w:t>
      </w:r>
      <w:proofErr w:type="gramStart"/>
      <w:r w:rsidR="00F92C58" w:rsidRPr="00666A6E">
        <w:rPr>
          <w:rFonts w:ascii="Times New Roman" w:eastAsiaTheme="minorHAnsi" w:hAnsi="Times New Roman"/>
          <w:sz w:val="24"/>
          <w:szCs w:val="24"/>
        </w:rPr>
        <w:t>на урожай культур сказывается</w:t>
      </w:r>
      <w:proofErr w:type="gramEnd"/>
      <w:r w:rsidR="00F92C58" w:rsidRPr="00666A6E">
        <w:rPr>
          <w:rFonts w:ascii="Times New Roman" w:eastAsiaTheme="minorHAnsi" w:hAnsi="Times New Roman"/>
          <w:sz w:val="24"/>
          <w:szCs w:val="24"/>
        </w:rPr>
        <w:t xml:space="preserve"> в течение 3-4 лет и более.</w:t>
      </w:r>
      <w:r w:rsidR="00C33E14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CA1383" w:rsidRDefault="00CA1383" w:rsidP="0061083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383" w:rsidRDefault="00CA1383" w:rsidP="0061083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383" w:rsidRPr="00CA1383" w:rsidRDefault="00CA1383" w:rsidP="00CA1383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3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</w:t>
      </w:r>
    </w:p>
    <w:p w:rsidR="00CA1383" w:rsidRDefault="0055306F" w:rsidP="00610836">
      <w:pPr>
        <w:spacing w:line="360" w:lineRule="auto"/>
        <w:rPr>
          <w:rFonts w:ascii="Times New Roman" w:hAnsi="Times New Roman"/>
          <w:sz w:val="24"/>
          <w:szCs w:val="24"/>
        </w:rPr>
      </w:pPr>
      <w:r w:rsidRPr="00666A6E">
        <w:rPr>
          <w:rFonts w:ascii="Times New Roman" w:hAnsi="Times New Roman"/>
          <w:b/>
          <w:sz w:val="24"/>
          <w:szCs w:val="24"/>
        </w:rPr>
        <w:t>Основные виды минеральных удобрений.</w:t>
      </w:r>
      <w:r w:rsidR="00553DFF" w:rsidRPr="00666A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C52203" w:rsidRPr="00666A6E">
        <w:rPr>
          <w:rFonts w:ascii="Times New Roman" w:hAnsi="Times New Roman"/>
          <w:i/>
          <w:sz w:val="24"/>
          <w:szCs w:val="24"/>
        </w:rPr>
        <w:t>Азотные удобрения</w:t>
      </w:r>
      <w:r w:rsidR="00800787" w:rsidRPr="00666A6E">
        <w:rPr>
          <w:rFonts w:ascii="Times New Roman" w:hAnsi="Times New Roman"/>
          <w:i/>
          <w:sz w:val="24"/>
          <w:szCs w:val="24"/>
        </w:rPr>
        <w:t>.</w:t>
      </w:r>
      <w:r w:rsidR="00553DFF" w:rsidRPr="00666A6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800787" w:rsidRPr="00666A6E">
        <w:rPr>
          <w:rFonts w:ascii="Times New Roman" w:hAnsi="Times New Roman"/>
          <w:sz w:val="24"/>
          <w:szCs w:val="24"/>
        </w:rPr>
        <w:t>Основатель отечественной агрохимии Д.</w:t>
      </w:r>
      <w:r w:rsidR="00C52203" w:rsidRPr="00666A6E">
        <w:rPr>
          <w:rFonts w:ascii="Times New Roman" w:hAnsi="Times New Roman"/>
          <w:sz w:val="24"/>
          <w:szCs w:val="24"/>
        </w:rPr>
        <w:t xml:space="preserve"> Н. Прянишников писал, что глав</w:t>
      </w:r>
      <w:r w:rsidR="00800787" w:rsidRPr="00666A6E">
        <w:rPr>
          <w:rFonts w:ascii="Times New Roman" w:hAnsi="Times New Roman"/>
          <w:sz w:val="24"/>
          <w:szCs w:val="24"/>
        </w:rPr>
        <w:t xml:space="preserve">ным условием, определяющим среднюю высоту урожая в разные эпохи, была степень обеспеченности сельскохозяйственных культур азотом. Азот входит в состав белковых веществ, нуклеиновых кислот, хлорофилла, витаминов и других органических веществ, в связи с этим русский микробиолог В. Л. Смелянский считает, что с общебиологической точки зрения азот </w:t>
      </w:r>
      <w:proofErr w:type="gramStart"/>
      <w:r w:rsidR="00800787" w:rsidRPr="00666A6E">
        <w:rPr>
          <w:rFonts w:ascii="Times New Roman" w:hAnsi="Times New Roman"/>
          <w:sz w:val="24"/>
          <w:szCs w:val="24"/>
        </w:rPr>
        <w:t>более драгоценен</w:t>
      </w:r>
      <w:proofErr w:type="gramEnd"/>
      <w:r w:rsidR="00800787" w:rsidRPr="00666A6E">
        <w:rPr>
          <w:rFonts w:ascii="Times New Roman" w:hAnsi="Times New Roman"/>
          <w:sz w:val="24"/>
          <w:szCs w:val="24"/>
        </w:rPr>
        <w:t>, чем самые редкие из благородных металлов,</w:t>
      </w:r>
      <w:r w:rsidR="00553DFF" w:rsidRPr="00666A6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00787" w:rsidRPr="00666A6E">
        <w:rPr>
          <w:rFonts w:ascii="Times New Roman" w:hAnsi="Times New Roman"/>
          <w:sz w:val="24"/>
          <w:szCs w:val="24"/>
        </w:rPr>
        <w:t>При недостатке азота в почве у растений наступает азотное голодание. Оно характеризуется изменением зеленой окраски листьев, так как задерживается образование хлорофилла. Листья приобретают бледно</w:t>
      </w:r>
      <w:r w:rsidR="00C52203" w:rsidRPr="00666A6E">
        <w:rPr>
          <w:rFonts w:ascii="Times New Roman" w:hAnsi="Times New Roman"/>
          <w:sz w:val="24"/>
          <w:szCs w:val="24"/>
        </w:rPr>
        <w:t>-зе</w:t>
      </w:r>
      <w:r w:rsidR="00800787" w:rsidRPr="00666A6E">
        <w:rPr>
          <w:rFonts w:ascii="Times New Roman" w:hAnsi="Times New Roman"/>
          <w:sz w:val="24"/>
          <w:szCs w:val="24"/>
        </w:rPr>
        <w:t>леную окраску. Другой</w:t>
      </w:r>
      <w:r w:rsidR="00C52203" w:rsidRPr="00666A6E">
        <w:rPr>
          <w:rFonts w:ascii="Times New Roman" w:hAnsi="Times New Roman"/>
          <w:sz w:val="24"/>
          <w:szCs w:val="24"/>
        </w:rPr>
        <w:t xml:space="preserve"> признак азотного голодания рас</w:t>
      </w:r>
      <w:r w:rsidR="00800787" w:rsidRPr="00666A6E">
        <w:rPr>
          <w:rFonts w:ascii="Times New Roman" w:hAnsi="Times New Roman"/>
          <w:sz w:val="24"/>
          <w:szCs w:val="24"/>
        </w:rPr>
        <w:t xml:space="preserve">тений — это сильная </w:t>
      </w:r>
      <w:r w:rsidR="00C52203" w:rsidRPr="00666A6E">
        <w:rPr>
          <w:rFonts w:ascii="Times New Roman" w:hAnsi="Times New Roman"/>
          <w:sz w:val="24"/>
          <w:szCs w:val="24"/>
        </w:rPr>
        <w:t>задержка в росте из-за резко ог</w:t>
      </w:r>
      <w:r w:rsidR="00800787" w:rsidRPr="00666A6E">
        <w:rPr>
          <w:rFonts w:ascii="Times New Roman" w:hAnsi="Times New Roman"/>
          <w:sz w:val="24"/>
          <w:szCs w:val="24"/>
        </w:rPr>
        <w:t>раниченного образова</w:t>
      </w:r>
      <w:r w:rsidR="00C52203" w:rsidRPr="00666A6E">
        <w:rPr>
          <w:rFonts w:ascii="Times New Roman" w:hAnsi="Times New Roman"/>
          <w:sz w:val="24"/>
          <w:szCs w:val="24"/>
        </w:rPr>
        <w:t>ния белков, необходимых для фор</w:t>
      </w:r>
      <w:r w:rsidR="00800787" w:rsidRPr="00666A6E">
        <w:rPr>
          <w:rFonts w:ascii="Times New Roman" w:hAnsi="Times New Roman"/>
          <w:sz w:val="24"/>
          <w:szCs w:val="24"/>
        </w:rPr>
        <w:t xml:space="preserve">мирования молодых клеток. Плоды, стебли, листья бывают мельче, чем при нормальном питании. </w:t>
      </w:r>
      <w:r w:rsidR="00C52203" w:rsidRPr="00666A6E">
        <w:rPr>
          <w:rFonts w:ascii="Times New Roman" w:hAnsi="Times New Roman"/>
          <w:sz w:val="24"/>
          <w:szCs w:val="24"/>
        </w:rPr>
        <w:t>Правиль</w:t>
      </w:r>
      <w:r w:rsidR="00800787" w:rsidRPr="00666A6E">
        <w:rPr>
          <w:rFonts w:ascii="Times New Roman" w:hAnsi="Times New Roman"/>
          <w:sz w:val="24"/>
          <w:szCs w:val="24"/>
        </w:rPr>
        <w:t>ная организация азотного питания является важной задачей выращивания культурных растений. Азотные удобрения вносят под все культуры. Из азотных удобрений можно выделить аммиачную, нат</w:t>
      </w:r>
      <w:r w:rsidR="00561FE0" w:rsidRPr="00666A6E">
        <w:rPr>
          <w:rFonts w:ascii="Times New Roman" w:hAnsi="Times New Roman"/>
          <w:sz w:val="24"/>
          <w:szCs w:val="24"/>
        </w:rPr>
        <w:t>риевую, кальциевую, калийную се</w:t>
      </w:r>
      <w:r w:rsidR="00800787" w:rsidRPr="00666A6E">
        <w:rPr>
          <w:rFonts w:ascii="Times New Roman" w:hAnsi="Times New Roman"/>
          <w:sz w:val="24"/>
          <w:szCs w:val="24"/>
        </w:rPr>
        <w:t>литры, сульфат аммония, цианамид кальция, жидкие азотные удобрения.</w:t>
      </w:r>
      <w:r w:rsidR="00553DFF" w:rsidRPr="00666A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00787" w:rsidRPr="00666A6E">
        <w:rPr>
          <w:rFonts w:ascii="Times New Roman" w:hAnsi="Times New Roman"/>
          <w:i/>
          <w:sz w:val="24"/>
          <w:szCs w:val="24"/>
        </w:rPr>
        <w:t>Фосфорные</w:t>
      </w:r>
      <w:r w:rsidR="00561FE0" w:rsidRPr="00666A6E">
        <w:rPr>
          <w:rFonts w:ascii="Times New Roman" w:hAnsi="Times New Roman"/>
          <w:i/>
          <w:sz w:val="24"/>
          <w:szCs w:val="24"/>
        </w:rPr>
        <w:t xml:space="preserve"> удобрения</w:t>
      </w:r>
      <w:r w:rsidR="00800787" w:rsidRPr="00666A6E">
        <w:rPr>
          <w:rFonts w:ascii="Times New Roman" w:hAnsi="Times New Roman"/>
          <w:i/>
          <w:sz w:val="24"/>
          <w:szCs w:val="24"/>
        </w:rPr>
        <w:t>.</w:t>
      </w:r>
      <w:r w:rsidR="00553DFF" w:rsidRPr="00666A6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  <w:r w:rsidR="00800787" w:rsidRPr="00666A6E">
        <w:rPr>
          <w:rFonts w:ascii="Times New Roman" w:hAnsi="Times New Roman"/>
          <w:sz w:val="24"/>
          <w:szCs w:val="24"/>
        </w:rPr>
        <w:t>Фосфор — непременная составная часть каждой растительной клетки. Минеральные соединения фосфора входят в состав растений в виде фосфатов. Но главную роль в жизни растений играет фосфор, входящий в состав органических соединений, и в первую очередь, в состав нуклеиновы</w:t>
      </w:r>
      <w:r w:rsidR="00561FE0" w:rsidRPr="00666A6E">
        <w:rPr>
          <w:rFonts w:ascii="Times New Roman" w:hAnsi="Times New Roman"/>
          <w:sz w:val="24"/>
          <w:szCs w:val="24"/>
        </w:rPr>
        <w:t xml:space="preserve">х кислот. Нуклеиновые кислоты - </w:t>
      </w:r>
      <w:r w:rsidR="00800787" w:rsidRPr="00666A6E">
        <w:rPr>
          <w:rFonts w:ascii="Times New Roman" w:hAnsi="Times New Roman"/>
          <w:sz w:val="24"/>
          <w:szCs w:val="24"/>
        </w:rPr>
        <w:t>сложные высокомолекулярные соединения, участвующие в передаче наследственных признаков организмов. Эти соединения принимают участие в синтезе белков в</w:t>
      </w:r>
      <w:r w:rsidR="00561FE0" w:rsidRPr="00666A6E">
        <w:rPr>
          <w:rFonts w:ascii="Times New Roman" w:hAnsi="Times New Roman"/>
          <w:sz w:val="24"/>
          <w:szCs w:val="24"/>
        </w:rPr>
        <w:t xml:space="preserve"> </w:t>
      </w:r>
      <w:r w:rsidR="00800787" w:rsidRPr="00666A6E">
        <w:rPr>
          <w:rFonts w:ascii="Times New Roman" w:hAnsi="Times New Roman"/>
          <w:sz w:val="24"/>
          <w:szCs w:val="24"/>
        </w:rPr>
        <w:t>клетках. Особенно их много в зародышах семян</w:t>
      </w:r>
      <w:r w:rsidR="00561FE0" w:rsidRPr="00666A6E">
        <w:rPr>
          <w:rFonts w:ascii="Times New Roman" w:hAnsi="Times New Roman"/>
          <w:sz w:val="24"/>
          <w:szCs w:val="24"/>
        </w:rPr>
        <w:t>, в точ</w:t>
      </w:r>
      <w:r w:rsidR="00800787" w:rsidRPr="00666A6E">
        <w:rPr>
          <w:rFonts w:ascii="Times New Roman" w:hAnsi="Times New Roman"/>
          <w:sz w:val="24"/>
          <w:szCs w:val="24"/>
        </w:rPr>
        <w:t>ках роста корней и т.д.</w:t>
      </w:r>
      <w:r w:rsidR="00561FE0" w:rsidRPr="00666A6E">
        <w:rPr>
          <w:rFonts w:ascii="Times New Roman" w:hAnsi="Times New Roman"/>
          <w:sz w:val="24"/>
          <w:szCs w:val="24"/>
        </w:rPr>
        <w:t xml:space="preserve"> </w:t>
      </w:r>
      <w:r w:rsidR="00800787" w:rsidRPr="00666A6E">
        <w:rPr>
          <w:rFonts w:ascii="Times New Roman" w:hAnsi="Times New Roman"/>
          <w:sz w:val="24"/>
          <w:szCs w:val="24"/>
        </w:rPr>
        <w:t>фосфор влияет</w:t>
      </w:r>
      <w:r w:rsidR="00561FE0" w:rsidRPr="00666A6E">
        <w:rPr>
          <w:rFonts w:ascii="Times New Roman" w:hAnsi="Times New Roman"/>
          <w:sz w:val="24"/>
          <w:szCs w:val="24"/>
        </w:rPr>
        <w:t xml:space="preserve"> также на азотный обмен, при не</w:t>
      </w:r>
      <w:r w:rsidR="00800787" w:rsidRPr="00666A6E">
        <w:rPr>
          <w:rFonts w:ascii="Times New Roman" w:hAnsi="Times New Roman"/>
          <w:sz w:val="24"/>
          <w:szCs w:val="24"/>
        </w:rPr>
        <w:t>достатке фосфора р</w:t>
      </w:r>
      <w:r w:rsidR="00561FE0" w:rsidRPr="00666A6E">
        <w:rPr>
          <w:rFonts w:ascii="Times New Roman" w:hAnsi="Times New Roman"/>
          <w:sz w:val="24"/>
          <w:szCs w:val="24"/>
        </w:rPr>
        <w:t>астения испытывают азотное голо</w:t>
      </w:r>
      <w:r w:rsidR="00800787" w:rsidRPr="00666A6E">
        <w:rPr>
          <w:rFonts w:ascii="Times New Roman" w:hAnsi="Times New Roman"/>
          <w:sz w:val="24"/>
          <w:szCs w:val="24"/>
        </w:rPr>
        <w:t>дание, а в результате э</w:t>
      </w:r>
      <w:r w:rsidR="00561FE0" w:rsidRPr="00666A6E">
        <w:rPr>
          <w:rFonts w:ascii="Times New Roman" w:hAnsi="Times New Roman"/>
          <w:sz w:val="24"/>
          <w:szCs w:val="24"/>
        </w:rPr>
        <w:t>того понижается синтез белков. И</w:t>
      </w:r>
      <w:r w:rsidR="00800787" w:rsidRPr="00666A6E">
        <w:rPr>
          <w:rFonts w:ascii="Times New Roman" w:hAnsi="Times New Roman"/>
          <w:sz w:val="24"/>
          <w:szCs w:val="24"/>
        </w:rPr>
        <w:t xml:space="preserve">сточником фосфора для растений являются фосфаты почвы и удобрения. Растения поглощают фосфор в основном в виде растворимых солей фосфорной кислоты, которых в почве очень мало. Значительно больше фосфора содержится в </w:t>
      </w:r>
      <w:r w:rsidR="00561FE0" w:rsidRPr="00666A6E">
        <w:rPr>
          <w:rFonts w:ascii="Times New Roman" w:hAnsi="Times New Roman"/>
          <w:sz w:val="24"/>
          <w:szCs w:val="24"/>
        </w:rPr>
        <w:t>органических остатках почвы, на</w:t>
      </w:r>
      <w:r w:rsidR="00800787" w:rsidRPr="00666A6E">
        <w:rPr>
          <w:rFonts w:ascii="Times New Roman" w:hAnsi="Times New Roman"/>
          <w:sz w:val="24"/>
          <w:szCs w:val="24"/>
        </w:rPr>
        <w:t>пример в черноземах.</w:t>
      </w:r>
      <w:r w:rsidR="00553DFF" w:rsidRPr="00666A6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800787" w:rsidRPr="00666A6E">
        <w:rPr>
          <w:rFonts w:ascii="Times New Roman" w:hAnsi="Times New Roman"/>
          <w:sz w:val="24"/>
          <w:szCs w:val="24"/>
        </w:rPr>
        <w:t>В почве доступного для растений фосфора немного. Поэтому для получения высоких урожаев необходимо систематическое внесение фосфорных минеральных удобрений.</w:t>
      </w:r>
      <w:r w:rsidR="00C47080" w:rsidRPr="00666A6E">
        <w:rPr>
          <w:rFonts w:ascii="Times New Roman" w:hAnsi="Times New Roman"/>
          <w:sz w:val="24"/>
          <w:szCs w:val="24"/>
        </w:rPr>
        <w:t xml:space="preserve">    </w:t>
      </w:r>
      <w:r w:rsidR="00800787" w:rsidRPr="00666A6E">
        <w:rPr>
          <w:rFonts w:ascii="Times New Roman" w:hAnsi="Times New Roman"/>
          <w:sz w:val="24"/>
          <w:szCs w:val="24"/>
        </w:rPr>
        <w:t>Промышленность</w:t>
      </w:r>
      <w:r w:rsidR="00E41041" w:rsidRPr="00666A6E">
        <w:rPr>
          <w:rFonts w:ascii="Times New Roman" w:hAnsi="Times New Roman"/>
          <w:sz w:val="24"/>
          <w:szCs w:val="24"/>
        </w:rPr>
        <w:t xml:space="preserve"> минеральных удобрений использу</w:t>
      </w:r>
      <w:r w:rsidR="00800787" w:rsidRPr="00666A6E">
        <w:rPr>
          <w:rFonts w:ascii="Times New Roman" w:hAnsi="Times New Roman"/>
          <w:sz w:val="24"/>
          <w:szCs w:val="24"/>
        </w:rPr>
        <w:t xml:space="preserve">ет природные фосфориты и апатиты. </w:t>
      </w:r>
    </w:p>
    <w:p w:rsidR="00CA1383" w:rsidRDefault="00CA1383" w:rsidP="00CA138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</w:p>
    <w:p w:rsidR="00CA1383" w:rsidRDefault="00800787" w:rsidP="0061083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66A6E">
        <w:rPr>
          <w:rFonts w:ascii="Times New Roman" w:hAnsi="Times New Roman"/>
          <w:sz w:val="24"/>
          <w:szCs w:val="24"/>
        </w:rPr>
        <w:t>Гораздо шире распространены в природе фосфориты.</w:t>
      </w:r>
      <w:r w:rsidR="00553DFF" w:rsidRPr="00666A6E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666A6E">
        <w:rPr>
          <w:rFonts w:ascii="Times New Roman" w:hAnsi="Times New Roman"/>
          <w:sz w:val="24"/>
          <w:szCs w:val="24"/>
        </w:rPr>
        <w:t xml:space="preserve">Хорошо растворимые из фосфорных удобрений: простой и двойной суперфосфат, аммонизированный суперфосфат; </w:t>
      </w:r>
      <w:proofErr w:type="spellStart"/>
      <w:r w:rsidRPr="00666A6E">
        <w:rPr>
          <w:rFonts w:ascii="Times New Roman" w:hAnsi="Times New Roman"/>
          <w:sz w:val="24"/>
          <w:szCs w:val="24"/>
        </w:rPr>
        <w:t>полурастворимые</w:t>
      </w:r>
      <w:proofErr w:type="spellEnd"/>
      <w:r w:rsidRPr="00666A6E">
        <w:rPr>
          <w:rFonts w:ascii="Times New Roman" w:hAnsi="Times New Roman"/>
          <w:sz w:val="24"/>
          <w:szCs w:val="24"/>
        </w:rPr>
        <w:t xml:space="preserve"> (преципитат, томасшлак) и труднорастворимые (фосфоритная мука) соли. В кислых почвах фосфоритная мука (в основном фосфат кальция) переходит в </w:t>
      </w:r>
      <w:proofErr w:type="gramStart"/>
      <w:r w:rsidRPr="00666A6E">
        <w:rPr>
          <w:rFonts w:ascii="Times New Roman" w:hAnsi="Times New Roman"/>
          <w:sz w:val="24"/>
          <w:szCs w:val="24"/>
        </w:rPr>
        <w:t>более растворимые</w:t>
      </w:r>
      <w:proofErr w:type="gramEnd"/>
      <w:r w:rsidRPr="00666A6E">
        <w:rPr>
          <w:rFonts w:ascii="Times New Roman" w:hAnsi="Times New Roman"/>
          <w:sz w:val="24"/>
          <w:szCs w:val="24"/>
        </w:rPr>
        <w:t xml:space="preserve"> соединения</w:t>
      </w:r>
      <w:r w:rsidR="00E41041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(кислые соли). Растворимость преципитата также повышается в кислых</w:t>
      </w:r>
      <w:r w:rsidR="00E41041" w:rsidRPr="00666A6E">
        <w:rPr>
          <w:rFonts w:ascii="Times New Roman" w:hAnsi="Times New Roman"/>
          <w:sz w:val="24"/>
          <w:szCs w:val="24"/>
        </w:rPr>
        <w:t xml:space="preserve"> почвах. В почве суперфосфат мо</w:t>
      </w:r>
      <w:r w:rsidRPr="00666A6E">
        <w:rPr>
          <w:rFonts w:ascii="Times New Roman" w:hAnsi="Times New Roman"/>
          <w:sz w:val="24"/>
          <w:szCs w:val="24"/>
        </w:rPr>
        <w:t>жет перейти в малорастворимые соли железа, кальция, алюминия, что понижает доступность фосфора для растений.</w:t>
      </w:r>
      <w:r w:rsidR="00553DFF" w:rsidRPr="00666A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666A6E">
        <w:rPr>
          <w:rFonts w:ascii="Times New Roman" w:hAnsi="Times New Roman"/>
          <w:sz w:val="24"/>
          <w:szCs w:val="24"/>
        </w:rPr>
        <w:t>Фосфоритную муку используют на кислых почвах под все культуры.</w:t>
      </w:r>
      <w:r w:rsidR="00E41041" w:rsidRPr="00666A6E">
        <w:rPr>
          <w:rFonts w:ascii="Times New Roman" w:hAnsi="Times New Roman"/>
          <w:sz w:val="24"/>
          <w:szCs w:val="24"/>
        </w:rPr>
        <w:t xml:space="preserve"> Суперфосфат можно вносить под в</w:t>
      </w:r>
      <w:r w:rsidRPr="00666A6E">
        <w:rPr>
          <w:rFonts w:ascii="Times New Roman" w:hAnsi="Times New Roman"/>
          <w:sz w:val="24"/>
          <w:szCs w:val="24"/>
        </w:rPr>
        <w:t>се виды почв</w:t>
      </w:r>
      <w:r w:rsidR="00E41041" w:rsidRPr="00666A6E">
        <w:rPr>
          <w:rFonts w:ascii="Times New Roman" w:hAnsi="Times New Roman"/>
          <w:sz w:val="24"/>
          <w:szCs w:val="24"/>
        </w:rPr>
        <w:t>, кроме кислых, содержащих боль</w:t>
      </w:r>
      <w:r w:rsidRPr="00666A6E">
        <w:rPr>
          <w:rFonts w:ascii="Times New Roman" w:hAnsi="Times New Roman"/>
          <w:sz w:val="24"/>
          <w:szCs w:val="24"/>
        </w:rPr>
        <w:t>шие количества соединений железа, алюминия.</w:t>
      </w:r>
      <w:r w:rsidR="00553DFF" w:rsidRPr="00666A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41041" w:rsidRPr="00666A6E">
        <w:rPr>
          <w:rFonts w:ascii="Times New Roman" w:hAnsi="Times New Roman"/>
          <w:i/>
          <w:sz w:val="24"/>
          <w:szCs w:val="24"/>
        </w:rPr>
        <w:t>К</w:t>
      </w:r>
      <w:r w:rsidRPr="00666A6E">
        <w:rPr>
          <w:rFonts w:ascii="Times New Roman" w:hAnsi="Times New Roman"/>
          <w:i/>
          <w:sz w:val="24"/>
          <w:szCs w:val="24"/>
        </w:rPr>
        <w:t>алийные удобрения.</w:t>
      </w:r>
      <w:r w:rsidR="00553DFF" w:rsidRPr="00666A6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</w:t>
      </w:r>
      <w:r w:rsidRPr="00666A6E">
        <w:rPr>
          <w:rFonts w:ascii="Times New Roman" w:hAnsi="Times New Roman"/>
          <w:sz w:val="24"/>
          <w:szCs w:val="24"/>
        </w:rPr>
        <w:t xml:space="preserve">Известно, что без калия не развиваются никакие растения. Он концентрируется в </w:t>
      </w:r>
      <w:r w:rsidR="00E41041" w:rsidRPr="00666A6E">
        <w:rPr>
          <w:rFonts w:ascii="Times New Roman" w:hAnsi="Times New Roman"/>
          <w:sz w:val="24"/>
          <w:szCs w:val="24"/>
        </w:rPr>
        <w:t>молодой растущей ткани, где наи</w:t>
      </w:r>
      <w:r w:rsidRPr="00666A6E">
        <w:rPr>
          <w:rFonts w:ascii="Times New Roman" w:hAnsi="Times New Roman"/>
          <w:sz w:val="24"/>
          <w:szCs w:val="24"/>
        </w:rPr>
        <w:t>более активно идут процессы обмена веществ. Калий необходим для образования углеводов, так как он повышает активность ферментов, участвующих в углевод ном обмене. В нем особенно нуждаются овощные культуры.</w:t>
      </w:r>
      <w:r w:rsidR="00E41041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При достаточном обеспечении растений калием повышается их морозоус</w:t>
      </w:r>
      <w:r w:rsidR="00E41041" w:rsidRPr="00666A6E">
        <w:rPr>
          <w:rFonts w:ascii="Times New Roman" w:hAnsi="Times New Roman"/>
          <w:sz w:val="24"/>
          <w:szCs w:val="24"/>
        </w:rPr>
        <w:t>тойчивость; стебли растений ста</w:t>
      </w:r>
      <w:r w:rsidRPr="00666A6E">
        <w:rPr>
          <w:rFonts w:ascii="Times New Roman" w:hAnsi="Times New Roman"/>
          <w:sz w:val="24"/>
          <w:szCs w:val="24"/>
        </w:rPr>
        <w:t>новятся более прочными и меньше полегают, пов</w:t>
      </w:r>
      <w:r w:rsidR="00E41041" w:rsidRPr="00666A6E">
        <w:rPr>
          <w:rFonts w:ascii="Times New Roman" w:hAnsi="Times New Roman"/>
          <w:sz w:val="24"/>
          <w:szCs w:val="24"/>
        </w:rPr>
        <w:t xml:space="preserve">ышается </w:t>
      </w:r>
      <w:r w:rsidRPr="00666A6E">
        <w:rPr>
          <w:rFonts w:ascii="Times New Roman" w:hAnsi="Times New Roman"/>
          <w:sz w:val="24"/>
          <w:szCs w:val="24"/>
        </w:rPr>
        <w:t xml:space="preserve">устойчивость </w:t>
      </w:r>
      <w:r w:rsidR="00AA37B7" w:rsidRPr="00666A6E">
        <w:rPr>
          <w:rFonts w:ascii="Times New Roman" w:hAnsi="Times New Roman"/>
          <w:sz w:val="24"/>
          <w:szCs w:val="24"/>
        </w:rPr>
        <w:t>растений к грибковым заболевани</w:t>
      </w:r>
      <w:r w:rsidRPr="00666A6E">
        <w:rPr>
          <w:rFonts w:ascii="Times New Roman" w:hAnsi="Times New Roman"/>
          <w:sz w:val="24"/>
          <w:szCs w:val="24"/>
        </w:rPr>
        <w:t>ям. Общее содержание калия в большей части почв высокое 1,5-2,5°/о, но на легких песчаных почвах и красноземах оно падает до 0,5-1% К20. Еще меньше его в торфяных почвах 0,02-0,05°/о.</w:t>
      </w:r>
      <w:r w:rsidR="00AA37B7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Для получения высоких урожаев овощных культур необходимо внесение калийных удобрений. Промышленные калийные удобрения готовят из таких минералов калия, как сильвинит, сильвин, карналлит</w:t>
      </w:r>
      <w:r w:rsidR="00AA37B7" w:rsidRPr="00666A6E">
        <w:rPr>
          <w:rFonts w:ascii="Times New Roman" w:hAnsi="Times New Roman"/>
          <w:sz w:val="24"/>
          <w:szCs w:val="24"/>
        </w:rPr>
        <w:t>.</w:t>
      </w:r>
      <w:r w:rsidRPr="00666A6E">
        <w:rPr>
          <w:rFonts w:ascii="Times New Roman" w:hAnsi="Times New Roman"/>
          <w:sz w:val="24"/>
          <w:szCs w:val="24"/>
        </w:rPr>
        <w:t xml:space="preserve"> Идущий на удобрение хлорид калия содержит 80— 95°,/</w:t>
      </w:r>
      <w:proofErr w:type="gramStart"/>
      <w:r w:rsidRPr="00666A6E">
        <w:rPr>
          <w:rFonts w:ascii="Times New Roman" w:hAnsi="Times New Roman"/>
          <w:sz w:val="24"/>
          <w:szCs w:val="24"/>
        </w:rPr>
        <w:t>о</w:t>
      </w:r>
      <w:proofErr w:type="gramEnd"/>
      <w:r w:rsidRPr="00666A6E">
        <w:rPr>
          <w:rFonts w:ascii="Times New Roman" w:hAnsi="Times New Roman"/>
          <w:sz w:val="24"/>
          <w:szCs w:val="24"/>
        </w:rPr>
        <w:t xml:space="preserve"> чистого хлори</w:t>
      </w:r>
      <w:r w:rsidR="00AA37B7" w:rsidRPr="00666A6E">
        <w:rPr>
          <w:rFonts w:ascii="Times New Roman" w:hAnsi="Times New Roman"/>
          <w:sz w:val="24"/>
          <w:szCs w:val="24"/>
        </w:rPr>
        <w:t>да калия или 52-60% калия (в пе</w:t>
      </w:r>
      <w:r w:rsidRPr="00666A6E">
        <w:rPr>
          <w:rFonts w:ascii="Times New Roman" w:hAnsi="Times New Roman"/>
          <w:sz w:val="24"/>
          <w:szCs w:val="24"/>
        </w:rPr>
        <w:t>ресчете на К20). Х</w:t>
      </w:r>
      <w:r w:rsidR="00AA37B7" w:rsidRPr="00666A6E">
        <w:rPr>
          <w:rFonts w:ascii="Times New Roman" w:hAnsi="Times New Roman"/>
          <w:sz w:val="24"/>
          <w:szCs w:val="24"/>
        </w:rPr>
        <w:t>лорид калия — белое кристалличе</w:t>
      </w:r>
      <w:r w:rsidRPr="00666A6E">
        <w:rPr>
          <w:rFonts w:ascii="Times New Roman" w:hAnsi="Times New Roman"/>
          <w:sz w:val="24"/>
          <w:szCs w:val="24"/>
        </w:rPr>
        <w:t xml:space="preserve">ское </w:t>
      </w:r>
      <w:r w:rsidR="00AA37B7" w:rsidRPr="00666A6E">
        <w:rPr>
          <w:rFonts w:ascii="Times New Roman" w:hAnsi="Times New Roman"/>
          <w:sz w:val="24"/>
          <w:szCs w:val="24"/>
        </w:rPr>
        <w:t>вещество</w:t>
      </w:r>
      <w:r w:rsidRPr="00666A6E">
        <w:rPr>
          <w:rFonts w:ascii="Times New Roman" w:hAnsi="Times New Roman"/>
          <w:sz w:val="24"/>
          <w:szCs w:val="24"/>
        </w:rPr>
        <w:t>, хорошо растворимое в воде. Благодаря меньшему, чем в сильвините, содержанию хлора, хлорид калия можно применять под такие культуры как огурцы и томаты</w:t>
      </w:r>
      <w:r w:rsidR="00E84231">
        <w:rPr>
          <w:rFonts w:ascii="Times New Roman" w:hAnsi="Times New Roman"/>
          <w:sz w:val="24"/>
          <w:szCs w:val="24"/>
        </w:rPr>
        <w:t>.</w:t>
      </w:r>
      <w:r w:rsidRPr="00666A6E">
        <w:rPr>
          <w:rFonts w:ascii="Times New Roman" w:hAnsi="Times New Roman"/>
          <w:sz w:val="24"/>
          <w:szCs w:val="24"/>
        </w:rPr>
        <w:t xml:space="preserve"> Большие дозы хлора им вредят.</w:t>
      </w:r>
      <w:r w:rsidR="00AA37B7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 xml:space="preserve">Сульфат калия </w:t>
      </w:r>
      <w:r w:rsidR="00AA37B7" w:rsidRPr="00666A6E">
        <w:rPr>
          <w:rFonts w:ascii="Times New Roman" w:hAnsi="Times New Roman"/>
          <w:sz w:val="24"/>
          <w:szCs w:val="24"/>
        </w:rPr>
        <w:t>по внешнему виду мелкокристалли</w:t>
      </w:r>
      <w:r w:rsidRPr="00666A6E">
        <w:rPr>
          <w:rFonts w:ascii="Times New Roman" w:hAnsi="Times New Roman"/>
          <w:sz w:val="24"/>
          <w:szCs w:val="24"/>
        </w:rPr>
        <w:t>ческий порошок се</w:t>
      </w:r>
      <w:r w:rsidR="00AA37B7" w:rsidRPr="00666A6E">
        <w:rPr>
          <w:rFonts w:ascii="Times New Roman" w:hAnsi="Times New Roman"/>
          <w:sz w:val="24"/>
          <w:szCs w:val="24"/>
        </w:rPr>
        <w:t>рого цвета, в котором 48-52% ка</w:t>
      </w:r>
      <w:r w:rsidRPr="00666A6E">
        <w:rPr>
          <w:rFonts w:ascii="Times New Roman" w:hAnsi="Times New Roman"/>
          <w:sz w:val="24"/>
          <w:szCs w:val="24"/>
        </w:rPr>
        <w:t>лия (в пересчете на</w:t>
      </w:r>
      <w:r w:rsidR="00AA37B7" w:rsidRPr="00666A6E">
        <w:rPr>
          <w:rFonts w:ascii="Times New Roman" w:hAnsi="Times New Roman"/>
          <w:sz w:val="24"/>
          <w:szCs w:val="24"/>
        </w:rPr>
        <w:t xml:space="preserve"> К</w:t>
      </w:r>
      <w:r w:rsidR="00E84231">
        <w:rPr>
          <w:rFonts w:ascii="Times New Roman" w:hAnsi="Times New Roman"/>
          <w:sz w:val="24"/>
          <w:szCs w:val="24"/>
        </w:rPr>
        <w:t>20</w:t>
      </w:r>
      <w:r w:rsidR="00AA37B7" w:rsidRPr="00666A6E">
        <w:rPr>
          <w:rFonts w:ascii="Times New Roman" w:hAnsi="Times New Roman"/>
          <w:sz w:val="24"/>
          <w:szCs w:val="24"/>
        </w:rPr>
        <w:t>). Это ценное 6есхлорное ка</w:t>
      </w:r>
      <w:r w:rsidRPr="00666A6E">
        <w:rPr>
          <w:rFonts w:ascii="Times New Roman" w:hAnsi="Times New Roman"/>
          <w:sz w:val="24"/>
          <w:szCs w:val="24"/>
        </w:rPr>
        <w:t xml:space="preserve">лийное удобрение. Эффективно действует </w:t>
      </w:r>
      <w:r w:rsidR="00AA37B7" w:rsidRPr="00666A6E">
        <w:rPr>
          <w:rFonts w:ascii="Times New Roman" w:hAnsi="Times New Roman"/>
          <w:sz w:val="24"/>
          <w:szCs w:val="24"/>
        </w:rPr>
        <w:t>на</w:t>
      </w:r>
      <w:r w:rsidRPr="00666A6E">
        <w:rPr>
          <w:rFonts w:ascii="Times New Roman" w:hAnsi="Times New Roman"/>
          <w:sz w:val="24"/>
          <w:szCs w:val="24"/>
        </w:rPr>
        <w:t xml:space="preserve"> всех почвах. Рекомендуется для овощных культур.</w:t>
      </w:r>
      <w:r w:rsidR="00AA37B7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 xml:space="preserve">Сульфат </w:t>
      </w:r>
      <w:r w:rsidR="00AA37B7" w:rsidRPr="00666A6E">
        <w:rPr>
          <w:rFonts w:ascii="Times New Roman" w:hAnsi="Times New Roman"/>
          <w:sz w:val="24"/>
          <w:szCs w:val="24"/>
        </w:rPr>
        <w:t>калия с</w:t>
      </w:r>
      <w:r w:rsidRPr="00666A6E">
        <w:rPr>
          <w:rFonts w:ascii="Times New Roman" w:hAnsi="Times New Roman"/>
          <w:sz w:val="24"/>
          <w:szCs w:val="24"/>
        </w:rPr>
        <w:t>одержит около 12-15% калия (в пересчете на К20). Для</w:t>
      </w:r>
      <w:r w:rsidR="00AA37B7" w:rsidRPr="00666A6E">
        <w:rPr>
          <w:rFonts w:ascii="Times New Roman" w:hAnsi="Times New Roman"/>
          <w:sz w:val="24"/>
          <w:szCs w:val="24"/>
        </w:rPr>
        <w:t xml:space="preserve"> устранения отрицательного влия</w:t>
      </w:r>
      <w:r w:rsidRPr="00666A6E">
        <w:rPr>
          <w:rFonts w:ascii="Times New Roman" w:hAnsi="Times New Roman"/>
          <w:sz w:val="24"/>
          <w:szCs w:val="24"/>
        </w:rPr>
        <w:t>ния хлора сильвинит вносят в почву с осени, так как</w:t>
      </w:r>
      <w:r w:rsidR="00AA37B7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в этом случае зн</w:t>
      </w:r>
      <w:r w:rsidR="00AA37B7" w:rsidRPr="00666A6E">
        <w:rPr>
          <w:rFonts w:ascii="Times New Roman" w:hAnsi="Times New Roman"/>
          <w:sz w:val="24"/>
          <w:szCs w:val="24"/>
        </w:rPr>
        <w:t>ачительная часть хлора будет вы</w:t>
      </w:r>
      <w:r w:rsidRPr="00666A6E">
        <w:rPr>
          <w:rFonts w:ascii="Times New Roman" w:hAnsi="Times New Roman"/>
          <w:sz w:val="24"/>
          <w:szCs w:val="24"/>
        </w:rPr>
        <w:t>мыта.</w:t>
      </w:r>
      <w:r w:rsidR="00AA37B7" w:rsidRPr="00666A6E">
        <w:rPr>
          <w:rFonts w:ascii="Times New Roman" w:hAnsi="Times New Roman"/>
          <w:sz w:val="24"/>
          <w:szCs w:val="24"/>
        </w:rPr>
        <w:t xml:space="preserve"> </w:t>
      </w:r>
      <w:r w:rsidR="008C1311" w:rsidRPr="00666A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A37B7" w:rsidRPr="00666A6E">
        <w:rPr>
          <w:rFonts w:ascii="Times New Roman" w:hAnsi="Times New Roman"/>
          <w:i/>
          <w:sz w:val="24"/>
          <w:szCs w:val="24"/>
        </w:rPr>
        <w:t>Комплексные удобрения</w:t>
      </w:r>
      <w:r w:rsidRPr="00666A6E">
        <w:rPr>
          <w:rFonts w:ascii="Times New Roman" w:hAnsi="Times New Roman"/>
          <w:i/>
          <w:sz w:val="24"/>
          <w:szCs w:val="24"/>
        </w:rPr>
        <w:t>.</w:t>
      </w:r>
      <w:r w:rsidR="00C47080" w:rsidRPr="00666A6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</w:p>
    <w:p w:rsidR="00CA1383" w:rsidRPr="00CA1383" w:rsidRDefault="00CA1383" w:rsidP="00CA138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</w:p>
    <w:p w:rsidR="00CA1383" w:rsidRDefault="00800787" w:rsidP="00610836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hAnsi="Times New Roman"/>
          <w:sz w:val="24"/>
          <w:szCs w:val="24"/>
        </w:rPr>
        <w:t>В настоящее вре</w:t>
      </w:r>
      <w:r w:rsidR="00AA37B7" w:rsidRPr="00666A6E">
        <w:rPr>
          <w:rFonts w:ascii="Times New Roman" w:hAnsi="Times New Roman"/>
          <w:sz w:val="24"/>
          <w:szCs w:val="24"/>
        </w:rPr>
        <w:t>мя большое внимание уделяют ком</w:t>
      </w:r>
      <w:r w:rsidRPr="00666A6E">
        <w:rPr>
          <w:rFonts w:ascii="Times New Roman" w:hAnsi="Times New Roman"/>
          <w:sz w:val="24"/>
          <w:szCs w:val="24"/>
        </w:rPr>
        <w:t>плексным удобрениям. Это удобрения, содержащие два</w:t>
      </w:r>
      <w:r w:rsidR="00AA37B7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 xml:space="preserve">или три основных питательных для растений элемента. </w:t>
      </w:r>
      <w:proofErr w:type="gramStart"/>
      <w:r w:rsidRPr="00666A6E">
        <w:rPr>
          <w:rFonts w:ascii="Times New Roman" w:hAnsi="Times New Roman"/>
          <w:sz w:val="24"/>
          <w:szCs w:val="24"/>
        </w:rPr>
        <w:t>Кроме основных питательных элементов, в состав комплексных удобрений в</w:t>
      </w:r>
      <w:r w:rsidR="00AA37B7" w:rsidRPr="00666A6E">
        <w:rPr>
          <w:rFonts w:ascii="Times New Roman" w:hAnsi="Times New Roman"/>
          <w:sz w:val="24"/>
          <w:szCs w:val="24"/>
        </w:rPr>
        <w:t>водят магний, серу, а также мик</w:t>
      </w:r>
      <w:r w:rsidRPr="00666A6E">
        <w:rPr>
          <w:rFonts w:ascii="Times New Roman" w:hAnsi="Times New Roman"/>
          <w:sz w:val="24"/>
          <w:szCs w:val="24"/>
        </w:rPr>
        <w:t xml:space="preserve">роэлементы: бор, молибден, марганец, цинк, медь, </w:t>
      </w:r>
      <w:proofErr w:type="spellStart"/>
      <w:r w:rsidRPr="00666A6E">
        <w:rPr>
          <w:rFonts w:ascii="Times New Roman" w:hAnsi="Times New Roman"/>
          <w:sz w:val="24"/>
          <w:szCs w:val="24"/>
        </w:rPr>
        <w:t>иод</w:t>
      </w:r>
      <w:proofErr w:type="spellEnd"/>
      <w:r w:rsidRPr="00666A6E">
        <w:rPr>
          <w:rFonts w:ascii="Times New Roman" w:hAnsi="Times New Roman"/>
          <w:sz w:val="24"/>
          <w:szCs w:val="24"/>
        </w:rPr>
        <w:t xml:space="preserve"> и др.</w:t>
      </w:r>
      <w:r w:rsidR="008C1311" w:rsidRPr="00666A6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666A6E">
        <w:rPr>
          <w:rFonts w:ascii="Times New Roman" w:hAnsi="Times New Roman"/>
          <w:sz w:val="24"/>
          <w:szCs w:val="24"/>
        </w:rPr>
        <w:t>По числу основных питательных элементов, содержащихся в комплексных удобрениях, их подразделяют на двойные и тройные, слож</w:t>
      </w:r>
      <w:r w:rsidR="00E92D29" w:rsidRPr="00666A6E">
        <w:rPr>
          <w:rFonts w:ascii="Times New Roman" w:hAnsi="Times New Roman"/>
          <w:sz w:val="24"/>
          <w:szCs w:val="24"/>
        </w:rPr>
        <w:t>но-смешанные, смешанные</w:t>
      </w:r>
      <w:r w:rsidRPr="00666A6E">
        <w:rPr>
          <w:rFonts w:ascii="Times New Roman" w:hAnsi="Times New Roman"/>
          <w:sz w:val="24"/>
          <w:szCs w:val="24"/>
        </w:rPr>
        <w:t>.</w:t>
      </w:r>
      <w:proofErr w:type="gramEnd"/>
      <w:r w:rsidR="00E92D29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Сложные удобрени</w:t>
      </w:r>
      <w:r w:rsidR="00E92D29" w:rsidRPr="00666A6E">
        <w:rPr>
          <w:rFonts w:ascii="Times New Roman" w:hAnsi="Times New Roman"/>
          <w:sz w:val="24"/>
          <w:szCs w:val="24"/>
        </w:rPr>
        <w:t>я образуются при химическом вза</w:t>
      </w:r>
      <w:r w:rsidRPr="00666A6E">
        <w:rPr>
          <w:rFonts w:ascii="Times New Roman" w:hAnsi="Times New Roman"/>
          <w:sz w:val="24"/>
          <w:szCs w:val="24"/>
        </w:rPr>
        <w:t xml:space="preserve">имодействии исходных компонентов; смешанные </w:t>
      </w:r>
      <w:proofErr w:type="spellStart"/>
      <w:r w:rsidRPr="00666A6E">
        <w:rPr>
          <w:rFonts w:ascii="Times New Roman" w:hAnsi="Times New Roman"/>
          <w:sz w:val="24"/>
          <w:szCs w:val="24"/>
        </w:rPr>
        <w:t>ту</w:t>
      </w:r>
      <w:r w:rsidR="00E92D29" w:rsidRPr="00666A6E">
        <w:rPr>
          <w:rFonts w:ascii="Times New Roman" w:hAnsi="Times New Roman"/>
          <w:sz w:val="24"/>
          <w:szCs w:val="24"/>
        </w:rPr>
        <w:t>ко</w:t>
      </w:r>
      <w:r w:rsidRPr="00666A6E">
        <w:rPr>
          <w:rFonts w:ascii="Times New Roman" w:hAnsi="Times New Roman"/>
          <w:sz w:val="24"/>
          <w:szCs w:val="24"/>
        </w:rPr>
        <w:t>смеси</w:t>
      </w:r>
      <w:proofErr w:type="spellEnd"/>
      <w:r w:rsidRPr="00666A6E">
        <w:rPr>
          <w:rFonts w:ascii="Times New Roman" w:hAnsi="Times New Roman"/>
          <w:sz w:val="24"/>
          <w:szCs w:val="24"/>
        </w:rPr>
        <w:t xml:space="preserve"> получают механическим смешиванием готовых удобрений; сложно-смешанные удобрения производят обработкой кисло</w:t>
      </w:r>
      <w:r w:rsidR="00E92D29" w:rsidRPr="00666A6E">
        <w:rPr>
          <w:rFonts w:ascii="Times New Roman" w:hAnsi="Times New Roman"/>
          <w:sz w:val="24"/>
          <w:szCs w:val="24"/>
        </w:rPr>
        <w:t>тами, аммиаком, аммиакатами сме</w:t>
      </w:r>
      <w:r w:rsidRPr="00666A6E">
        <w:rPr>
          <w:rFonts w:ascii="Times New Roman" w:hAnsi="Times New Roman"/>
          <w:sz w:val="24"/>
          <w:szCs w:val="24"/>
        </w:rPr>
        <w:t>шанных порошковид</w:t>
      </w:r>
      <w:r w:rsidR="00E92D29" w:rsidRPr="00666A6E">
        <w:rPr>
          <w:rFonts w:ascii="Times New Roman" w:hAnsi="Times New Roman"/>
          <w:sz w:val="24"/>
          <w:szCs w:val="24"/>
        </w:rPr>
        <w:t>ных удобрений с последующей гра</w:t>
      </w:r>
      <w:r w:rsidRPr="00666A6E">
        <w:rPr>
          <w:rFonts w:ascii="Times New Roman" w:hAnsi="Times New Roman"/>
          <w:sz w:val="24"/>
          <w:szCs w:val="24"/>
        </w:rPr>
        <w:t>нуляцией.</w:t>
      </w:r>
      <w:r w:rsidR="00E92D29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Комплексные удобрения характеризуются высокой концентрацией питательных веществ, значительно сокращают расходы при подготовке удобрений к внесению. Аммофос — концентрированное комплексное фосфорно-азотное удобрение. Получают его нейтрализацией фосфорной кислоты аммиаком.</w:t>
      </w:r>
      <w:r w:rsidR="00E92D29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Основу аммофос</w:t>
      </w:r>
      <w:r w:rsidR="00E92D29" w:rsidRPr="00666A6E">
        <w:rPr>
          <w:rFonts w:ascii="Times New Roman" w:hAnsi="Times New Roman"/>
          <w:sz w:val="24"/>
          <w:szCs w:val="24"/>
        </w:rPr>
        <w:t xml:space="preserve">а составляет </w:t>
      </w:r>
      <w:proofErr w:type="spellStart"/>
      <w:r w:rsidR="00E92D29" w:rsidRPr="00666A6E">
        <w:rPr>
          <w:rFonts w:ascii="Times New Roman" w:hAnsi="Times New Roman"/>
          <w:sz w:val="24"/>
          <w:szCs w:val="24"/>
        </w:rPr>
        <w:t>дигидрофосфат</w:t>
      </w:r>
      <w:proofErr w:type="spellEnd"/>
      <w:r w:rsidR="00E92D29" w:rsidRPr="00666A6E">
        <w:rPr>
          <w:rFonts w:ascii="Times New Roman" w:hAnsi="Times New Roman"/>
          <w:sz w:val="24"/>
          <w:szCs w:val="24"/>
        </w:rPr>
        <w:t xml:space="preserve"> аммо</w:t>
      </w:r>
      <w:r w:rsidRPr="00666A6E">
        <w:rPr>
          <w:rFonts w:ascii="Times New Roman" w:hAnsi="Times New Roman"/>
          <w:sz w:val="24"/>
          <w:szCs w:val="24"/>
        </w:rPr>
        <w:t xml:space="preserve">ния (80%), на долю </w:t>
      </w:r>
      <w:proofErr w:type="spellStart"/>
      <w:r w:rsidRPr="00666A6E">
        <w:rPr>
          <w:rFonts w:ascii="Times New Roman" w:hAnsi="Times New Roman"/>
          <w:sz w:val="24"/>
          <w:szCs w:val="24"/>
        </w:rPr>
        <w:t>гидрофосфата</w:t>
      </w:r>
      <w:proofErr w:type="spellEnd"/>
      <w:r w:rsidRPr="00666A6E">
        <w:rPr>
          <w:rFonts w:ascii="Times New Roman" w:hAnsi="Times New Roman"/>
          <w:sz w:val="24"/>
          <w:szCs w:val="24"/>
        </w:rPr>
        <w:t xml:space="preserve"> аммония приходится 20%. Это удобрение можно применять для овощных и других сельскохозяйственных культур.</w:t>
      </w:r>
      <w:r w:rsidR="008C1311" w:rsidRPr="00666A6E">
        <w:rPr>
          <w:rFonts w:ascii="Times New Roman" w:hAnsi="Times New Roman"/>
          <w:sz w:val="24"/>
          <w:szCs w:val="24"/>
        </w:rPr>
        <w:t xml:space="preserve">                   </w:t>
      </w:r>
      <w:r w:rsidRPr="00666A6E">
        <w:rPr>
          <w:rFonts w:ascii="Times New Roman" w:hAnsi="Times New Roman"/>
          <w:sz w:val="24"/>
          <w:szCs w:val="24"/>
        </w:rPr>
        <w:t>Нитроаммофоска — сложное азотно-фосфорно-калийное удобрение, получаемое нейтрализацией фосфорной и азотной кислот а</w:t>
      </w:r>
      <w:r w:rsidR="00E92D29" w:rsidRPr="00666A6E">
        <w:rPr>
          <w:rFonts w:ascii="Times New Roman" w:hAnsi="Times New Roman"/>
          <w:sz w:val="24"/>
          <w:szCs w:val="24"/>
        </w:rPr>
        <w:t>ммиаком с последующим добавлени</w:t>
      </w:r>
      <w:r w:rsidRPr="00666A6E">
        <w:rPr>
          <w:rFonts w:ascii="Times New Roman" w:hAnsi="Times New Roman"/>
          <w:sz w:val="24"/>
          <w:szCs w:val="24"/>
        </w:rPr>
        <w:t>ем хлорида калия.</w:t>
      </w:r>
      <w:r w:rsidR="00E92D29" w:rsidRPr="00666A6E">
        <w:rPr>
          <w:rFonts w:ascii="Times New Roman" w:hAnsi="Times New Roman"/>
          <w:sz w:val="24"/>
          <w:szCs w:val="24"/>
        </w:rPr>
        <w:t xml:space="preserve"> </w:t>
      </w:r>
      <w:r w:rsidRPr="00666A6E">
        <w:rPr>
          <w:rFonts w:ascii="Times New Roman" w:hAnsi="Times New Roman"/>
          <w:sz w:val="24"/>
          <w:szCs w:val="24"/>
        </w:rPr>
        <w:t>Высокая концентрация питательных веществ в нитроаммофоске позволяе</w:t>
      </w:r>
      <w:r w:rsidR="00E92D29" w:rsidRPr="00666A6E">
        <w:rPr>
          <w:rFonts w:ascii="Times New Roman" w:hAnsi="Times New Roman"/>
          <w:sz w:val="24"/>
          <w:szCs w:val="24"/>
        </w:rPr>
        <w:t>т значительно сократить (в срав</w:t>
      </w:r>
      <w:r w:rsidRPr="00666A6E">
        <w:rPr>
          <w:rFonts w:ascii="Times New Roman" w:hAnsi="Times New Roman"/>
          <w:sz w:val="24"/>
          <w:szCs w:val="24"/>
        </w:rPr>
        <w:t>нении с простыми удобрениями) расходы на</w:t>
      </w:r>
      <w:r w:rsidR="00E92D29" w:rsidRPr="00666A6E">
        <w:rPr>
          <w:rFonts w:ascii="Times New Roman" w:hAnsi="Times New Roman"/>
          <w:sz w:val="24"/>
          <w:szCs w:val="24"/>
        </w:rPr>
        <w:t xml:space="preserve"> перевоз</w:t>
      </w:r>
      <w:r w:rsidRPr="00666A6E">
        <w:rPr>
          <w:rFonts w:ascii="Times New Roman" w:hAnsi="Times New Roman"/>
          <w:sz w:val="24"/>
          <w:szCs w:val="24"/>
        </w:rPr>
        <w:t>ку, хранение и внесение в почву. Многолетний опыт свидетельствует о высокой эффективности этого удобрения на различных почвах страны.</w:t>
      </w:r>
      <w:r w:rsidR="008C1311" w:rsidRPr="00666A6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D35704" w:rsidRPr="00666A6E">
        <w:rPr>
          <w:rFonts w:ascii="Times New Roman" w:hAnsi="Times New Roman"/>
          <w:b/>
          <w:sz w:val="24"/>
          <w:szCs w:val="24"/>
        </w:rPr>
        <w:t>П</w:t>
      </w:r>
      <w:r w:rsidR="00E83B14" w:rsidRPr="00666A6E">
        <w:rPr>
          <w:rFonts w:ascii="Times New Roman" w:hAnsi="Times New Roman"/>
          <w:b/>
          <w:sz w:val="24"/>
          <w:szCs w:val="24"/>
        </w:rPr>
        <w:t>ольза и вред</w:t>
      </w:r>
      <w:r w:rsidR="00D35704" w:rsidRPr="00666A6E">
        <w:rPr>
          <w:rFonts w:ascii="Times New Roman" w:hAnsi="Times New Roman"/>
          <w:b/>
          <w:sz w:val="24"/>
          <w:szCs w:val="24"/>
        </w:rPr>
        <w:t xml:space="preserve"> минеральных удобрений</w:t>
      </w:r>
      <w:r w:rsidR="00C47080" w:rsidRPr="00666A6E">
        <w:rPr>
          <w:rFonts w:ascii="Times New Roman" w:hAnsi="Times New Roman"/>
          <w:b/>
          <w:sz w:val="24"/>
          <w:szCs w:val="24"/>
        </w:rPr>
        <w:t>.</w:t>
      </w:r>
      <w:r w:rsidR="008C1311" w:rsidRPr="00666A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09475B" w:rsidRPr="00666A6E">
        <w:rPr>
          <w:rFonts w:ascii="Times New Roman" w:eastAsiaTheme="minorHAnsi" w:hAnsi="Times New Roman"/>
          <w:i/>
          <w:sz w:val="24"/>
          <w:szCs w:val="24"/>
        </w:rPr>
        <w:t>Польза минеральных удобрений</w:t>
      </w:r>
      <w:r w:rsidR="00C47080" w:rsidRPr="00666A6E">
        <w:rPr>
          <w:rFonts w:ascii="Times New Roman" w:eastAsiaTheme="minorHAnsi" w:hAnsi="Times New Roman"/>
          <w:i/>
          <w:sz w:val="24"/>
          <w:szCs w:val="24"/>
        </w:rPr>
        <w:t>.</w:t>
      </w:r>
      <w:r w:rsidR="008C1311" w:rsidRPr="00666A6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</w:t>
      </w:r>
      <w:r w:rsidR="007C59C0" w:rsidRPr="00666A6E">
        <w:rPr>
          <w:rFonts w:ascii="Times New Roman" w:eastAsia="Times New Roman" w:hAnsi="Times New Roman"/>
          <w:sz w:val="24"/>
          <w:szCs w:val="24"/>
          <w:lang w:eastAsia="ru-RU"/>
        </w:rPr>
        <w:t>Экономическая эффективность правильного применения минеральных удобрений неоспорима. При небольших затрат</w:t>
      </w:r>
      <w:r w:rsidR="00B701CE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ах на приобретение, урожайность </w:t>
      </w:r>
      <w:r w:rsidR="007C59C0" w:rsidRPr="00666A6E">
        <w:rPr>
          <w:rFonts w:ascii="Times New Roman" w:eastAsia="Times New Roman" w:hAnsi="Times New Roman"/>
          <w:sz w:val="24"/>
          <w:szCs w:val="24"/>
          <w:lang w:eastAsia="ru-RU"/>
        </w:rPr>
        <w:t>некоторых культур при их применении растет в разы. На почвах, где некоторые культуры ну никак не хотели приживаться или плодоносить, с помощью минер</w:t>
      </w:r>
      <w:r w:rsidR="00236C7E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альных удобрений можно получить </w:t>
      </w:r>
      <w:r w:rsidR="007C59C0" w:rsidRPr="00666A6E">
        <w:rPr>
          <w:rFonts w:ascii="Times New Roman" w:eastAsia="Times New Roman" w:hAnsi="Times New Roman"/>
          <w:sz w:val="24"/>
          <w:szCs w:val="24"/>
          <w:lang w:eastAsia="ru-RU"/>
        </w:rPr>
        <w:t>задуманный продукт. Иногда можно наблюдать и улучшение качества некоторых продуктов: повышение их устойчивости к болезням, насекомым-вредителям, увеличение сроков хранения, рост концентрации питательных веществ (белков, жиров</w:t>
      </w:r>
      <w:r w:rsidR="005D2AF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C59C0" w:rsidRPr="00666A6E">
        <w:rPr>
          <w:rFonts w:ascii="Times New Roman" w:eastAsia="Times New Roman" w:hAnsi="Times New Roman"/>
          <w:sz w:val="24"/>
          <w:szCs w:val="24"/>
          <w:lang w:eastAsia="ru-RU"/>
        </w:rPr>
        <w:t>углеводов),  улучшение товарного вида и так далее. К несомненным плюсам минерального прикорма относится также их относительная дешевизна. Кроме того, в современном мире они стали практически о</w:t>
      </w:r>
      <w:r w:rsidR="00C4708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бщедоступны. </w:t>
      </w:r>
      <w:proofErr w:type="gramStart"/>
      <w:r w:rsidR="00C47080" w:rsidRPr="00666A6E">
        <w:rPr>
          <w:rFonts w:ascii="Times New Roman" w:eastAsia="Times New Roman" w:hAnsi="Times New Roman"/>
          <w:sz w:val="24"/>
          <w:szCs w:val="24"/>
          <w:lang w:eastAsia="ru-RU"/>
        </w:rPr>
        <w:t>Легки</w:t>
      </w:r>
      <w:proofErr w:type="gramEnd"/>
      <w:r w:rsidR="00C4708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применении, </w:t>
      </w:r>
    </w:p>
    <w:p w:rsidR="00CA1383" w:rsidRDefault="00CA1383" w:rsidP="00CA1383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</w:t>
      </w:r>
    </w:p>
    <w:p w:rsidR="007C59C0" w:rsidRPr="00666A6E" w:rsidRDefault="00C47080" w:rsidP="0061083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7C59C0" w:rsidRPr="00666A6E">
        <w:rPr>
          <w:rFonts w:ascii="Times New Roman" w:eastAsia="Times New Roman" w:hAnsi="Times New Roman"/>
          <w:sz w:val="24"/>
          <w:szCs w:val="24"/>
          <w:lang w:eastAsia="ru-RU"/>
        </w:rPr>
        <w:t>олговечны</w:t>
      </w:r>
      <w:proofErr w:type="gramEnd"/>
      <w:r w:rsidR="007C59C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хранении.</w:t>
      </w:r>
      <w:r w:rsidRPr="00666A6E">
        <w:rPr>
          <w:rFonts w:ascii="Times New Roman" w:hAnsi="Times New Roman"/>
          <w:i/>
          <w:sz w:val="24"/>
          <w:szCs w:val="24"/>
        </w:rPr>
        <w:t xml:space="preserve"> </w:t>
      </w:r>
      <w:r w:rsidR="00236C7E" w:rsidRPr="00666A6E">
        <w:rPr>
          <w:rFonts w:ascii="Times New Roman" w:eastAsia="Times New Roman" w:hAnsi="Times New Roman"/>
          <w:sz w:val="24"/>
          <w:szCs w:val="24"/>
          <w:lang w:eastAsia="ru-RU"/>
        </w:rPr>
        <w:t>Считается, что в мире каждый четвертый житель питается продуктами, полученными за счёт применения удобрений. Каждый килограмм азота, фосфора и калия (</w:t>
      </w:r>
      <w:r w:rsidR="00236C7E" w:rsidRPr="00666A6E">
        <w:rPr>
          <w:rFonts w:ascii="Times New Roman" w:eastAsia="Times New Roman" w:hAnsi="Times New Roman"/>
          <w:sz w:val="24"/>
          <w:szCs w:val="24"/>
          <w:lang w:val="en-US" w:eastAsia="ru-RU"/>
        </w:rPr>
        <w:t>NPK</w:t>
      </w:r>
      <w:r w:rsidR="00236C7E" w:rsidRPr="00666A6E">
        <w:rPr>
          <w:rFonts w:ascii="Times New Roman" w:eastAsia="Times New Roman" w:hAnsi="Times New Roman"/>
          <w:sz w:val="24"/>
          <w:szCs w:val="24"/>
          <w:lang w:eastAsia="ru-RU"/>
        </w:rPr>
        <w:t>), например, увеличивает урожайность зерновых на 5,0 - 6,6 кг, картофеля - на 20 и сахарной свеклы - на 26 кг.</w:t>
      </w:r>
      <w:r w:rsidRPr="00666A6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</w:t>
      </w:r>
      <w:r w:rsidR="007C59C0" w:rsidRPr="00666A6E">
        <w:rPr>
          <w:rFonts w:ascii="Times New Roman" w:eastAsia="Times New Roman" w:hAnsi="Times New Roman"/>
          <w:sz w:val="24"/>
          <w:szCs w:val="24"/>
          <w:lang w:eastAsia="ru-RU"/>
        </w:rPr>
        <w:t>Применяя их необходимо помнить</w:t>
      </w:r>
      <w:r w:rsidR="007C59C0" w:rsidRPr="00666A6E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C59C0" w:rsidRPr="00666A6E" w:rsidRDefault="007C59C0" w:rsidP="00610836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Применяя минеральные удобрения, строго следите за концентрацией элементов, которые вы добавите в почву. Она будет зависеть от состава удобрения, сорта и вида культуры, которая будет расти на этом месте, а так же от состава конкретных почв, которые вы собираетесь подкармливать.</w:t>
      </w:r>
    </w:p>
    <w:p w:rsidR="00C47080" w:rsidRPr="00666A6E" w:rsidRDefault="007C59C0" w:rsidP="0061083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Проводите совместно с подкормкой мероприятия, препятствующие подкислению почв. Например, простое известкование, добавление древесной золы и другие</w:t>
      </w:r>
      <w:r w:rsidR="00C47080"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47080" w:rsidRPr="00666A6E" w:rsidRDefault="007C59C0" w:rsidP="0061083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Выбирайте удобрения с минимальными вредными добавками в составе</w:t>
      </w:r>
      <w:r w:rsidR="00236C7E"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1" w:name="_Toc90049158"/>
      <w:bookmarkEnd w:id="1"/>
      <w:r w:rsidR="00C4708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1383" w:rsidRDefault="00236C7E" w:rsidP="0061083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Theme="minorHAnsi" w:hAnsi="Times New Roman"/>
          <w:sz w:val="24"/>
          <w:szCs w:val="24"/>
        </w:rPr>
        <w:t>В каждой почве есть дефицит конкретных элементов и микроэлементов. Исправить ситуацию быстро и эффективно помогут только минеральные удобрения. А правильно подобранные дозировки позволят избежать загрязнения почвы и накопления нитратов в выращиваемых культурах.</w:t>
      </w:r>
      <w:r w:rsidR="00D35704" w:rsidRPr="00666A6E">
        <w:rPr>
          <w:rFonts w:ascii="Times New Roman" w:eastAsiaTheme="minorHAnsi" w:hAnsi="Times New Roman"/>
          <w:sz w:val="24"/>
          <w:szCs w:val="24"/>
        </w:rPr>
        <w:t xml:space="preserve"> И тогда  почва всегда будет здоровой и плодотворной, а урожаи богатыми.</w:t>
      </w:r>
      <w:r w:rsidR="00C4708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D35704" w:rsidRPr="00666A6E">
        <w:rPr>
          <w:rFonts w:ascii="Times New Roman" w:eastAsiaTheme="minorHAnsi" w:hAnsi="Times New Roman"/>
          <w:i/>
          <w:sz w:val="24"/>
          <w:szCs w:val="24"/>
        </w:rPr>
        <w:t>Вред минеральных удобрений</w:t>
      </w:r>
      <w:r w:rsidR="00C47080" w:rsidRPr="00666A6E">
        <w:rPr>
          <w:rFonts w:ascii="Times New Roman" w:eastAsiaTheme="minorHAnsi" w:hAnsi="Times New Roman"/>
          <w:i/>
          <w:sz w:val="24"/>
          <w:szCs w:val="24"/>
        </w:rPr>
        <w:t>.</w:t>
      </w:r>
      <w:r w:rsidR="00C47080" w:rsidRPr="00666A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4C4B27" w:rsidRPr="00666A6E">
        <w:rPr>
          <w:rFonts w:ascii="Times New Roman" w:eastAsiaTheme="minorHAnsi" w:hAnsi="Times New Roman"/>
          <w:sz w:val="24"/>
          <w:szCs w:val="24"/>
        </w:rPr>
        <w:t>П</w:t>
      </w:r>
      <w:r w:rsidR="0073583A" w:rsidRPr="00666A6E">
        <w:rPr>
          <w:rFonts w:ascii="Times New Roman" w:eastAsiaTheme="minorHAnsi" w:hAnsi="Times New Roman"/>
          <w:sz w:val="24"/>
          <w:szCs w:val="24"/>
        </w:rPr>
        <w:t xml:space="preserve">оявление таких понятий как монокультура, битва за урожай, план любой ценой, взятие повышенных обязательств, рапорта и показатели досрочного выполнения и перевыполнения планов привели к ликвидации севооборотов, к насильственной массированной химизации сельского хозяйства, когда на почву были обрушены миллиарды тонн минеральных туков, пестицидов, ядохимикатов. Результат этой акции: </w:t>
      </w:r>
      <w:proofErr w:type="spellStart"/>
      <w:r w:rsidR="0073583A" w:rsidRPr="00666A6E">
        <w:rPr>
          <w:rFonts w:ascii="Times New Roman" w:eastAsiaTheme="minorHAnsi" w:hAnsi="Times New Roman"/>
          <w:sz w:val="24"/>
          <w:szCs w:val="24"/>
        </w:rPr>
        <w:t>зафосфачивание</w:t>
      </w:r>
      <w:proofErr w:type="spellEnd"/>
      <w:r w:rsidR="0073583A" w:rsidRPr="00666A6E">
        <w:rPr>
          <w:rFonts w:ascii="Times New Roman" w:eastAsiaTheme="minorHAnsi" w:hAnsi="Times New Roman"/>
          <w:sz w:val="24"/>
          <w:szCs w:val="24"/>
        </w:rPr>
        <w:t>, засоление, эрозия почв, потеря плодородия, загрязнение окружающей среды оксидами азота и биосферы нитратами, хлоридами, фторидами, пестицидами, повышение кислотности почв и, как следствие, вымывание кальция магния и других катионов. Вымывание из почв азота, калия и закрепление фосфора привели к значительному понижению КПД удобрений: для азота и калия 30-40%, для фосфора – 15-20%. А что касается самой урожайности, выполнения и перевыполнения планов, то они зачастую формировались путём приписок и за счёт неучтённых кадастром посевных площадей.</w:t>
      </w:r>
      <w:r w:rsidR="00135384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почему-то думают, что растения смогут скушать все, что в почву вложили. Но это не так. Растения способны усвоить не более четверти от количеств внесенных </w:t>
      </w:r>
    </w:p>
    <w:p w:rsidR="00CA1383" w:rsidRDefault="00CA1383" w:rsidP="00CA1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</w:t>
      </w:r>
    </w:p>
    <w:p w:rsidR="00CA1383" w:rsidRDefault="00135384" w:rsidP="0061083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веществ. Остальные минеральные удобрения остаются в почве. Они разрушают </w:t>
      </w:r>
      <w:hyperlink r:id="rId7" w:tooltip="Плодородие почвы, как способность почвы удовлетворить потребности растений" w:history="1">
        <w:r w:rsidRPr="00666A6E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плодородие</w:t>
        </w:r>
      </w:hyperlink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 почвы, потому что разрушают основу плодородия гуминовые кислоты. Там, где нет </w:t>
      </w:r>
      <w:hyperlink r:id="rId8" w:tooltip="Что такое гумус или кто способен играть роль гумуса в природе" w:history="1">
        <w:r w:rsidRPr="00666A6E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гуминовых</w:t>
        </w:r>
      </w:hyperlink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 кислот, начинает развиваться не нужная флора, например, гнилостная. Кислая почва хороша для проволочника и никакие химические средства с ним не справятся, пока в доме он хозяин.</w:t>
      </w:r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 Оказывается, что перекормить растения просто. Лишний азот приведет к росту листьев, он же помешает завязывать плоды, ранние растения превратит в поздние, потому что затягивает сроки </w:t>
      </w:r>
      <w:proofErr w:type="spellStart"/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>поспевания</w:t>
      </w:r>
      <w:proofErr w:type="spellEnd"/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>. Растения болеть начинают чаще. В применении к капусте, лишний азот не позволяет завязываться вилкам, при хорошем поливе вилок будет рыхлым, если же на хорошем поливе будет избыток азота, то кочаны лопаться будут.</w:t>
      </w:r>
      <w:r w:rsidR="004C4B2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Свекла тоже не очень-то избытку минеральных удобрений</w:t>
      </w:r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радуется. Увидели пустоты в корнеплоде? Знайте, что это от избытка азота.</w:t>
      </w:r>
      <w:r w:rsidR="004C4B2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>Лук вырастит толстенную шейку, она очень плохо сохнет, лук потом портиться будет.</w:t>
      </w:r>
      <w:r w:rsidR="004C4B2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>Помидоры превращаются в пышные заросли в ущерб цветению, сами цветы рыхлые, плоды никак зреть не хотят. А мы все ходим и следим, не поспел ли помидорчик. А он, если и поспеет, так невкусный, водянистый.</w:t>
      </w:r>
      <w:r w:rsidR="004C4B2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>Огурцы так же реагируют: у них нарастают плети, а плодов мало, а пустоцвета много.</w:t>
      </w:r>
      <w:r w:rsidR="004C4B2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DC0" w:rsidRPr="00666A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</w:t>
      </w:r>
      <w:r w:rsidR="0073583A" w:rsidRPr="00666A6E">
        <w:rPr>
          <w:rFonts w:ascii="Times New Roman" w:eastAsia="Times New Roman" w:hAnsi="Times New Roman"/>
          <w:sz w:val="24"/>
          <w:szCs w:val="24"/>
          <w:lang w:eastAsia="ru-RU"/>
        </w:rPr>
        <w:t>Тут уже петь славословия значению минеральных удобрений не приходится.</w:t>
      </w:r>
      <w:r w:rsidR="00C33E14" w:rsidRPr="00666A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="005D2AF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</w:t>
      </w:r>
      <w:r w:rsidR="005D2AFB" w:rsidRPr="005D2A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Влияние минеральных уд</w:t>
      </w:r>
      <w:r w:rsidR="00635B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обрений на плодоношение томатов</w:t>
      </w:r>
      <w:r w:rsidR="00ED47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108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="005D2AFB" w:rsidRPr="005D2A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(исследовательская работа)</w:t>
      </w:r>
      <w:r w:rsidR="006108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5D2AFB">
        <w:rPr>
          <w:rFonts w:ascii="Times New Roman" w:hAnsi="Times New Roman"/>
          <w:sz w:val="24"/>
          <w:szCs w:val="24"/>
        </w:rPr>
        <w:t>Моя</w:t>
      </w:r>
      <w:r w:rsidR="00D63FC8">
        <w:rPr>
          <w:rFonts w:ascii="Times New Roman" w:hAnsi="Times New Roman"/>
          <w:sz w:val="24"/>
          <w:szCs w:val="24"/>
        </w:rPr>
        <w:t xml:space="preserve"> </w:t>
      </w:r>
      <w:r w:rsidR="005D2AFB">
        <w:rPr>
          <w:rFonts w:ascii="Times New Roman" w:hAnsi="Times New Roman"/>
          <w:sz w:val="24"/>
          <w:szCs w:val="24"/>
        </w:rPr>
        <w:t xml:space="preserve">бабушка </w:t>
      </w:r>
      <w:r w:rsidR="00D63FC8">
        <w:rPr>
          <w:rFonts w:ascii="Times New Roman" w:hAnsi="Times New Roman"/>
          <w:sz w:val="24"/>
          <w:szCs w:val="24"/>
        </w:rPr>
        <w:t xml:space="preserve">занимаются выращиванием и продажей томатов. Меня очень интересовал вопрос,  как  повысить урожай и улучшить качество плодов.                                                                            Исследовательская работа проводилась на </w:t>
      </w:r>
      <w:r w:rsidR="00D63FC8" w:rsidRPr="005D2AFB">
        <w:rPr>
          <w:rFonts w:ascii="Times New Roman" w:hAnsi="Times New Roman"/>
          <w:sz w:val="24"/>
          <w:szCs w:val="24"/>
        </w:rPr>
        <w:t>дачном участке</w:t>
      </w:r>
      <w:r w:rsidR="005D2AFB" w:rsidRPr="005D2AFB">
        <w:rPr>
          <w:rFonts w:ascii="Times New Roman" w:hAnsi="Times New Roman"/>
          <w:sz w:val="24"/>
          <w:szCs w:val="24"/>
        </w:rPr>
        <w:t xml:space="preserve"> п. Берёзки </w:t>
      </w:r>
      <w:r w:rsidR="00D63FC8" w:rsidRPr="005D2AFB">
        <w:rPr>
          <w:rFonts w:ascii="Times New Roman" w:hAnsi="Times New Roman"/>
          <w:sz w:val="24"/>
          <w:szCs w:val="24"/>
        </w:rPr>
        <w:t xml:space="preserve">с октября </w:t>
      </w:r>
      <w:r w:rsidR="00D63FC8">
        <w:rPr>
          <w:rFonts w:ascii="Times New Roman" w:hAnsi="Times New Roman"/>
          <w:sz w:val="24"/>
          <w:szCs w:val="24"/>
        </w:rPr>
        <w:t>2017 по28 августа 2018г.</w:t>
      </w:r>
      <w:r w:rsidR="00C33E14" w:rsidRPr="00666A6E">
        <w:rPr>
          <w:rFonts w:ascii="Times New Roman" w:hAnsi="Times New Roman"/>
          <w:sz w:val="24"/>
          <w:szCs w:val="24"/>
        </w:rPr>
        <w:t xml:space="preserve">                </w:t>
      </w:r>
      <w:r w:rsidR="008D2D48" w:rsidRPr="00666A6E">
        <w:rPr>
          <w:rFonts w:ascii="Times New Roman" w:hAnsi="Times New Roman"/>
          <w:sz w:val="24"/>
          <w:szCs w:val="24"/>
        </w:rPr>
        <w:t xml:space="preserve"> </w:t>
      </w:r>
      <w:r w:rsidR="00D63FC8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5D2AF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C33E14" w:rsidRPr="00666A6E">
        <w:rPr>
          <w:rFonts w:ascii="Times New Roman" w:eastAsiaTheme="minorHAnsi" w:hAnsi="Times New Roman"/>
          <w:sz w:val="24"/>
          <w:szCs w:val="24"/>
        </w:rPr>
        <w:t>Прежде чем проводить исследование как влияют</w:t>
      </w:r>
      <w:r w:rsidR="009142E9" w:rsidRPr="00666A6E">
        <w:rPr>
          <w:rFonts w:ascii="Times New Roman" w:eastAsiaTheme="minorHAnsi" w:hAnsi="Times New Roman"/>
          <w:sz w:val="24"/>
          <w:szCs w:val="24"/>
        </w:rPr>
        <w:t>,</w:t>
      </w:r>
      <w:r w:rsidR="00C33E14" w:rsidRPr="00666A6E">
        <w:rPr>
          <w:rFonts w:ascii="Times New Roman" w:eastAsiaTheme="minorHAnsi" w:hAnsi="Times New Roman"/>
          <w:sz w:val="24"/>
          <w:szCs w:val="24"/>
        </w:rPr>
        <w:t xml:space="preserve"> минеральные удобрения на растения</w:t>
      </w:r>
      <w:r w:rsidR="009142E9" w:rsidRPr="00666A6E">
        <w:rPr>
          <w:rFonts w:ascii="Times New Roman" w:eastAsiaTheme="minorHAnsi" w:hAnsi="Times New Roman"/>
          <w:sz w:val="24"/>
          <w:szCs w:val="24"/>
        </w:rPr>
        <w:t>,</w:t>
      </w:r>
      <w:r w:rsidR="00C33E14" w:rsidRPr="00666A6E">
        <w:rPr>
          <w:rFonts w:ascii="Times New Roman" w:eastAsiaTheme="minorHAnsi" w:hAnsi="Times New Roman"/>
          <w:sz w:val="24"/>
          <w:szCs w:val="24"/>
        </w:rPr>
        <w:t xml:space="preserve"> я изучила научную литературу, указанную в </w:t>
      </w:r>
      <w:r w:rsidR="00C33E14" w:rsidRPr="00666A6E">
        <w:rPr>
          <w:rFonts w:ascii="Times New Roman" w:hAnsi="Times New Roman"/>
          <w:sz w:val="24"/>
          <w:szCs w:val="24"/>
        </w:rPr>
        <w:t xml:space="preserve">списке литературы.                                        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Томат сегодня - одна из самых популярных культур благодаря своим ценным питательным и диетическим качествам, большому разнообразию сортов, высокой отзывчивости на применяемые приемы выращивания. Свежие томаты и томатный сок, содержащие сахара, витамины и кислоты, полезны при </w:t>
      </w:r>
      <w:proofErr w:type="gramStart"/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>сердечно-сосудистых</w:t>
      </w:r>
      <w:proofErr w:type="gramEnd"/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заболеваниях</w:t>
      </w:r>
      <w:r w:rsidR="00DA3FE0" w:rsidRPr="00666A6E">
        <w:rPr>
          <w:rFonts w:ascii="Times New Roman" w:eastAsia="Times New Roman" w:hAnsi="Times New Roman"/>
          <w:sz w:val="24"/>
          <w:szCs w:val="24"/>
          <w:lang w:eastAsia="ru-RU"/>
        </w:rPr>
        <w:t>, общем упадке сил, ослаблении памяти, малокровии.</w:t>
      </w:r>
      <w:r w:rsidR="00D96EA3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Изучив различны</w:t>
      </w:r>
      <w:r w:rsidR="00DA3F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е источники информации, я поставила перед собой </w:t>
      </w:r>
      <w:r w:rsidR="0062309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DA3FE0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DA3F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изучить 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влияния минеральных удобрений на </w:t>
      </w:r>
      <w:r w:rsidR="00DA3F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и плодоношение томатов и сравнить результаты.                                       </w:t>
      </w:r>
      <w:r w:rsidR="0062309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DA3F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FE0" w:rsidRPr="00666A6E">
        <w:rPr>
          <w:rFonts w:ascii="Times New Roman" w:hAnsi="Times New Roman"/>
          <w:sz w:val="24"/>
          <w:szCs w:val="24"/>
        </w:rPr>
        <w:t xml:space="preserve">Поставила </w:t>
      </w:r>
      <w:r w:rsidR="00DA3FE0" w:rsidRPr="00666A6E">
        <w:rPr>
          <w:rFonts w:ascii="Times New Roman" w:hAnsi="Times New Roman"/>
          <w:b/>
          <w:sz w:val="24"/>
          <w:szCs w:val="24"/>
        </w:rPr>
        <w:t>з</w:t>
      </w:r>
      <w:r w:rsidR="00445CE0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>адачи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>: подбор и изучение литературы по данной</w:t>
      </w:r>
      <w:r w:rsidR="00DA3F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теме. </w:t>
      </w:r>
      <w:r w:rsidR="0062309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CA1383" w:rsidRDefault="00CA1383" w:rsidP="00CA1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10</w:t>
      </w:r>
    </w:p>
    <w:p w:rsidR="004F153A" w:rsidRPr="00610836" w:rsidRDefault="00DA3FE0" w:rsidP="00610836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Выбрала О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бъект исследования: </w:t>
      </w:r>
      <w:r w:rsidR="009142E9" w:rsidRPr="00666A6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30B2" w:rsidRPr="00666A6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309A" w:rsidRPr="00666A6E">
        <w:rPr>
          <w:rFonts w:ascii="Times New Roman" w:eastAsia="Times New Roman" w:hAnsi="Times New Roman"/>
          <w:sz w:val="24"/>
          <w:szCs w:val="24"/>
          <w:lang w:eastAsia="ru-RU"/>
        </w:rPr>
        <w:t>кустов томата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сорта «</w:t>
      </w:r>
      <w:r w:rsidR="0062309A" w:rsidRPr="00666A6E">
        <w:rPr>
          <w:rFonts w:ascii="Times New Roman" w:eastAsia="Times New Roman" w:hAnsi="Times New Roman"/>
          <w:bCs/>
          <w:sz w:val="24"/>
          <w:szCs w:val="24"/>
          <w:lang w:eastAsia="ru-RU"/>
        </w:rPr>
        <w:t>«Красная шапочка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2309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445CE0" w:rsidRPr="00666A6E">
        <w:rPr>
          <w:rFonts w:ascii="Times New Roman" w:eastAsia="Times New Roman" w:hAnsi="Times New Roman"/>
          <w:sz w:val="24"/>
          <w:szCs w:val="24"/>
          <w:lang w:eastAsia="ru-RU"/>
        </w:rPr>
        <w:t>Методы исследования: изучение литературы, наблюдение, эксперимент</w:t>
      </w:r>
      <w:r w:rsidR="0062309A"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507B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="004F153A" w:rsidRPr="00666A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Характеристика </w:t>
      </w:r>
      <w:r w:rsidR="00610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сорта </w:t>
      </w:r>
      <w:r w:rsidR="004F153A" w:rsidRPr="00666A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томата «Красная шапочка»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Название сорта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Красная Шапочка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описание сорта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Раннеспелый, детерминантный, высокоурожайный сорт томатов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Срок созревания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90-100 дней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Плоско-округлая</w:t>
            </w:r>
            <w:proofErr w:type="gramEnd"/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с легкой ребристостью у плодоножки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Красный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Средняя масса томатов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60-70 грамм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Применение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Столовое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Урожайность сорта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 кг с куста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Особенности выращивания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Агротехника стандартная</w:t>
            </w:r>
          </w:p>
        </w:tc>
      </w:tr>
      <w:tr w:rsidR="00666A6E" w:rsidRPr="00666A6E" w:rsidTr="003C6721">
        <w:tc>
          <w:tcPr>
            <w:tcW w:w="4785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Устойчивость к болезням</w:t>
            </w:r>
          </w:p>
        </w:tc>
        <w:tc>
          <w:tcPr>
            <w:tcW w:w="4786" w:type="dxa"/>
          </w:tcPr>
          <w:p w:rsidR="004F153A" w:rsidRPr="00666A6E" w:rsidRDefault="004F153A" w:rsidP="0061083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Устойчив</w:t>
            </w:r>
            <w:proofErr w:type="gramEnd"/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 основным болезням пасленовых</w:t>
            </w:r>
          </w:p>
        </w:tc>
      </w:tr>
    </w:tbl>
    <w:p w:rsidR="00CA1383" w:rsidRDefault="004F153A" w:rsidP="00610836">
      <w:pPr>
        <w:spacing w:before="100" w:beforeAutospacing="1" w:after="100" w:afterAutospacing="1" w:line="360" w:lineRule="auto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>Известно, что помидоры теплолюбивая культура. При температуре +10</w:t>
      </w:r>
      <w:r w:rsidRPr="00666A6E">
        <w:rPr>
          <w:rFonts w:ascii="Times New Roman" w:eastAsiaTheme="minorHAnsi" w:hAnsi="Times New Roman"/>
          <w:sz w:val="24"/>
          <w:szCs w:val="24"/>
          <w:vertAlign w:val="superscript"/>
        </w:rPr>
        <w:t>0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прекращается их рост. Но, если рассаду закалить, повышая её холодостойкость, они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вегетируют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 xml:space="preserve"> при более низкой температуре. Почву для рассады приготовила глубокой осенью 20017 года. Смешала огородный чернозём со старым перегноем (1:1), добавила на ведро смеси 1л. Крупного речного песка.</w:t>
      </w:r>
      <w:r w:rsidR="008507BA" w:rsidRPr="00666A6E">
        <w:rPr>
          <w:rFonts w:ascii="Times New Roman" w:eastAsiaTheme="minorHAnsi" w:hAnsi="Times New Roman"/>
          <w:sz w:val="24"/>
          <w:szCs w:val="24"/>
        </w:rPr>
        <w:t xml:space="preserve">  М</w:t>
      </w:r>
      <w:r w:rsidRPr="00666A6E">
        <w:rPr>
          <w:rFonts w:ascii="Times New Roman" w:eastAsiaTheme="minorHAnsi" w:hAnsi="Times New Roman"/>
          <w:sz w:val="24"/>
          <w:szCs w:val="24"/>
        </w:rPr>
        <w:t>инеральные удобрения не добавляла, так как рассада пойдёт для исследования. Ящик с почвой накрыла полиэтиленом (чтобы не пересыхала земля), и он «зимовал» на морозе, чтобы погибла большая часть насекомых и их личинок.</w:t>
      </w:r>
      <w:r w:rsidR="008507BA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A204C" w:rsidRPr="00666A6E">
        <w:rPr>
          <w:rFonts w:ascii="Times New Roman" w:eastAsiaTheme="minorHAnsi" w:hAnsi="Times New Roman"/>
          <w:sz w:val="24"/>
          <w:szCs w:val="24"/>
        </w:rPr>
        <w:t xml:space="preserve">Посев семян проводила 15 марта.                                                                                                                             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Семена сортировала по величине и по толщине, отбирала лучшие. Посев делала предварительно замоченными. Семена высевала в ящик глубиной не более </w:t>
      </w:r>
      <w:r w:rsidR="008507BA" w:rsidRPr="00666A6E">
        <w:rPr>
          <w:rFonts w:ascii="Times New Roman" w:eastAsiaTheme="minorHAnsi" w:hAnsi="Times New Roman"/>
          <w:sz w:val="24"/>
          <w:szCs w:val="24"/>
        </w:rPr>
        <w:t xml:space="preserve">0,5 – 1 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см. </w:t>
      </w:r>
      <w:r w:rsidR="008507BA" w:rsidRPr="00666A6E">
        <w:rPr>
          <w:rFonts w:ascii="Times New Roman" w:eastAsiaTheme="minorHAnsi" w:hAnsi="Times New Roman"/>
          <w:sz w:val="24"/>
          <w:szCs w:val="24"/>
        </w:rPr>
        <w:t>Клала</w:t>
      </w:r>
      <w:r w:rsidRPr="00666A6E">
        <w:rPr>
          <w:rFonts w:ascii="Times New Roman" w:eastAsiaTheme="minorHAnsi" w:hAnsi="Times New Roman"/>
          <w:sz w:val="24"/>
          <w:szCs w:val="24"/>
        </w:rPr>
        <w:t>,</w:t>
      </w:r>
      <w:r w:rsidR="008507BA" w:rsidRPr="00666A6E">
        <w:rPr>
          <w:rFonts w:ascii="Times New Roman" w:eastAsiaTheme="minorHAnsi" w:hAnsi="Times New Roman"/>
          <w:sz w:val="24"/>
          <w:szCs w:val="24"/>
        </w:rPr>
        <w:t xml:space="preserve"> </w:t>
      </w:r>
      <w:r w:rsidRPr="00666A6E">
        <w:rPr>
          <w:rFonts w:ascii="Times New Roman" w:eastAsiaTheme="minorHAnsi" w:hAnsi="Times New Roman"/>
          <w:sz w:val="24"/>
          <w:szCs w:val="24"/>
        </w:rPr>
        <w:t>их по одному рядочками чередуя, через  4 см. на увлажнённую почву, сверху засыпала землёй, накрыла полиэтиленом.</w:t>
      </w:r>
      <w:r w:rsidR="008507BA" w:rsidRPr="00666A6E">
        <w:rPr>
          <w:rFonts w:ascii="Times New Roman" w:eastAsiaTheme="minorHAnsi" w:hAnsi="Times New Roman"/>
          <w:sz w:val="24"/>
          <w:szCs w:val="24"/>
        </w:rPr>
        <w:t xml:space="preserve"> Поставила в теплое место с температурой 20 – 25 градусов. Таким местом оказался верхний ящик кухонного гарнитура.</w:t>
      </w:r>
      <w:r w:rsidR="003930B2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>Всходы появились на 4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– день.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</w:t>
      </w:r>
      <w:r w:rsidRPr="00666A6E">
        <w:rPr>
          <w:rFonts w:ascii="Times New Roman" w:eastAsiaTheme="minorHAnsi" w:hAnsi="Times New Roman"/>
          <w:sz w:val="24"/>
          <w:szCs w:val="24"/>
        </w:rPr>
        <w:t>Появились первые петельки всходов, ящик перенесла на солнце. Рассадный ящик вынесла на лоджию. Она у нас застеклённая и утеплённая в этот момент температура на ней +15</w:t>
      </w:r>
      <w:r w:rsidRPr="00666A6E">
        <w:rPr>
          <w:rFonts w:ascii="Times New Roman" w:eastAsiaTheme="minorHAnsi" w:hAnsi="Times New Roman"/>
          <w:sz w:val="24"/>
          <w:szCs w:val="24"/>
          <w:vertAlign w:val="superscript"/>
        </w:rPr>
        <w:t>0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градусов.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  <w:r w:rsidR="00C33E14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   </w:t>
      </w:r>
      <w:r w:rsidRPr="00666A6E">
        <w:rPr>
          <w:rFonts w:ascii="Times New Roman" w:eastAsiaTheme="minorHAnsi" w:hAnsi="Times New Roman"/>
          <w:sz w:val="24"/>
          <w:szCs w:val="24"/>
        </w:rPr>
        <w:t>Через 5 дней рассаду внесла в комнату на подоконник. Температура на нём +25</w:t>
      </w:r>
      <w:r w:rsidRPr="00666A6E">
        <w:rPr>
          <w:rFonts w:ascii="Times New Roman" w:eastAsiaTheme="minorHAnsi" w:hAnsi="Times New Roman"/>
          <w:sz w:val="24"/>
          <w:szCs w:val="24"/>
          <w:vertAlign w:val="superscript"/>
        </w:rPr>
        <w:t>0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днём, а </w:t>
      </w:r>
    </w:p>
    <w:p w:rsidR="00CA1383" w:rsidRDefault="00CA1383" w:rsidP="00CA1383">
      <w:pPr>
        <w:spacing w:before="100" w:beforeAutospacing="1" w:after="100" w:afterAutospacing="1" w:line="360" w:lineRule="auto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11</w:t>
      </w:r>
    </w:p>
    <w:p w:rsidR="00CA1383" w:rsidRDefault="004F153A" w:rsidP="00610836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Theme="minorHAnsi" w:hAnsi="Times New Roman"/>
          <w:sz w:val="24"/>
          <w:szCs w:val="24"/>
        </w:rPr>
        <w:t>ночью 20</w:t>
      </w:r>
      <w:r w:rsidRPr="00666A6E">
        <w:rPr>
          <w:rFonts w:ascii="Times New Roman" w:eastAsiaTheme="minorHAnsi" w:hAnsi="Times New Roman"/>
          <w:sz w:val="24"/>
          <w:szCs w:val="24"/>
          <w:vertAlign w:val="superscript"/>
        </w:rPr>
        <w:t>0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(средняя температура) на протяжении всего рассадного периода.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</w:t>
      </w:r>
      <w:r w:rsidR="00C33E14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</w:t>
      </w:r>
      <w:r w:rsidR="003240C5" w:rsidRPr="00666A6E">
        <w:rPr>
          <w:rFonts w:ascii="Times New Roman" w:eastAsiaTheme="minorHAnsi" w:hAnsi="Times New Roman"/>
          <w:sz w:val="24"/>
          <w:szCs w:val="24"/>
        </w:rPr>
        <w:t>В хорошую погоду рассаду выносила на лоджию и открывала форточку. Постепенно приучала растения к открытому воздуху и солнцу.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Поливала понемногу тёплой водой. В переувлажнённой почве мало воздуха, а это отрицательно </w:t>
      </w:r>
      <w:proofErr w:type="gramStart"/>
      <w:r w:rsidRPr="00666A6E">
        <w:rPr>
          <w:rFonts w:ascii="Times New Roman" w:eastAsiaTheme="minorHAnsi" w:hAnsi="Times New Roman"/>
          <w:sz w:val="24"/>
          <w:szCs w:val="24"/>
        </w:rPr>
        <w:t>скажется на развитие</w:t>
      </w:r>
      <w:proofErr w:type="gramEnd"/>
      <w:r w:rsidRPr="00666A6E">
        <w:rPr>
          <w:rFonts w:ascii="Times New Roman" w:eastAsiaTheme="minorHAnsi" w:hAnsi="Times New Roman"/>
          <w:sz w:val="24"/>
          <w:szCs w:val="24"/>
        </w:rPr>
        <w:t xml:space="preserve"> корней.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В период выращивания рассады помидоры очень требовательны к свету, особенно в начальном периоде. Вечером 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проводила досвечивала </w:t>
      </w:r>
      <w:proofErr w:type="spellStart"/>
      <w:r w:rsidR="00144AD6" w:rsidRPr="00666A6E">
        <w:rPr>
          <w:rFonts w:ascii="Times New Roman" w:eastAsiaTheme="minorHAnsi" w:hAnsi="Times New Roman"/>
          <w:sz w:val="24"/>
          <w:szCs w:val="24"/>
        </w:rPr>
        <w:t>фитолампой</w:t>
      </w:r>
      <w:proofErr w:type="spellEnd"/>
      <w:r w:rsidR="00144AD6" w:rsidRPr="00666A6E">
        <w:rPr>
          <w:rFonts w:ascii="Times New Roman" w:eastAsiaTheme="minorHAnsi" w:hAnsi="Times New Roman"/>
          <w:sz w:val="24"/>
          <w:szCs w:val="24"/>
        </w:rPr>
        <w:t xml:space="preserve">. Световой день должен быть 14 – 16 часов. </w:t>
      </w:r>
      <w:r w:rsidRPr="00666A6E">
        <w:rPr>
          <w:rFonts w:ascii="Times New Roman" w:eastAsiaTheme="minorHAnsi" w:hAnsi="Times New Roman"/>
          <w:sz w:val="24"/>
          <w:szCs w:val="24"/>
        </w:rPr>
        <w:t>С появлением второго настоящего листа провела пикировку в отдельный стаканчик, заглубляя в землю до семядольных листочков.</w:t>
      </w:r>
      <w:r w:rsidR="00B83A4A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</w:t>
      </w:r>
      <w:r w:rsidR="000A204C" w:rsidRPr="00666A6E">
        <w:rPr>
          <w:rFonts w:ascii="Times New Roman" w:eastAsiaTheme="minorHAnsi" w:hAnsi="Times New Roman"/>
          <w:sz w:val="24"/>
          <w:szCs w:val="24"/>
        </w:rPr>
        <w:t>Высадила рассаду в открытый грунт 10 июня, минуя парник.</w:t>
      </w:r>
      <w:r w:rsidR="00B83A4A" w:rsidRPr="00666A6E">
        <w:rPr>
          <w:rFonts w:ascii="Times New Roman" w:eastAsiaTheme="minorHAnsi" w:hAnsi="Times New Roman"/>
          <w:sz w:val="24"/>
          <w:szCs w:val="24"/>
        </w:rPr>
        <w:t xml:space="preserve"> Схема посадки – 75х45. Разместила я кустики на таком расстоянии, чтобы они имели достаточно места для развития. Рассада</w:t>
      </w:r>
      <w:r w:rsidR="000A204C" w:rsidRPr="00666A6E">
        <w:rPr>
          <w:rFonts w:ascii="Times New Roman" w:eastAsiaTheme="minorHAnsi" w:hAnsi="Times New Roman"/>
          <w:sz w:val="24"/>
          <w:szCs w:val="24"/>
        </w:rPr>
        <w:t xml:space="preserve"> выросла высотой 15 – 20 см.</w:t>
      </w:r>
      <w:r w:rsidR="00B83A4A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</w:t>
      </w:r>
      <w:r w:rsidRPr="00666A6E">
        <w:rPr>
          <w:rFonts w:ascii="Times New Roman" w:eastAsiaTheme="minorHAnsi" w:hAnsi="Times New Roman"/>
          <w:sz w:val="24"/>
          <w:szCs w:val="24"/>
        </w:rPr>
        <w:t>Гряды  для исследования пронумеровала</w:t>
      </w:r>
      <w:r w:rsidR="00144AD6" w:rsidRPr="00666A6E">
        <w:rPr>
          <w:rFonts w:ascii="Times New Roman" w:eastAsiaTheme="minorHAnsi" w:hAnsi="Times New Roman"/>
          <w:sz w:val="24"/>
          <w:szCs w:val="24"/>
        </w:rPr>
        <w:t>.</w:t>
      </w:r>
      <w:r w:rsidR="00C33E14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</w:t>
      </w:r>
      <w:r w:rsidR="00DF08B4" w:rsidRPr="00666A6E">
        <w:rPr>
          <w:rFonts w:ascii="Times New Roman" w:eastAsiaTheme="minorHAnsi" w:hAnsi="Times New Roman"/>
          <w:b/>
          <w:i/>
          <w:sz w:val="24"/>
          <w:szCs w:val="24"/>
        </w:rPr>
        <w:t>№ 1</w:t>
      </w:r>
      <w:r w:rsidRPr="00666A6E">
        <w:rPr>
          <w:rFonts w:ascii="Times New Roman" w:eastAsiaTheme="minorHAnsi" w:hAnsi="Times New Roman"/>
          <w:b/>
          <w:i/>
          <w:sz w:val="24"/>
          <w:szCs w:val="24"/>
        </w:rPr>
        <w:t xml:space="preserve"> подкормка </w:t>
      </w:r>
      <w:proofErr w:type="gramStart"/>
      <w:r w:rsidRPr="00666A6E">
        <w:rPr>
          <w:rFonts w:ascii="Times New Roman" w:eastAsiaTheme="minorHAnsi" w:hAnsi="Times New Roman"/>
          <w:b/>
          <w:i/>
          <w:sz w:val="24"/>
          <w:szCs w:val="24"/>
        </w:rPr>
        <w:t>согласно агротехники</w:t>
      </w:r>
      <w:proofErr w:type="gramEnd"/>
      <w:r w:rsidRPr="00666A6E">
        <w:rPr>
          <w:rFonts w:ascii="Times New Roman" w:eastAsiaTheme="minorHAnsi" w:hAnsi="Times New Roman"/>
          <w:b/>
          <w:i/>
          <w:sz w:val="24"/>
          <w:szCs w:val="24"/>
        </w:rPr>
        <w:t>.</w:t>
      </w:r>
      <w:r w:rsidR="00C33E14" w:rsidRPr="00666A6E">
        <w:rPr>
          <w:rFonts w:ascii="Times New Roman" w:eastAsiaTheme="minorHAnsi" w:hAnsi="Times New Roman"/>
          <w:b/>
          <w:i/>
          <w:sz w:val="24"/>
          <w:szCs w:val="24"/>
        </w:rPr>
        <w:t xml:space="preserve">        </w:t>
      </w:r>
      <w:r w:rsidR="003B3E56" w:rsidRPr="00666A6E">
        <w:rPr>
          <w:rFonts w:ascii="Times New Roman" w:eastAsiaTheme="minorHAnsi" w:hAnsi="Times New Roman"/>
          <w:b/>
          <w:i/>
          <w:sz w:val="24"/>
          <w:szCs w:val="24"/>
        </w:rPr>
        <w:t xml:space="preserve">                                                                         </w:t>
      </w:r>
      <w:r w:rsidR="009142E9" w:rsidRPr="00666A6E">
        <w:rPr>
          <w:rFonts w:ascii="Times New Roman" w:eastAsiaTheme="minorHAnsi" w:hAnsi="Times New Roman"/>
          <w:sz w:val="24"/>
          <w:szCs w:val="24"/>
        </w:rPr>
        <w:t xml:space="preserve">Первую подкормку провела спустя 10 суток с момента высадки рассады </w:t>
      </w:r>
      <w:r w:rsidR="000226A5" w:rsidRPr="00666A6E">
        <w:rPr>
          <w:rFonts w:ascii="Times New Roman" w:eastAsiaTheme="minorHAnsi" w:hAnsi="Times New Roman"/>
          <w:sz w:val="24"/>
          <w:szCs w:val="24"/>
        </w:rPr>
        <w:t>в грунт на постоянное место</w:t>
      </w:r>
      <w:r w:rsidR="009142E9" w:rsidRPr="00666A6E">
        <w:rPr>
          <w:rFonts w:ascii="Times New Roman" w:eastAsiaTheme="minorHAnsi" w:hAnsi="Times New Roman"/>
          <w:sz w:val="24"/>
          <w:szCs w:val="24"/>
        </w:rPr>
        <w:t>, азотсодержащим</w:t>
      </w:r>
      <w:r w:rsidR="00646519" w:rsidRPr="00666A6E">
        <w:rPr>
          <w:rFonts w:ascii="Times New Roman" w:eastAsiaTheme="minorHAnsi" w:hAnsi="Times New Roman"/>
          <w:sz w:val="24"/>
          <w:szCs w:val="24"/>
        </w:rPr>
        <w:t xml:space="preserve"> удобрением. В 10л. </w:t>
      </w:r>
      <w:r w:rsidR="00631A42" w:rsidRPr="00666A6E">
        <w:rPr>
          <w:rFonts w:ascii="Times New Roman" w:eastAsiaTheme="minorHAnsi" w:hAnsi="Times New Roman"/>
          <w:sz w:val="24"/>
          <w:szCs w:val="24"/>
        </w:rPr>
        <w:t>в</w:t>
      </w:r>
      <w:r w:rsidR="00646519" w:rsidRPr="00666A6E">
        <w:rPr>
          <w:rFonts w:ascii="Times New Roman" w:eastAsiaTheme="minorHAnsi" w:hAnsi="Times New Roman"/>
          <w:sz w:val="24"/>
          <w:szCs w:val="24"/>
        </w:rPr>
        <w:t xml:space="preserve">оды развела чайную ложку мочевины. Расход 5л. на 1 </w:t>
      </w:r>
      <w:proofErr w:type="spellStart"/>
      <w:r w:rsidR="00646519" w:rsidRPr="00666A6E">
        <w:rPr>
          <w:rFonts w:ascii="Times New Roman" w:eastAsiaTheme="minorHAnsi" w:hAnsi="Times New Roman"/>
          <w:sz w:val="24"/>
          <w:szCs w:val="24"/>
        </w:rPr>
        <w:t>кв.м</w:t>
      </w:r>
      <w:proofErr w:type="spellEnd"/>
      <w:r w:rsidR="00646519" w:rsidRPr="00666A6E">
        <w:rPr>
          <w:rFonts w:ascii="Times New Roman" w:eastAsiaTheme="minorHAnsi" w:hAnsi="Times New Roman"/>
          <w:sz w:val="24"/>
          <w:szCs w:val="24"/>
        </w:rPr>
        <w:t>.</w:t>
      </w:r>
      <w:r w:rsidR="00631A42" w:rsidRPr="00666A6E">
        <w:rPr>
          <w:rFonts w:ascii="Times New Roman" w:eastAsiaTheme="minorHAnsi" w:hAnsi="Times New Roman"/>
          <w:sz w:val="24"/>
          <w:szCs w:val="24"/>
        </w:rPr>
        <w:t xml:space="preserve">, чтобы обеспечить быстрый рост листьев ещё до цветения. </w:t>
      </w:r>
      <w:r w:rsidR="0032684F" w:rsidRPr="00666A6E">
        <w:rPr>
          <w:rFonts w:ascii="Times New Roman" w:eastAsiaTheme="minorHAnsi" w:hAnsi="Times New Roman"/>
          <w:sz w:val="24"/>
          <w:szCs w:val="24"/>
        </w:rPr>
        <w:t>К</w:t>
      </w:r>
      <w:r w:rsidR="00A07692" w:rsidRPr="00666A6E">
        <w:rPr>
          <w:rFonts w:ascii="Times New Roman" w:eastAsiaTheme="minorHAnsi" w:hAnsi="Times New Roman"/>
          <w:sz w:val="24"/>
          <w:szCs w:val="24"/>
        </w:rPr>
        <w:t>огда сформировалась первая кисть с бутончиками</w:t>
      </w:r>
      <w:r w:rsidR="0032684F" w:rsidRPr="00666A6E">
        <w:rPr>
          <w:rFonts w:ascii="Times New Roman" w:eastAsiaTheme="minorHAnsi" w:hAnsi="Times New Roman"/>
          <w:sz w:val="24"/>
          <w:szCs w:val="24"/>
        </w:rPr>
        <w:t xml:space="preserve"> и начинает выкидывать</w:t>
      </w:r>
      <w:r w:rsidR="00631A42" w:rsidRPr="00666A6E">
        <w:rPr>
          <w:rFonts w:ascii="Times New Roman" w:eastAsiaTheme="minorHAnsi" w:hAnsi="Times New Roman"/>
          <w:sz w:val="24"/>
          <w:szCs w:val="24"/>
        </w:rPr>
        <w:t>,</w:t>
      </w:r>
      <w:r w:rsidR="0032684F" w:rsidRPr="00666A6E">
        <w:rPr>
          <w:rFonts w:ascii="Times New Roman" w:eastAsiaTheme="minorHAnsi" w:hAnsi="Times New Roman"/>
          <w:sz w:val="24"/>
          <w:szCs w:val="24"/>
        </w:rPr>
        <w:t xml:space="preserve"> растение пасынки</w:t>
      </w:r>
      <w:r w:rsidR="00631A42" w:rsidRPr="00666A6E">
        <w:rPr>
          <w:rFonts w:ascii="Times New Roman" w:eastAsiaTheme="minorHAnsi" w:hAnsi="Times New Roman"/>
          <w:sz w:val="24"/>
          <w:szCs w:val="24"/>
        </w:rPr>
        <w:t>,</w:t>
      </w:r>
      <w:r w:rsidR="00A07692" w:rsidRPr="00666A6E">
        <w:rPr>
          <w:rFonts w:ascii="Times New Roman" w:eastAsiaTheme="minorHAnsi" w:hAnsi="Times New Roman"/>
          <w:sz w:val="24"/>
          <w:szCs w:val="24"/>
        </w:rPr>
        <w:t xml:space="preserve">  </w:t>
      </w:r>
      <w:r w:rsidR="0032684F" w:rsidRPr="00666A6E">
        <w:rPr>
          <w:rFonts w:ascii="Times New Roman" w:eastAsiaTheme="minorHAnsi" w:hAnsi="Times New Roman"/>
          <w:sz w:val="24"/>
          <w:szCs w:val="24"/>
        </w:rPr>
        <w:t xml:space="preserve">провела подкормку </w:t>
      </w:r>
      <w:proofErr w:type="spellStart"/>
      <w:r w:rsidR="0032684F" w:rsidRPr="00666A6E">
        <w:rPr>
          <w:rFonts w:ascii="Times New Roman" w:eastAsiaTheme="minorHAnsi" w:hAnsi="Times New Roman"/>
          <w:sz w:val="24"/>
          <w:szCs w:val="24"/>
        </w:rPr>
        <w:t>монофосфатом</w:t>
      </w:r>
      <w:proofErr w:type="spellEnd"/>
      <w:r w:rsidR="0032684F" w:rsidRPr="00666A6E">
        <w:rPr>
          <w:rFonts w:ascii="Times New Roman" w:eastAsiaTheme="minorHAnsi" w:hAnsi="Times New Roman"/>
          <w:sz w:val="24"/>
          <w:szCs w:val="24"/>
        </w:rPr>
        <w:t xml:space="preserve"> калия. Эта соль идеально растворима в воде. Раствор готовила из расчёта 10 литров воды/10г. удобрения. Чтобы растение имело</w:t>
      </w:r>
      <w:r w:rsidR="006877BC" w:rsidRPr="00666A6E">
        <w:rPr>
          <w:rFonts w:ascii="Times New Roman" w:eastAsiaTheme="minorHAnsi" w:hAnsi="Times New Roman"/>
          <w:sz w:val="24"/>
          <w:szCs w:val="24"/>
        </w:rPr>
        <w:t>,</w:t>
      </w:r>
      <w:r w:rsidR="0032684F" w:rsidRPr="00666A6E">
        <w:rPr>
          <w:rFonts w:ascii="Times New Roman" w:eastAsiaTheme="minorHAnsi" w:hAnsi="Times New Roman"/>
          <w:sz w:val="24"/>
          <w:szCs w:val="24"/>
        </w:rPr>
        <w:t xml:space="preserve"> высокую способность к оплодотворению</w:t>
      </w:r>
      <w:r w:rsidR="006877BC" w:rsidRPr="00666A6E">
        <w:rPr>
          <w:rFonts w:ascii="Times New Roman" w:eastAsiaTheme="minorHAnsi" w:hAnsi="Times New Roman"/>
          <w:sz w:val="24"/>
          <w:szCs w:val="24"/>
        </w:rPr>
        <w:t xml:space="preserve"> и пыльцевая трубка хорошо прора</w:t>
      </w:r>
      <w:r w:rsidR="0032684F" w:rsidRPr="00666A6E">
        <w:rPr>
          <w:rFonts w:ascii="Times New Roman" w:eastAsiaTheme="minorHAnsi" w:hAnsi="Times New Roman"/>
          <w:sz w:val="24"/>
          <w:szCs w:val="24"/>
        </w:rPr>
        <w:t>стала</w:t>
      </w:r>
      <w:r w:rsidR="006877BC" w:rsidRPr="00666A6E">
        <w:rPr>
          <w:rFonts w:ascii="Times New Roman" w:eastAsiaTheme="minorHAnsi" w:hAnsi="Times New Roman"/>
          <w:sz w:val="24"/>
          <w:szCs w:val="24"/>
        </w:rPr>
        <w:t>. А так как же для образования и налива плодов необходим калий.</w:t>
      </w:r>
      <w:r w:rsidR="00A07692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646519" w:rsidRPr="00666A6E">
        <w:rPr>
          <w:rFonts w:ascii="Times New Roman" w:eastAsiaTheme="minorHAnsi" w:hAnsi="Times New Roman"/>
          <w:sz w:val="24"/>
          <w:szCs w:val="24"/>
        </w:rPr>
        <w:t>При использовании минеральных удобрений происходит подкисление почвы. Чтобы нейтрализовать почву, один раз в середине вегетации я посыпала почву</w:t>
      </w:r>
      <w:r w:rsidR="006877BC" w:rsidRPr="00666A6E">
        <w:rPr>
          <w:rFonts w:ascii="Times New Roman" w:eastAsiaTheme="minorHAnsi" w:hAnsi="Times New Roman"/>
          <w:sz w:val="24"/>
          <w:szCs w:val="24"/>
        </w:rPr>
        <w:t xml:space="preserve"> </w:t>
      </w:r>
      <w:r w:rsidR="00646519" w:rsidRPr="00666A6E">
        <w:rPr>
          <w:rFonts w:ascii="Times New Roman" w:eastAsiaTheme="minorHAnsi" w:hAnsi="Times New Roman"/>
          <w:sz w:val="24"/>
          <w:szCs w:val="24"/>
        </w:rPr>
        <w:t>древесной золой из расчёта один стакан на 1 кв. м.</w:t>
      </w:r>
      <w:r w:rsidR="006877BC" w:rsidRPr="00666A6E">
        <w:rPr>
          <w:rFonts w:ascii="Times New Roman" w:eastAsiaTheme="minorHAnsi" w:hAnsi="Times New Roman"/>
          <w:sz w:val="24"/>
          <w:szCs w:val="24"/>
        </w:rPr>
        <w:t xml:space="preserve"> Вносить удобрения можно вплоть до созревания урожая. Я придерживалась золотого правила. Нельзя перекармливать растения, чтобы не навредить.  </w:t>
      </w:r>
      <w:r w:rsidR="00F84030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Растения сами покажут, что им не хватает. Первый признак азотного голодания у томатов – задержка роста, сопровождающаяся потерей нормальной зеленой окраски. Изменения начинаются с молодых листьев на верхушке растения. Листья у таких растений мелкие и темные. Окраска жилок листа из желтовато-зеленой постепенно переходит в </w:t>
      </w:r>
      <w:proofErr w:type="gramStart"/>
      <w:r w:rsidR="00F84030" w:rsidRPr="00666A6E">
        <w:rPr>
          <w:rFonts w:ascii="Times New Roman" w:eastAsia="Times New Roman" w:hAnsi="Times New Roman"/>
          <w:sz w:val="24"/>
          <w:szCs w:val="24"/>
          <w:lang w:eastAsia="ru-RU"/>
        </w:rPr>
        <w:t>темно-красную</w:t>
      </w:r>
      <w:proofErr w:type="gramEnd"/>
      <w:r w:rsidR="00F84030" w:rsidRPr="00666A6E">
        <w:rPr>
          <w:rFonts w:ascii="Times New Roman" w:eastAsia="Times New Roman" w:hAnsi="Times New Roman"/>
          <w:sz w:val="24"/>
          <w:szCs w:val="24"/>
          <w:lang w:eastAsia="ru-RU"/>
        </w:rPr>
        <w:t>, особенно на нижней стороне. Стебли становятся твердыми и волокнистыми, приобретая порой такую же темно-красную окраску, как и жилки листа. Желтеют и отмирают цветочные почки.</w:t>
      </w:r>
      <w:r w:rsidR="00631A42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CA1383" w:rsidRDefault="00CA1383" w:rsidP="00CA1383">
      <w:pPr>
        <w:spacing w:before="100" w:beforeAutospacing="1" w:after="100" w:afterAutospacing="1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12</w:t>
      </w:r>
    </w:p>
    <w:p w:rsidR="003B3E56" w:rsidRPr="00666A6E" w:rsidRDefault="00F84030" w:rsidP="00610836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030">
        <w:rPr>
          <w:rFonts w:ascii="Times New Roman" w:eastAsia="Times New Roman" w:hAnsi="Times New Roman"/>
          <w:sz w:val="24"/>
          <w:szCs w:val="24"/>
          <w:lang w:eastAsia="ru-RU"/>
        </w:rPr>
        <w:t>Первый признак фосфорного голодания томатов – появление багровой окраски на нижней поверхности листа. Вначале на листе появляются пятна, затем меняется окраска всей листовой поверхности, жилки постепенно становятся фиолетово-красными.</w:t>
      </w:r>
      <w:r w:rsidR="00631A42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F84030">
        <w:rPr>
          <w:rFonts w:ascii="Times New Roman" w:eastAsia="Times New Roman" w:hAnsi="Times New Roman"/>
          <w:sz w:val="24"/>
          <w:szCs w:val="24"/>
          <w:lang w:eastAsia="ru-RU"/>
        </w:rPr>
        <w:t>Томаты при недостатке калия растут медленно. Молодые листья становятся мелкоморщинистыми, более старые приобретают вначале пепельно-серый оттенок, затем края их становятся желтовато-зелеными. Изменение окраски начинается с краев листовой пластинки и распространяется к ее центру, при этом появляется бронзовый оттенок ткани, а позднее – круглые светлые пятна между более крупными жилками.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Растения развивались правильно, и я прекратила подкормки.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3E56" w:rsidRPr="00666A6E">
        <w:rPr>
          <w:rFonts w:ascii="Times New Roman" w:eastAsiaTheme="minorHAnsi" w:hAnsi="Times New Roman"/>
          <w:sz w:val="24"/>
          <w:szCs w:val="24"/>
        </w:rPr>
        <w:t xml:space="preserve">Полив всегда производите исключительно под корень на моём участке капельный полив. Томаты предпочитают почву, богатую кислородом. Поэтому рыхлила грунт не реже раза в неделю. Обрабатывала только верхний слой, чтобы не повредить корни.                                                                                    </w:t>
      </w:r>
    </w:p>
    <w:p w:rsidR="003930B2" w:rsidRPr="00666A6E" w:rsidRDefault="003B3E56" w:rsidP="00610836">
      <w:pPr>
        <w:spacing w:line="36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666A6E">
        <w:rPr>
          <w:rFonts w:ascii="Times New Roman" w:eastAsiaTheme="minorHAnsi" w:hAnsi="Times New Roman"/>
          <w:b/>
          <w:sz w:val="24"/>
          <w:szCs w:val="24"/>
        </w:rPr>
        <w:t>Результат эксперимента</w:t>
      </w:r>
      <w:r w:rsidR="00F84030" w:rsidRPr="00666A6E">
        <w:rPr>
          <w:rFonts w:ascii="Times New Roman" w:eastAsiaTheme="minorHAnsi" w:hAnsi="Times New Roman"/>
          <w:b/>
          <w:sz w:val="24"/>
          <w:szCs w:val="24"/>
        </w:rPr>
        <w:t xml:space="preserve"> – </w:t>
      </w:r>
      <w:r w:rsidR="00F84030" w:rsidRPr="00666A6E">
        <w:rPr>
          <w:rFonts w:ascii="Times New Roman" w:eastAsiaTheme="minorHAnsi" w:hAnsi="Times New Roman"/>
          <w:b/>
          <w:sz w:val="24"/>
          <w:szCs w:val="24"/>
          <w:u w:val="single"/>
        </w:rPr>
        <w:t>высокие показатели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Высота растения</w:t>
            </w:r>
          </w:p>
        </w:tc>
        <w:tc>
          <w:tcPr>
            <w:tcW w:w="4786" w:type="dxa"/>
          </w:tcPr>
          <w:p w:rsidR="003930B2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40см.</w:t>
            </w:r>
          </w:p>
        </w:tc>
      </w:tr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Количество зелёной массы</w:t>
            </w:r>
          </w:p>
        </w:tc>
        <w:tc>
          <w:tcPr>
            <w:tcW w:w="4786" w:type="dxa"/>
          </w:tcPr>
          <w:p w:rsidR="003930B2" w:rsidRPr="00666A6E" w:rsidRDefault="00645519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proofErr w:type="spellStart"/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пасынковании</w:t>
            </w:r>
            <w:proofErr w:type="spellEnd"/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 не нуждался</w:t>
            </w:r>
          </w:p>
        </w:tc>
      </w:tr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листьев</w:t>
            </w:r>
          </w:p>
        </w:tc>
        <w:tc>
          <w:tcPr>
            <w:tcW w:w="4786" w:type="dxa"/>
          </w:tcPr>
          <w:p w:rsidR="003930B2" w:rsidRPr="00666A6E" w:rsidRDefault="00645519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Насыщенно зеленый</w:t>
            </w:r>
          </w:p>
        </w:tc>
      </w:tr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Срок созревания от высадки семян</w:t>
            </w:r>
          </w:p>
        </w:tc>
        <w:tc>
          <w:tcPr>
            <w:tcW w:w="4786" w:type="dxa"/>
          </w:tcPr>
          <w:p w:rsidR="003930B2" w:rsidRPr="00666A6E" w:rsidRDefault="00645519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Созревать начал намного раньше других томатов, уже с начала июля</w:t>
            </w:r>
          </w:p>
        </w:tc>
      </w:tr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плодов</w:t>
            </w:r>
          </w:p>
        </w:tc>
        <w:tc>
          <w:tcPr>
            <w:tcW w:w="4786" w:type="dxa"/>
          </w:tcPr>
          <w:p w:rsidR="003930B2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Насыщенная малиновая окраска</w:t>
            </w:r>
          </w:p>
        </w:tc>
      </w:tr>
      <w:tr w:rsidR="00666A6E" w:rsidRPr="00666A6E" w:rsidTr="002C6C98">
        <w:tc>
          <w:tcPr>
            <w:tcW w:w="4785" w:type="dxa"/>
          </w:tcPr>
          <w:p w:rsidR="002C2CAF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Форма плода </w:t>
            </w:r>
          </w:p>
        </w:tc>
        <w:tc>
          <w:tcPr>
            <w:tcW w:w="4786" w:type="dxa"/>
          </w:tcPr>
          <w:p w:rsidR="002C2CAF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Округлая, слегка приплюснутая сверху и снизу</w:t>
            </w:r>
          </w:p>
        </w:tc>
      </w:tr>
      <w:tr w:rsidR="00666A6E" w:rsidRPr="00666A6E" w:rsidTr="002C6C98">
        <w:tc>
          <w:tcPr>
            <w:tcW w:w="4785" w:type="dxa"/>
          </w:tcPr>
          <w:p w:rsidR="002C2CAF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Структура плода </w:t>
            </w:r>
          </w:p>
        </w:tc>
        <w:tc>
          <w:tcPr>
            <w:tcW w:w="4786" w:type="dxa"/>
          </w:tcPr>
          <w:p w:rsidR="002C2CAF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Толстые стенки, мясистая плотная мякоть</w:t>
            </w:r>
          </w:p>
        </w:tc>
      </w:tr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Средняя масса плодов</w:t>
            </w:r>
          </w:p>
        </w:tc>
        <w:tc>
          <w:tcPr>
            <w:tcW w:w="4786" w:type="dxa"/>
          </w:tcPr>
          <w:p w:rsidR="003930B2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60г.</w:t>
            </w:r>
          </w:p>
        </w:tc>
      </w:tr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Корневая система</w:t>
            </w:r>
          </w:p>
        </w:tc>
        <w:tc>
          <w:tcPr>
            <w:tcW w:w="4786" w:type="dxa"/>
          </w:tcPr>
          <w:p w:rsidR="003930B2" w:rsidRPr="00666A6E" w:rsidRDefault="00645519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Мощная</w:t>
            </w:r>
          </w:p>
        </w:tc>
      </w:tr>
      <w:tr w:rsidR="00666A6E" w:rsidRPr="00666A6E" w:rsidTr="002C6C98">
        <w:tc>
          <w:tcPr>
            <w:tcW w:w="4785" w:type="dxa"/>
          </w:tcPr>
          <w:p w:rsidR="00645519" w:rsidRPr="00666A6E" w:rsidRDefault="00645519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 одной кисти образовалось (средний показатель) плодов</w:t>
            </w:r>
          </w:p>
        </w:tc>
        <w:tc>
          <w:tcPr>
            <w:tcW w:w="4786" w:type="dxa"/>
          </w:tcPr>
          <w:p w:rsidR="00645519" w:rsidRPr="00666A6E" w:rsidRDefault="00645519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3-5 шт.</w:t>
            </w:r>
          </w:p>
        </w:tc>
      </w:tr>
      <w:tr w:rsidR="00666A6E" w:rsidRPr="00666A6E" w:rsidTr="002C6C98">
        <w:tc>
          <w:tcPr>
            <w:tcW w:w="4785" w:type="dxa"/>
          </w:tcPr>
          <w:p w:rsidR="003930B2" w:rsidRPr="00666A6E" w:rsidRDefault="003930B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Урожайность сорта с куста</w:t>
            </w:r>
          </w:p>
        </w:tc>
        <w:tc>
          <w:tcPr>
            <w:tcW w:w="4786" w:type="dxa"/>
          </w:tcPr>
          <w:p w:rsidR="003930B2" w:rsidRPr="00666A6E" w:rsidRDefault="002C2CAF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2кг. 30г.</w:t>
            </w:r>
          </w:p>
        </w:tc>
      </w:tr>
    </w:tbl>
    <w:p w:rsidR="00631A42" w:rsidRPr="00666A6E" w:rsidRDefault="00DF08B4" w:rsidP="00610836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666A6E">
        <w:rPr>
          <w:rFonts w:ascii="Times New Roman" w:eastAsiaTheme="minorHAnsi" w:hAnsi="Times New Roman"/>
          <w:b/>
          <w:i/>
          <w:sz w:val="24"/>
          <w:szCs w:val="24"/>
        </w:rPr>
        <w:t>№ 2</w:t>
      </w:r>
      <w:r w:rsidR="004F153A" w:rsidRPr="00666A6E">
        <w:rPr>
          <w:rFonts w:ascii="Times New Roman" w:eastAsiaTheme="minorHAnsi" w:hAnsi="Times New Roman"/>
          <w:b/>
          <w:i/>
          <w:sz w:val="24"/>
          <w:szCs w:val="24"/>
        </w:rPr>
        <w:t xml:space="preserve"> азотными удобрениями </w:t>
      </w:r>
      <w:r w:rsidR="003240C5" w:rsidRPr="00666A6E">
        <w:rPr>
          <w:rFonts w:ascii="Times New Roman" w:eastAsiaTheme="minorHAnsi" w:hAnsi="Times New Roman"/>
          <w:b/>
          <w:i/>
          <w:sz w:val="24"/>
          <w:szCs w:val="24"/>
        </w:rPr>
        <w:t>(избыток)</w:t>
      </w:r>
      <w:r w:rsidR="004F153A" w:rsidRPr="00666A6E">
        <w:rPr>
          <w:rFonts w:ascii="Times New Roman" w:eastAsiaTheme="minorHAnsi" w:hAnsi="Times New Roman"/>
          <w:b/>
          <w:i/>
          <w:sz w:val="24"/>
          <w:szCs w:val="24"/>
        </w:rPr>
        <w:t xml:space="preserve">. </w:t>
      </w:r>
    </w:p>
    <w:p w:rsidR="00CA1383" w:rsidRDefault="00631A42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 xml:space="preserve">Первую подкормку провела спустя 10 суток с момента высадки рассады в </w:t>
      </w:r>
      <w:r w:rsidR="000226A5" w:rsidRPr="00666A6E">
        <w:rPr>
          <w:rFonts w:ascii="Times New Roman" w:eastAsiaTheme="minorHAnsi" w:hAnsi="Times New Roman"/>
          <w:sz w:val="24"/>
          <w:szCs w:val="24"/>
        </w:rPr>
        <w:t>грунт на постоянное место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, азотсодержащим удобрением. В 10л. воды развела чайную ложку </w:t>
      </w: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CA1383" w:rsidRDefault="00CA1383" w:rsidP="00CA1383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13</w:t>
      </w:r>
    </w:p>
    <w:p w:rsidR="000226A5" w:rsidRPr="00666A6E" w:rsidRDefault="00631A42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 xml:space="preserve">мочевины. Расход 5л. на 1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кв.м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>.</w:t>
      </w:r>
      <w:r w:rsidR="000226A5" w:rsidRPr="00666A6E">
        <w:rPr>
          <w:rFonts w:ascii="Times New Roman" w:eastAsiaTheme="minorHAnsi" w:hAnsi="Times New Roman"/>
          <w:sz w:val="24"/>
          <w:szCs w:val="24"/>
        </w:rPr>
        <w:t xml:space="preserve"> В течение вегетации растения каждые 10 дней проводила подкормки азотным удобрением.                                                 </w:t>
      </w:r>
    </w:p>
    <w:p w:rsidR="003B3E56" w:rsidRPr="00666A6E" w:rsidRDefault="003B3E56" w:rsidP="00610836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666A6E">
        <w:rPr>
          <w:rFonts w:ascii="Times New Roman" w:eastAsiaTheme="minorHAnsi" w:hAnsi="Times New Roman"/>
          <w:b/>
          <w:sz w:val="24"/>
          <w:szCs w:val="24"/>
        </w:rPr>
        <w:t>Результат эксперимента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Высота растения</w:t>
            </w:r>
          </w:p>
        </w:tc>
        <w:tc>
          <w:tcPr>
            <w:tcW w:w="4786" w:type="dxa"/>
          </w:tcPr>
          <w:p w:rsidR="00DF08B4" w:rsidRPr="00666A6E" w:rsidRDefault="00982E5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Прогрессивно растут  65с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м.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Количество зелёной массы</w:t>
            </w:r>
          </w:p>
        </w:tc>
        <w:tc>
          <w:tcPr>
            <w:tcW w:w="4786" w:type="dxa"/>
          </w:tcPr>
          <w:p w:rsidR="00DF08B4" w:rsidRPr="00666A6E" w:rsidRDefault="00982E5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Очень обильно, очень крупные листья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листьев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Насыщенно зеленый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Срок созревания от высадки семян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Созревать начал </w:t>
            </w:r>
            <w:r w:rsidR="00982E52" w:rsidRPr="00666A6E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 июля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плодов</w:t>
            </w:r>
          </w:p>
        </w:tc>
        <w:tc>
          <w:tcPr>
            <w:tcW w:w="4786" w:type="dxa"/>
          </w:tcPr>
          <w:p w:rsidR="00DF08B4" w:rsidRPr="00666A6E" w:rsidRDefault="00B83A4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982E52" w:rsidRPr="00666A6E">
              <w:rPr>
                <w:rFonts w:ascii="Times New Roman" w:eastAsiaTheme="minorHAnsi" w:hAnsi="Times New Roman"/>
                <w:sz w:val="24"/>
                <w:szCs w:val="24"/>
              </w:rPr>
              <w:t>ен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асыщенная малиновая окраска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Форма плода </w:t>
            </w:r>
          </w:p>
        </w:tc>
        <w:tc>
          <w:tcPr>
            <w:tcW w:w="4786" w:type="dxa"/>
          </w:tcPr>
          <w:p w:rsidR="00DF08B4" w:rsidRPr="00666A6E" w:rsidRDefault="00B83A4A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Много было пустоцвета </w:t>
            </w:r>
            <w:r w:rsidR="00982E52"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Плоды неправильной формы. 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Структура плода </w:t>
            </w:r>
          </w:p>
        </w:tc>
        <w:tc>
          <w:tcPr>
            <w:tcW w:w="4786" w:type="dxa"/>
          </w:tcPr>
          <w:p w:rsidR="00DF08B4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Теряют вкусовые качества.  Присутствуют пигментные пятна, трескаются.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Средняя масса плодов</w:t>
            </w:r>
          </w:p>
        </w:tc>
        <w:tc>
          <w:tcPr>
            <w:tcW w:w="4786" w:type="dxa"/>
          </w:tcPr>
          <w:p w:rsidR="00DF08B4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45г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Корневая система</w:t>
            </w:r>
          </w:p>
        </w:tc>
        <w:tc>
          <w:tcPr>
            <w:tcW w:w="4786" w:type="dxa"/>
          </w:tcPr>
          <w:p w:rsidR="00DF08B4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Развита удовлетворительно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 одной кисти образовалось (средний показатель) плодов</w:t>
            </w:r>
          </w:p>
        </w:tc>
        <w:tc>
          <w:tcPr>
            <w:tcW w:w="4786" w:type="dxa"/>
          </w:tcPr>
          <w:p w:rsidR="00DF08B4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2 - 3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 шт.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Урожайность сорта с куста</w:t>
            </w:r>
          </w:p>
        </w:tc>
        <w:tc>
          <w:tcPr>
            <w:tcW w:w="4786" w:type="dxa"/>
          </w:tcPr>
          <w:p w:rsidR="00DF08B4" w:rsidRPr="00666A6E" w:rsidRDefault="00982E5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1кг.</w:t>
            </w:r>
          </w:p>
        </w:tc>
      </w:tr>
    </w:tbl>
    <w:p w:rsidR="00CA1383" w:rsidRDefault="00CA1383" w:rsidP="00610836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CA1383" w:rsidRDefault="00DF08B4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b/>
          <w:sz w:val="24"/>
          <w:szCs w:val="24"/>
        </w:rPr>
        <w:t xml:space="preserve">Вывод: </w:t>
      </w:r>
      <w:r w:rsidRPr="00666A6E">
        <w:rPr>
          <w:rFonts w:ascii="Times New Roman" w:eastAsiaTheme="minorHAnsi" w:hAnsi="Times New Roman"/>
          <w:sz w:val="24"/>
          <w:szCs w:val="24"/>
        </w:rPr>
        <w:t>азотные минеральные удобрения способствуют росту стебля с расположенными на нем листьями и почками. Это играет важную роль в период роста и развития растения. Такое удобрение рекомендовано использовать до начала цветения.</w:t>
      </w:r>
      <w:r w:rsidR="00C33E14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CA1383" w:rsidRDefault="00DF08B4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b/>
          <w:i/>
          <w:sz w:val="24"/>
          <w:szCs w:val="24"/>
        </w:rPr>
        <w:t>№ 3</w:t>
      </w:r>
      <w:r w:rsidR="004F153A" w:rsidRPr="00666A6E">
        <w:rPr>
          <w:rFonts w:ascii="Times New Roman" w:eastAsiaTheme="minorHAnsi" w:hAnsi="Times New Roman"/>
          <w:b/>
          <w:i/>
          <w:sz w:val="24"/>
          <w:szCs w:val="24"/>
        </w:rPr>
        <w:t xml:space="preserve"> калийными  удобрениями </w:t>
      </w:r>
      <w:r w:rsidR="003240C5" w:rsidRPr="00666A6E">
        <w:rPr>
          <w:rFonts w:ascii="Times New Roman" w:eastAsiaTheme="minorHAnsi" w:hAnsi="Times New Roman"/>
          <w:b/>
          <w:i/>
          <w:sz w:val="24"/>
          <w:szCs w:val="24"/>
        </w:rPr>
        <w:t>(избыток).</w:t>
      </w:r>
      <w:r w:rsidR="004F153A" w:rsidRPr="00666A6E">
        <w:rPr>
          <w:rFonts w:ascii="Times New Roman" w:eastAsiaTheme="minorHAnsi" w:hAnsi="Times New Roman"/>
          <w:sz w:val="24"/>
          <w:szCs w:val="24"/>
        </w:rPr>
        <w:t xml:space="preserve"> </w:t>
      </w:r>
      <w:r w:rsidR="00781559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</w:t>
      </w:r>
      <w:r w:rsidR="000226A5" w:rsidRPr="00666A6E">
        <w:rPr>
          <w:rFonts w:ascii="Times New Roman" w:eastAsiaTheme="minorHAnsi" w:hAnsi="Times New Roman"/>
          <w:sz w:val="24"/>
          <w:szCs w:val="24"/>
        </w:rPr>
        <w:t xml:space="preserve">Первую подкормку провела спустя 10 суток с момента высадки рассады в грунт на постоянное место, калийным удобрением. В 10л. воды развела чайную ложку сульфата калия. Расход 5л. на 1 </w:t>
      </w:r>
      <w:proofErr w:type="spellStart"/>
      <w:r w:rsidR="000226A5" w:rsidRPr="00666A6E">
        <w:rPr>
          <w:rFonts w:ascii="Times New Roman" w:eastAsiaTheme="minorHAnsi" w:hAnsi="Times New Roman"/>
          <w:sz w:val="24"/>
          <w:szCs w:val="24"/>
        </w:rPr>
        <w:t>кв.м</w:t>
      </w:r>
      <w:proofErr w:type="spellEnd"/>
      <w:r w:rsidR="000226A5" w:rsidRPr="00666A6E">
        <w:rPr>
          <w:rFonts w:ascii="Times New Roman" w:eastAsiaTheme="minorHAnsi" w:hAnsi="Times New Roman"/>
          <w:sz w:val="24"/>
          <w:szCs w:val="24"/>
        </w:rPr>
        <w:t xml:space="preserve">. В течение вегетации растения каждые 10 дней проводила подкормки калийным удобрением.   </w:t>
      </w: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0226A5" w:rsidRPr="00666A6E" w:rsidRDefault="00CA1383" w:rsidP="00CA1383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14</w:t>
      </w:r>
    </w:p>
    <w:p w:rsidR="003B3E56" w:rsidRPr="00666A6E" w:rsidRDefault="003B3E56" w:rsidP="00610836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666A6E">
        <w:rPr>
          <w:rFonts w:ascii="Times New Roman" w:eastAsiaTheme="minorHAnsi" w:hAnsi="Times New Roman"/>
          <w:b/>
          <w:sz w:val="24"/>
          <w:szCs w:val="24"/>
        </w:rPr>
        <w:t>Результат эксперимента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Высота растения</w:t>
            </w:r>
          </w:p>
        </w:tc>
        <w:tc>
          <w:tcPr>
            <w:tcW w:w="4786" w:type="dxa"/>
          </w:tcPr>
          <w:p w:rsidR="00DF08B4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см.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Количество зелёной массы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proofErr w:type="spellStart"/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пасынковании</w:t>
            </w:r>
            <w:proofErr w:type="spellEnd"/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 не нуждался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листьев</w:t>
            </w:r>
          </w:p>
        </w:tc>
        <w:tc>
          <w:tcPr>
            <w:tcW w:w="4786" w:type="dxa"/>
          </w:tcPr>
          <w:p w:rsidR="00DF08B4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еленый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Срок созревания от высадки семян</w:t>
            </w:r>
          </w:p>
        </w:tc>
        <w:tc>
          <w:tcPr>
            <w:tcW w:w="4786" w:type="dxa"/>
          </w:tcPr>
          <w:p w:rsidR="00DF08B4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12 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июля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плодов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Насыщенная малиновая окраска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Форма плода 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Округлая, слегка приплюснутая сверху и снизу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Структура плода 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Толстые стенки, мясистая плотная мякоть</w:t>
            </w:r>
            <w:r w:rsidR="006F2AA5" w:rsidRPr="00666A6E">
              <w:rPr>
                <w:rFonts w:ascii="Times New Roman" w:eastAsiaTheme="minorHAnsi" w:hAnsi="Times New Roman"/>
                <w:sz w:val="24"/>
                <w:szCs w:val="24"/>
              </w:rPr>
              <w:t>. Очень вкусные. Плоды не трескаются.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Средняя масса плодов</w:t>
            </w:r>
          </w:p>
        </w:tc>
        <w:tc>
          <w:tcPr>
            <w:tcW w:w="4786" w:type="dxa"/>
          </w:tcPr>
          <w:p w:rsidR="006F2AA5" w:rsidRPr="00666A6E" w:rsidRDefault="006F2AA5" w:rsidP="00610836">
            <w:pPr>
              <w:spacing w:line="36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    60г.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Корневая система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Мощная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 одной кисти образовалось (средний показатель) плодов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3-5 шт.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Урожайность сорта с куста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2кг. 30г.</w:t>
            </w:r>
          </w:p>
        </w:tc>
      </w:tr>
    </w:tbl>
    <w:p w:rsidR="00CA1383" w:rsidRDefault="00CA1383" w:rsidP="00610836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B83A4A" w:rsidRPr="00666A6E" w:rsidRDefault="006F2AA5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b/>
          <w:sz w:val="24"/>
          <w:szCs w:val="24"/>
        </w:rPr>
        <w:t>Вывод: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Калийные удобрения — повышают иммунитет рассады томатов, улучшают стойкость к различным заболеваниям и погодным условиям. Отличительной чертой является повышение вкусовых качеств томатов. </w:t>
      </w:r>
    </w:p>
    <w:p w:rsidR="00666A6E" w:rsidRPr="00666A6E" w:rsidRDefault="00DF08B4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b/>
          <w:i/>
          <w:sz w:val="24"/>
          <w:szCs w:val="24"/>
        </w:rPr>
        <w:t>№ 4 фосфорными  удобрениями (избыток).</w:t>
      </w:r>
      <w:r w:rsidR="00B83A4A" w:rsidRPr="00666A6E">
        <w:rPr>
          <w:rFonts w:ascii="Times New Roman" w:eastAsiaTheme="minorHAnsi" w:hAnsi="Times New Roman"/>
          <w:sz w:val="24"/>
          <w:szCs w:val="24"/>
        </w:rPr>
        <w:t xml:space="preserve">   </w:t>
      </w:r>
      <w:r w:rsidR="00666A6E" w:rsidRPr="00666A6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</w:t>
      </w:r>
      <w:r w:rsidR="00B83A4A" w:rsidRPr="00666A6E">
        <w:rPr>
          <w:rFonts w:ascii="Times New Roman" w:eastAsiaTheme="minorHAnsi" w:hAnsi="Times New Roman"/>
          <w:sz w:val="24"/>
          <w:szCs w:val="24"/>
        </w:rPr>
        <w:t xml:space="preserve">  </w:t>
      </w:r>
      <w:r w:rsidR="00666A6E" w:rsidRPr="00666A6E">
        <w:rPr>
          <w:rFonts w:ascii="Times New Roman" w:eastAsiaTheme="minorHAnsi" w:hAnsi="Times New Roman"/>
          <w:sz w:val="24"/>
          <w:szCs w:val="24"/>
        </w:rPr>
        <w:t xml:space="preserve">Первую подкормку провела спустя 10 суток с момента высадки рассады в грунт на постоянное место, фосфорным удобрением. В 10л. воды развела чайную ложку Суперфосфата. Расход 5л. на 1 </w:t>
      </w:r>
      <w:proofErr w:type="spellStart"/>
      <w:r w:rsidR="00666A6E" w:rsidRPr="00666A6E">
        <w:rPr>
          <w:rFonts w:ascii="Times New Roman" w:eastAsiaTheme="minorHAnsi" w:hAnsi="Times New Roman"/>
          <w:sz w:val="24"/>
          <w:szCs w:val="24"/>
        </w:rPr>
        <w:t>кв.м</w:t>
      </w:r>
      <w:proofErr w:type="spellEnd"/>
      <w:r w:rsidR="00666A6E" w:rsidRPr="00666A6E">
        <w:rPr>
          <w:rFonts w:ascii="Times New Roman" w:eastAsiaTheme="minorHAnsi" w:hAnsi="Times New Roman"/>
          <w:sz w:val="24"/>
          <w:szCs w:val="24"/>
        </w:rPr>
        <w:t xml:space="preserve">. В течение вегетации растения каждые 10 дней проводила подкормки фосфорным удобрением. Важно учесть при приготовлении раствора для подкормки и приступить к её заготовке за день до запланированного использования. Изготовление раствора: на 1 литр горячей воды добавляется 1 столовая ложка суперфосфата. Даём настояться 24 часа и разводим в  10 литрах жидкости.                                               </w:t>
      </w:r>
      <w:r w:rsidR="00B83A4A" w:rsidRPr="00666A6E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CA1383" w:rsidRDefault="00B83A4A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="000226A5" w:rsidRPr="00666A6E"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666A6E">
        <w:rPr>
          <w:rFonts w:ascii="Times New Roman" w:eastAsiaTheme="minorHAnsi" w:hAnsi="Times New Roman"/>
          <w:sz w:val="24"/>
          <w:szCs w:val="24"/>
        </w:rPr>
        <w:t xml:space="preserve">                       </w:t>
      </w: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CA1383" w:rsidRDefault="00CA1383" w:rsidP="00CA1383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15</w:t>
      </w:r>
    </w:p>
    <w:p w:rsidR="00DF08B4" w:rsidRPr="00666A6E" w:rsidRDefault="003B3E56" w:rsidP="00610836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666A6E">
        <w:rPr>
          <w:rFonts w:ascii="Times New Roman" w:eastAsiaTheme="minorHAnsi" w:hAnsi="Times New Roman"/>
          <w:b/>
          <w:sz w:val="24"/>
          <w:szCs w:val="24"/>
        </w:rPr>
        <w:t>Результат эксперимента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Высота растения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40см.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Количество зелёной массы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proofErr w:type="spellStart"/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пасынковании</w:t>
            </w:r>
            <w:proofErr w:type="spellEnd"/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 не нуждался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листьев</w:t>
            </w:r>
          </w:p>
        </w:tc>
        <w:tc>
          <w:tcPr>
            <w:tcW w:w="4786" w:type="dxa"/>
          </w:tcPr>
          <w:p w:rsidR="00DF08B4" w:rsidRPr="00666A6E" w:rsidRDefault="005E627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еленый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Срок созревания от высадки семян</w:t>
            </w:r>
          </w:p>
        </w:tc>
        <w:tc>
          <w:tcPr>
            <w:tcW w:w="4786" w:type="dxa"/>
          </w:tcPr>
          <w:p w:rsidR="00DF08B4" w:rsidRPr="00666A6E" w:rsidRDefault="005E627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 июля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Цвет плодов</w:t>
            </w:r>
          </w:p>
        </w:tc>
        <w:tc>
          <w:tcPr>
            <w:tcW w:w="4786" w:type="dxa"/>
          </w:tcPr>
          <w:p w:rsidR="00DF08B4" w:rsidRPr="00666A6E" w:rsidRDefault="005E627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алиновая окраска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Форма плода 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Округлая, слегка приплюснутая сверху и снизу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 xml:space="preserve">Структура плода 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Толстые стенки, мясистая плотная мякоть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Средняя масса плодов</w:t>
            </w:r>
          </w:p>
        </w:tc>
        <w:tc>
          <w:tcPr>
            <w:tcW w:w="4786" w:type="dxa"/>
          </w:tcPr>
          <w:p w:rsidR="00DF08B4" w:rsidRPr="00666A6E" w:rsidRDefault="005E6272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  <w:r w:rsidR="00DF08B4" w:rsidRPr="00666A6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Корневая система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Мощная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На одной кисти образовалось (средний показатель) плодов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3-5 шт.</w:t>
            </w:r>
          </w:p>
        </w:tc>
      </w:tr>
      <w:tr w:rsidR="00666A6E" w:rsidRPr="00666A6E" w:rsidTr="00083D81">
        <w:tc>
          <w:tcPr>
            <w:tcW w:w="4785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Урожайность сорта с куста</w:t>
            </w:r>
          </w:p>
        </w:tc>
        <w:tc>
          <w:tcPr>
            <w:tcW w:w="4786" w:type="dxa"/>
          </w:tcPr>
          <w:p w:rsidR="00DF08B4" w:rsidRPr="00666A6E" w:rsidRDefault="00DF08B4" w:rsidP="00610836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A6E">
              <w:rPr>
                <w:rFonts w:ascii="Times New Roman" w:eastAsiaTheme="minorHAnsi" w:hAnsi="Times New Roman"/>
                <w:sz w:val="24"/>
                <w:szCs w:val="24"/>
              </w:rPr>
              <w:t>2кг</w:t>
            </w:r>
            <w:r w:rsidR="005E6272" w:rsidRPr="00666A6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A1383" w:rsidRDefault="00CA1383" w:rsidP="00610836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90294A" w:rsidRPr="00666A6E" w:rsidRDefault="0090294A" w:rsidP="006108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b/>
          <w:sz w:val="24"/>
          <w:szCs w:val="24"/>
        </w:rPr>
        <w:t>Вывод:</w:t>
      </w:r>
      <w:r w:rsidRPr="00666A6E">
        <w:rPr>
          <w:rFonts w:ascii="Times New Roman" w:hAnsi="Times New Roman"/>
          <w:sz w:val="24"/>
          <w:szCs w:val="24"/>
        </w:rPr>
        <w:t xml:space="preserve"> фосфорные минеральные удобрения укрепляют корневую систему.</w:t>
      </w:r>
    </w:p>
    <w:p w:rsidR="00445CE0" w:rsidRPr="00666A6E" w:rsidRDefault="00445CE0" w:rsidP="0061083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  <w:r w:rsidR="0090294A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Таким образом, результаты исследования показали, что группа томатов, которую мы подкармливали </w:t>
      </w:r>
      <w:r w:rsidR="0090294A" w:rsidRPr="00666A6E">
        <w:rPr>
          <w:rFonts w:ascii="Times New Roman" w:eastAsia="Times New Roman" w:hAnsi="Times New Roman"/>
          <w:sz w:val="24"/>
          <w:szCs w:val="24"/>
          <w:lang w:eastAsia="ru-RU"/>
        </w:rPr>
        <w:t>минеральными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удобрениями </w:t>
      </w:r>
      <w:proofErr w:type="gramStart"/>
      <w:r w:rsidR="0090294A" w:rsidRPr="00666A6E">
        <w:rPr>
          <w:rFonts w:ascii="Times New Roman" w:eastAsia="Times New Roman" w:hAnsi="Times New Roman"/>
          <w:sz w:val="24"/>
          <w:szCs w:val="24"/>
          <w:lang w:eastAsia="ru-RU"/>
        </w:rPr>
        <w:t>согласно агротехники</w:t>
      </w:r>
      <w:proofErr w:type="gramEnd"/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, дали лучшие показатели по всходам, цветению и плодоношению.</w:t>
      </w:r>
      <w:r w:rsidR="0090294A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 А чрезмерная подкормка минеральными удобрениями негативно сказывается на будущем урожае.</w:t>
      </w:r>
    </w:p>
    <w:p w:rsidR="004B78CD" w:rsidRDefault="00E83B14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hAnsi="Times New Roman"/>
          <w:b/>
          <w:sz w:val="24"/>
          <w:szCs w:val="24"/>
        </w:rPr>
        <w:t>Вывод</w:t>
      </w:r>
      <w:r w:rsidR="00DB209D" w:rsidRPr="00666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</w:t>
      </w:r>
      <w:r w:rsidR="00394EC7" w:rsidRPr="00666A6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Прежде чем вносить удобрения, необходимо знать многое о почве в своем огороде: содержание макро- и микроэлементов, гумуса, кислотность. </w:t>
      </w:r>
      <w:r w:rsidR="004B78CD" w:rsidRPr="00666A6E">
        <w:rPr>
          <w:rFonts w:ascii="Times New Roman" w:eastAsiaTheme="minorHAnsi" w:hAnsi="Times New Roman"/>
          <w:sz w:val="24"/>
          <w:szCs w:val="24"/>
        </w:rPr>
        <w:t>Опасаться минеральных удобрений не стоит. Для того чтобы они были использованы эффективно и не загрязняли окружающую среду, практикуйте дробное их использование, точно рассчитывая дозы для определенной культуры. Также чередуйте внесение минеральных удобрений и органики, периодически проводите известкование почвы, добавляйте древесную золу. И тогда  почва всегда будет здоровой и плодотворной, а урожаи богатыми.</w:t>
      </w: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CA1383" w:rsidRDefault="00CA1383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CA1383" w:rsidRPr="00666A6E" w:rsidRDefault="00CA1383" w:rsidP="00CA1383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16</w:t>
      </w:r>
    </w:p>
    <w:p w:rsidR="00E83B14" w:rsidRPr="00666A6E" w:rsidRDefault="00E83B14" w:rsidP="006108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6A6E">
        <w:rPr>
          <w:rFonts w:ascii="Times New Roman" w:hAnsi="Times New Roman"/>
          <w:b/>
          <w:sz w:val="24"/>
          <w:szCs w:val="24"/>
        </w:rPr>
        <w:t>Список литературы</w:t>
      </w:r>
      <w:r w:rsidR="00DB209D" w:rsidRPr="00666A6E">
        <w:rPr>
          <w:rFonts w:ascii="Times New Roman" w:hAnsi="Times New Roman"/>
          <w:b/>
          <w:sz w:val="24"/>
          <w:szCs w:val="24"/>
        </w:rPr>
        <w:t>.</w:t>
      </w:r>
    </w:p>
    <w:p w:rsidR="007122E8" w:rsidRPr="00666A6E" w:rsidRDefault="007122E8" w:rsidP="00610836">
      <w:pPr>
        <w:numPr>
          <w:ilvl w:val="0"/>
          <w:numId w:val="8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Штефан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 xml:space="preserve"> В.К. Жизнь растений и удобрений – М., 1981г.</w:t>
      </w:r>
    </w:p>
    <w:p w:rsidR="007122E8" w:rsidRPr="00666A6E" w:rsidRDefault="007122E8" w:rsidP="00610836">
      <w:pPr>
        <w:numPr>
          <w:ilvl w:val="0"/>
          <w:numId w:val="9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>Артюшин А.М., Державин Л.М. Краткий словарь по удобрениям - 2-е изд. – М., 1984г.</w:t>
      </w:r>
    </w:p>
    <w:p w:rsidR="007122E8" w:rsidRPr="00666A6E" w:rsidRDefault="007122E8" w:rsidP="00610836">
      <w:pPr>
        <w:numPr>
          <w:ilvl w:val="0"/>
          <w:numId w:val="10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 xml:space="preserve">Основы земледелия и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растеневодства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 xml:space="preserve"> - 3-е изд. / Под ред.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Никляева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 xml:space="preserve"> В.С. – М., 1990г.</w:t>
      </w:r>
    </w:p>
    <w:p w:rsidR="007122E8" w:rsidRPr="00666A6E" w:rsidRDefault="007122E8" w:rsidP="00610836">
      <w:pPr>
        <w:numPr>
          <w:ilvl w:val="0"/>
          <w:numId w:val="11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>Вронский В.А. Прикладная экология. – Ростов-на-Дону, 1996г.</w:t>
      </w:r>
    </w:p>
    <w:p w:rsidR="007122E8" w:rsidRPr="00666A6E" w:rsidRDefault="007122E8" w:rsidP="00610836">
      <w:pPr>
        <w:numPr>
          <w:ilvl w:val="0"/>
          <w:numId w:val="12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>Основы химической технологии</w:t>
      </w:r>
      <w:proofErr w:type="gramStart"/>
      <w:r w:rsidRPr="00666A6E">
        <w:rPr>
          <w:rFonts w:ascii="Times New Roman" w:eastAsiaTheme="minorHAnsi" w:hAnsi="Times New Roman"/>
          <w:sz w:val="24"/>
          <w:szCs w:val="24"/>
        </w:rPr>
        <w:t xml:space="preserve"> / П</w:t>
      </w:r>
      <w:proofErr w:type="gramEnd"/>
      <w:r w:rsidRPr="00666A6E">
        <w:rPr>
          <w:rFonts w:ascii="Times New Roman" w:eastAsiaTheme="minorHAnsi" w:hAnsi="Times New Roman"/>
          <w:sz w:val="24"/>
          <w:szCs w:val="24"/>
        </w:rPr>
        <w:t xml:space="preserve">од ред. И.П.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Мухленова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 xml:space="preserve">. – 4-е изд.,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перераб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 xml:space="preserve">. и доп. – М.: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Высш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666A6E">
        <w:rPr>
          <w:rFonts w:ascii="Times New Roman" w:eastAsiaTheme="minorHAnsi" w:hAnsi="Times New Roman"/>
          <w:sz w:val="24"/>
          <w:szCs w:val="24"/>
        </w:rPr>
        <w:t>шк</w:t>
      </w:r>
      <w:proofErr w:type="spellEnd"/>
      <w:r w:rsidRPr="00666A6E">
        <w:rPr>
          <w:rFonts w:ascii="Times New Roman" w:eastAsiaTheme="minorHAnsi" w:hAnsi="Times New Roman"/>
          <w:sz w:val="24"/>
          <w:szCs w:val="24"/>
        </w:rPr>
        <w:t>., 1991. – 463 с.: ил.</w:t>
      </w:r>
    </w:p>
    <w:p w:rsidR="007122E8" w:rsidRPr="00666A6E" w:rsidRDefault="007122E8" w:rsidP="00610836">
      <w:pPr>
        <w:pStyle w:val="a5"/>
        <w:numPr>
          <w:ilvl w:val="0"/>
          <w:numId w:val="12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>Журнал Химия и бизнес, № 46, 2001 г.</w:t>
      </w:r>
    </w:p>
    <w:p w:rsidR="007122E8" w:rsidRPr="00666A6E" w:rsidRDefault="007122E8" w:rsidP="00610836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666A6E">
        <w:rPr>
          <w:rFonts w:ascii="Times New Roman" w:eastAsiaTheme="minorHAnsi" w:hAnsi="Times New Roman"/>
          <w:sz w:val="24"/>
          <w:szCs w:val="24"/>
        </w:rPr>
        <w:t xml:space="preserve">              Агрохимия</w:t>
      </w:r>
      <w:proofErr w:type="gramStart"/>
      <w:r w:rsidRPr="00666A6E">
        <w:rPr>
          <w:rFonts w:ascii="Times New Roman" w:eastAsiaTheme="minorHAnsi" w:hAnsi="Times New Roman"/>
          <w:sz w:val="24"/>
          <w:szCs w:val="24"/>
        </w:rPr>
        <w:t xml:space="preserve"> / П</w:t>
      </w:r>
      <w:proofErr w:type="gramEnd"/>
      <w:r w:rsidRPr="00666A6E">
        <w:rPr>
          <w:rFonts w:ascii="Times New Roman" w:eastAsiaTheme="minorHAnsi" w:hAnsi="Times New Roman"/>
          <w:sz w:val="24"/>
          <w:szCs w:val="24"/>
        </w:rPr>
        <w:t>од редакцией проф. А.С. Ягодина, Москва, “Колос”. – М., 1982 г</w:t>
      </w:r>
    </w:p>
    <w:p w:rsidR="00FE7FB2" w:rsidRPr="00666A6E" w:rsidRDefault="00FE7FB2" w:rsidP="00610836">
      <w:pPr>
        <w:pStyle w:val="a5"/>
        <w:numPr>
          <w:ilvl w:val="0"/>
          <w:numId w:val="14"/>
        </w:numPr>
        <w:shd w:val="clear" w:color="auto" w:fill="FFFFFF"/>
        <w:spacing w:after="285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Глинка Н.Л. Общая химия: Учебное пособие для вузов. - Л.: Химия,1985</w:t>
      </w:r>
      <w:r w:rsidR="007122E8" w:rsidRPr="00666A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7122E8"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FE7FB2" w:rsidRPr="00666A6E" w:rsidRDefault="00FE7FB2" w:rsidP="00610836">
      <w:pPr>
        <w:pStyle w:val="a5"/>
        <w:numPr>
          <w:ilvl w:val="0"/>
          <w:numId w:val="14"/>
        </w:numPr>
        <w:shd w:val="clear" w:color="auto" w:fill="FFFFFF"/>
        <w:spacing w:after="285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Минеев В.Г. Агрохимия. - М.: Из-во МГУ, 1990</w:t>
      </w:r>
      <w:r w:rsidR="007122E8" w:rsidRPr="00666A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22E8" w:rsidRPr="00666A6E" w:rsidRDefault="00FE7FB2" w:rsidP="00610836">
      <w:pPr>
        <w:pStyle w:val="a5"/>
        <w:numPr>
          <w:ilvl w:val="0"/>
          <w:numId w:val="14"/>
        </w:numPr>
        <w:shd w:val="clear" w:color="auto" w:fill="FFFFFF"/>
        <w:spacing w:after="285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Хомяков Д.М. Агрометеорологические условия и эффективность удобрений. - М.: Из-во МГУ, 1990</w:t>
      </w:r>
      <w:r w:rsidR="007122E8" w:rsidRPr="00666A6E"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7122E8" w:rsidRPr="00666A6E" w:rsidRDefault="007122E8" w:rsidP="00610836">
      <w:pPr>
        <w:pStyle w:val="a5"/>
        <w:numPr>
          <w:ilvl w:val="0"/>
          <w:numId w:val="1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Журнал Химия и жизнь – XXI век, № 4, 1998г.</w:t>
      </w:r>
    </w:p>
    <w:p w:rsidR="00FE7FB2" w:rsidRPr="00666A6E" w:rsidRDefault="007122E8" w:rsidP="00610836">
      <w:pPr>
        <w:pStyle w:val="a5"/>
        <w:numPr>
          <w:ilvl w:val="0"/>
          <w:numId w:val="14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A6E">
        <w:rPr>
          <w:rFonts w:ascii="Times New Roman" w:eastAsia="Times New Roman" w:hAnsi="Times New Roman"/>
          <w:sz w:val="24"/>
          <w:szCs w:val="24"/>
          <w:lang w:eastAsia="ru-RU"/>
        </w:rPr>
        <w:t>Журнал Химия и бизнес, № 46, 2001 г.</w:t>
      </w:r>
    </w:p>
    <w:p w:rsidR="00FE7FB2" w:rsidRPr="00666A6E" w:rsidRDefault="00FE7FB2" w:rsidP="0061083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FE7FB2" w:rsidRPr="0066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383"/>
    <w:multiLevelType w:val="multilevel"/>
    <w:tmpl w:val="87D4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34BB5"/>
    <w:multiLevelType w:val="multilevel"/>
    <w:tmpl w:val="23E6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06F67"/>
    <w:multiLevelType w:val="multilevel"/>
    <w:tmpl w:val="1596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A1826"/>
    <w:multiLevelType w:val="multilevel"/>
    <w:tmpl w:val="35CE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F6512E"/>
    <w:multiLevelType w:val="multilevel"/>
    <w:tmpl w:val="4D06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E1CD7"/>
    <w:multiLevelType w:val="hybridMultilevel"/>
    <w:tmpl w:val="DCC6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2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2"/>
    </w:lvlOverride>
  </w:num>
  <w:num w:numId="10">
    <w:abstractNumId w:val="1"/>
    <w:lvlOverride w:ilvl="0">
      <w:startOverride w:val="3"/>
    </w:lvlOverride>
  </w:num>
  <w:num w:numId="11">
    <w:abstractNumId w:val="1"/>
    <w:lvlOverride w:ilvl="0">
      <w:startOverride w:val="4"/>
    </w:lvlOverride>
  </w:num>
  <w:num w:numId="12">
    <w:abstractNumId w:val="1"/>
    <w:lvlOverride w:ilvl="0">
      <w:startOverride w:val="5"/>
    </w:lvlOverride>
  </w:num>
  <w:num w:numId="13">
    <w:abstractNumId w:val="1"/>
    <w:lvlOverride w:ilvl="0">
      <w:startOverride w:val="6"/>
    </w:lvlOverride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5D"/>
    <w:rsid w:val="000226A5"/>
    <w:rsid w:val="00073B5F"/>
    <w:rsid w:val="00076A88"/>
    <w:rsid w:val="00084A60"/>
    <w:rsid w:val="0009475B"/>
    <w:rsid w:val="000A204C"/>
    <w:rsid w:val="000C1406"/>
    <w:rsid w:val="0012270B"/>
    <w:rsid w:val="00135384"/>
    <w:rsid w:val="00144AD6"/>
    <w:rsid w:val="001503B0"/>
    <w:rsid w:val="001C5BFD"/>
    <w:rsid w:val="001F5CC0"/>
    <w:rsid w:val="00236C7E"/>
    <w:rsid w:val="002C2CAF"/>
    <w:rsid w:val="002D4193"/>
    <w:rsid w:val="00313788"/>
    <w:rsid w:val="003240C5"/>
    <w:rsid w:val="0032684F"/>
    <w:rsid w:val="00364E30"/>
    <w:rsid w:val="00370676"/>
    <w:rsid w:val="003930B2"/>
    <w:rsid w:val="00394EC7"/>
    <w:rsid w:val="0039771D"/>
    <w:rsid w:val="003A2561"/>
    <w:rsid w:val="003B3E56"/>
    <w:rsid w:val="003F39A0"/>
    <w:rsid w:val="00410E70"/>
    <w:rsid w:val="004327B4"/>
    <w:rsid w:val="00445CE0"/>
    <w:rsid w:val="004851B4"/>
    <w:rsid w:val="004B5CAD"/>
    <w:rsid w:val="004B78CD"/>
    <w:rsid w:val="004C4B27"/>
    <w:rsid w:val="004E481B"/>
    <w:rsid w:val="004F153A"/>
    <w:rsid w:val="00533E5B"/>
    <w:rsid w:val="0055306F"/>
    <w:rsid w:val="00553DFF"/>
    <w:rsid w:val="00561FE0"/>
    <w:rsid w:val="00592DC7"/>
    <w:rsid w:val="005D2AFB"/>
    <w:rsid w:val="005E3EE8"/>
    <w:rsid w:val="005E6272"/>
    <w:rsid w:val="00610836"/>
    <w:rsid w:val="006216CE"/>
    <w:rsid w:val="0062309A"/>
    <w:rsid w:val="00631A42"/>
    <w:rsid w:val="00635BE0"/>
    <w:rsid w:val="00645519"/>
    <w:rsid w:val="00646519"/>
    <w:rsid w:val="00666A6E"/>
    <w:rsid w:val="006877BC"/>
    <w:rsid w:val="006C0890"/>
    <w:rsid w:val="006F2AA5"/>
    <w:rsid w:val="007122E8"/>
    <w:rsid w:val="00733547"/>
    <w:rsid w:val="0073583A"/>
    <w:rsid w:val="007518AC"/>
    <w:rsid w:val="00781559"/>
    <w:rsid w:val="007C59C0"/>
    <w:rsid w:val="00800787"/>
    <w:rsid w:val="00817B99"/>
    <w:rsid w:val="00831CA0"/>
    <w:rsid w:val="00840E58"/>
    <w:rsid w:val="008507BA"/>
    <w:rsid w:val="008C1311"/>
    <w:rsid w:val="008D1988"/>
    <w:rsid w:val="008D2D48"/>
    <w:rsid w:val="008D5692"/>
    <w:rsid w:val="008E67BA"/>
    <w:rsid w:val="008F4065"/>
    <w:rsid w:val="0090294A"/>
    <w:rsid w:val="009142E9"/>
    <w:rsid w:val="00947DC0"/>
    <w:rsid w:val="00966C2D"/>
    <w:rsid w:val="00974AA9"/>
    <w:rsid w:val="00982E52"/>
    <w:rsid w:val="00A07692"/>
    <w:rsid w:val="00A15A63"/>
    <w:rsid w:val="00A301CB"/>
    <w:rsid w:val="00AA37B7"/>
    <w:rsid w:val="00AB13A6"/>
    <w:rsid w:val="00AC6887"/>
    <w:rsid w:val="00AD13B8"/>
    <w:rsid w:val="00B0426D"/>
    <w:rsid w:val="00B3064C"/>
    <w:rsid w:val="00B41069"/>
    <w:rsid w:val="00B65C3F"/>
    <w:rsid w:val="00B701CE"/>
    <w:rsid w:val="00B83A4A"/>
    <w:rsid w:val="00BC1A61"/>
    <w:rsid w:val="00BD195D"/>
    <w:rsid w:val="00C33E14"/>
    <w:rsid w:val="00C47080"/>
    <w:rsid w:val="00C52203"/>
    <w:rsid w:val="00C75A38"/>
    <w:rsid w:val="00C81CD2"/>
    <w:rsid w:val="00C922B7"/>
    <w:rsid w:val="00CA1383"/>
    <w:rsid w:val="00CA36F9"/>
    <w:rsid w:val="00CD70AA"/>
    <w:rsid w:val="00D35704"/>
    <w:rsid w:val="00D63FC8"/>
    <w:rsid w:val="00D96EA3"/>
    <w:rsid w:val="00DA1051"/>
    <w:rsid w:val="00DA3FE0"/>
    <w:rsid w:val="00DB209D"/>
    <w:rsid w:val="00DD0AC2"/>
    <w:rsid w:val="00DF08B4"/>
    <w:rsid w:val="00E1219F"/>
    <w:rsid w:val="00E41041"/>
    <w:rsid w:val="00E83B14"/>
    <w:rsid w:val="00E84231"/>
    <w:rsid w:val="00E92D29"/>
    <w:rsid w:val="00EA568C"/>
    <w:rsid w:val="00EB4EE0"/>
    <w:rsid w:val="00ED473F"/>
    <w:rsid w:val="00EF20BA"/>
    <w:rsid w:val="00F84030"/>
    <w:rsid w:val="00F92C58"/>
    <w:rsid w:val="00FB627E"/>
    <w:rsid w:val="00FD6B8D"/>
    <w:rsid w:val="00FE0364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40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C7E"/>
    <w:pPr>
      <w:ind w:left="720"/>
      <w:contextualSpacing/>
    </w:pPr>
  </w:style>
  <w:style w:type="table" w:styleId="a6">
    <w:name w:val="Table Grid"/>
    <w:basedOn w:val="a1"/>
    <w:uiPriority w:val="59"/>
    <w:rsid w:val="004F1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40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C7E"/>
    <w:pPr>
      <w:ind w:left="720"/>
      <w:contextualSpacing/>
    </w:pPr>
  </w:style>
  <w:style w:type="table" w:styleId="a6">
    <w:name w:val="Table Grid"/>
    <w:basedOn w:val="a1"/>
    <w:uiPriority w:val="59"/>
    <w:rsid w:val="004F1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yatepliza.ru/?p=2308" TargetMode="External"/><Relationship Id="rId3" Type="http://schemas.openxmlformats.org/officeDocument/2006/relationships/styles" Target="styles.xml"/><Relationship Id="rId7" Type="http://schemas.openxmlformats.org/officeDocument/2006/relationships/hyperlink" Target="http://moyatepliza.ru/?p=2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2155-D4C8-476C-AA2A-96E36C97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16</Pages>
  <Words>5412</Words>
  <Characters>30849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учитель3</cp:lastModifiedBy>
  <cp:revision>62</cp:revision>
  <cp:lastPrinted>2018-10-22T19:25:00Z</cp:lastPrinted>
  <dcterms:created xsi:type="dcterms:W3CDTF">2018-10-15T13:10:00Z</dcterms:created>
  <dcterms:modified xsi:type="dcterms:W3CDTF">2019-03-26T05:31:00Z</dcterms:modified>
</cp:coreProperties>
</file>